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8C" w:rsidRDefault="00C60A8C" w:rsidP="00C60A8C">
      <w:pPr>
        <w:autoSpaceDE w:val="0"/>
        <w:autoSpaceDN w:val="0"/>
        <w:adjustRightInd w:val="0"/>
        <w:spacing w:after="0" w:line="240" w:lineRule="auto"/>
        <w:rPr>
          <w:rFonts w:ascii="Tms Rmn" w:hAnsi="Tms Rmn"/>
          <w:szCs w:val="24"/>
        </w:rPr>
      </w:pPr>
    </w:p>
    <w:tbl>
      <w:tblPr>
        <w:tblW w:w="0" w:type="auto"/>
        <w:tblLayout w:type="fixed"/>
        <w:tblCellMar>
          <w:left w:w="0" w:type="dxa"/>
          <w:right w:w="0" w:type="dxa"/>
        </w:tblCellMar>
        <w:tblLook w:val="00BF" w:firstRow="1" w:lastRow="0" w:firstColumn="1" w:lastColumn="0" w:noHBand="0" w:noVBand="0"/>
      </w:tblPr>
      <w:tblGrid>
        <w:gridCol w:w="2445"/>
        <w:gridCol w:w="7710"/>
      </w:tblGrid>
      <w:tr w:rsidR="00C60A8C">
        <w:tc>
          <w:tcPr>
            <w:tcW w:w="2445" w:type="dxa"/>
            <w:tcBorders>
              <w:bottom w:val="single" w:sz="6" w:space="0" w:color="4F4F4F"/>
            </w:tcBorders>
          </w:tcPr>
          <w:p w:rsidR="00C60A8C" w:rsidRDefault="00C60A8C">
            <w:pPr>
              <w:keepNext/>
              <w:keepLines/>
              <w:autoSpaceDE w:val="0"/>
              <w:autoSpaceDN w:val="0"/>
              <w:adjustRightInd w:val="0"/>
              <w:spacing w:after="0" w:line="240" w:lineRule="auto"/>
              <w:ind w:left="15"/>
              <w:rPr>
                <w:rFonts w:ascii="Tms Rmn" w:hAnsi="Tms Rmn"/>
                <w:szCs w:val="24"/>
              </w:rPr>
            </w:pPr>
          </w:p>
          <w:p w:rsidR="00C60A8C" w:rsidRDefault="00C60A8C">
            <w:pPr>
              <w:keepNext/>
              <w:keepLines/>
              <w:autoSpaceDE w:val="0"/>
              <w:autoSpaceDN w:val="0"/>
              <w:adjustRightInd w:val="0"/>
              <w:spacing w:after="0" w:line="240" w:lineRule="auto"/>
              <w:ind w:left="15"/>
              <w:rPr>
                <w:rFonts w:ascii="Tms Rmn" w:hAnsi="Tms Rmn"/>
                <w:szCs w:val="24"/>
              </w:rPr>
            </w:pPr>
          </w:p>
        </w:tc>
        <w:tc>
          <w:tcPr>
            <w:tcW w:w="7710" w:type="dxa"/>
            <w:tcBorders>
              <w:bottom w:val="single" w:sz="6" w:space="0" w:color="4F4F4F"/>
            </w:tcBorders>
            <w:vAlign w:val="bottom"/>
          </w:tcPr>
          <w:p w:rsidR="00C60A8C" w:rsidRDefault="00C60A8C">
            <w:pPr>
              <w:keepNext/>
              <w:keepLines/>
              <w:autoSpaceDE w:val="0"/>
              <w:autoSpaceDN w:val="0"/>
              <w:adjustRightInd w:val="0"/>
              <w:spacing w:after="0" w:line="240" w:lineRule="auto"/>
              <w:ind w:left="15"/>
              <w:jc w:val="right"/>
              <w:rPr>
                <w:rFonts w:ascii="Tms Rmn" w:hAnsi="Tms Rmn"/>
                <w:szCs w:val="24"/>
              </w:rPr>
            </w:pPr>
          </w:p>
          <w:p w:rsidR="00C60A8C" w:rsidRDefault="00C60A8C">
            <w:pPr>
              <w:keepNext/>
              <w:keepLines/>
              <w:autoSpaceDE w:val="0"/>
              <w:autoSpaceDN w:val="0"/>
              <w:adjustRightInd w:val="0"/>
              <w:spacing w:after="0" w:line="240" w:lineRule="auto"/>
              <w:ind w:left="15"/>
              <w:jc w:val="right"/>
              <w:rPr>
                <w:rFonts w:ascii="Arial" w:hAnsi="Arial" w:cs="Arial"/>
                <w:b/>
                <w:bCs/>
                <w:color w:val="000000"/>
                <w:sz w:val="20"/>
                <w:szCs w:val="20"/>
              </w:rPr>
            </w:pPr>
            <w:r>
              <w:rPr>
                <w:rFonts w:ascii="Arial" w:hAnsi="Arial" w:cs="Arial"/>
                <w:b/>
                <w:bCs/>
                <w:color w:val="000000"/>
                <w:sz w:val="20"/>
                <w:szCs w:val="20"/>
              </w:rPr>
              <w:t>Ministry of the Environment and Climate Change</w:t>
            </w:r>
          </w:p>
          <w:p w:rsidR="00C60A8C" w:rsidRDefault="00C60A8C">
            <w:pPr>
              <w:keepNext/>
              <w:keepLines/>
              <w:autoSpaceDE w:val="0"/>
              <w:autoSpaceDN w:val="0"/>
              <w:adjustRightInd w:val="0"/>
              <w:spacing w:after="0" w:line="240" w:lineRule="auto"/>
              <w:ind w:left="15"/>
              <w:jc w:val="right"/>
              <w:rPr>
                <w:rFonts w:ascii="Arial" w:hAnsi="Arial" w:cs="Arial"/>
                <w:b/>
                <w:bCs/>
                <w:color w:val="000000"/>
                <w:sz w:val="20"/>
                <w:szCs w:val="20"/>
              </w:rPr>
            </w:pPr>
            <w:r>
              <w:rPr>
                <w:rFonts w:ascii="Arial" w:hAnsi="Arial" w:cs="Arial"/>
                <w:b/>
                <w:bCs/>
                <w:color w:val="000000"/>
                <w:sz w:val="20"/>
                <w:szCs w:val="20"/>
              </w:rPr>
              <w:t>Ministère de l’Environnement et de l’Action en matière de changement climatique</w:t>
            </w:r>
          </w:p>
          <w:p w:rsidR="00C60A8C" w:rsidRDefault="00C60A8C">
            <w:pPr>
              <w:keepNext/>
              <w:keepLines/>
              <w:autoSpaceDE w:val="0"/>
              <w:autoSpaceDN w:val="0"/>
              <w:adjustRightInd w:val="0"/>
              <w:spacing w:after="0" w:line="240" w:lineRule="auto"/>
              <w:ind w:left="15"/>
              <w:jc w:val="right"/>
              <w:rPr>
                <w:rFonts w:ascii="Arial" w:hAnsi="Arial" w:cs="Arial"/>
                <w:b/>
                <w:bCs/>
                <w:color w:val="000000"/>
                <w:sz w:val="20"/>
                <w:szCs w:val="20"/>
              </w:rPr>
            </w:pPr>
          </w:p>
        </w:tc>
      </w:tr>
    </w:tbl>
    <w:p w:rsidR="00C60A8C" w:rsidRDefault="00C60A8C" w:rsidP="00C60A8C">
      <w:pPr>
        <w:autoSpaceDE w:val="0"/>
        <w:autoSpaceDN w:val="0"/>
        <w:adjustRightInd w:val="0"/>
        <w:spacing w:after="0" w:line="240" w:lineRule="auto"/>
        <w:rPr>
          <w:rFonts w:ascii="Arial" w:hAnsi="Arial" w:cs="Arial"/>
          <w:b/>
          <w:bCs/>
          <w:color w:val="000000"/>
          <w:sz w:val="20"/>
          <w:szCs w:val="20"/>
        </w:rPr>
      </w:pPr>
    </w:p>
    <w:p w:rsidR="00C60A8C" w:rsidRDefault="00C60A8C" w:rsidP="00C60A8C">
      <w:pPr>
        <w:autoSpaceDE w:val="0"/>
        <w:autoSpaceDN w:val="0"/>
        <w:adjustRightInd w:val="0"/>
        <w:spacing w:after="0" w:line="240" w:lineRule="auto"/>
        <w:rPr>
          <w:rFonts w:ascii="Arial" w:hAnsi="Arial" w:cs="Arial"/>
          <w:b/>
          <w:bCs/>
          <w:color w:val="000000"/>
          <w:sz w:val="20"/>
          <w:szCs w:val="20"/>
        </w:rPr>
      </w:pPr>
    </w:p>
    <w:tbl>
      <w:tblPr>
        <w:tblW w:w="0" w:type="auto"/>
        <w:tblInd w:w="-720" w:type="dxa"/>
        <w:tblLayout w:type="fixed"/>
        <w:tblCellMar>
          <w:left w:w="0" w:type="dxa"/>
          <w:right w:w="0" w:type="dxa"/>
        </w:tblCellMar>
        <w:tblLook w:val="00BF" w:firstRow="1" w:lastRow="0" w:firstColumn="1" w:lastColumn="0" w:noHBand="0" w:noVBand="0"/>
      </w:tblPr>
      <w:tblGrid>
        <w:gridCol w:w="1440"/>
        <w:gridCol w:w="270"/>
        <w:gridCol w:w="9090"/>
      </w:tblGrid>
      <w:tr w:rsidR="00C60A8C">
        <w:trPr>
          <w:trHeight w:val="1134"/>
        </w:trPr>
        <w:tc>
          <w:tcPr>
            <w:tcW w:w="1440" w:type="dxa"/>
          </w:tcPr>
          <w:p w:rsidR="00C60A8C" w:rsidRDefault="00C60A8C">
            <w:pPr>
              <w:keepNext/>
              <w:keepLines/>
              <w:tabs>
                <w:tab w:val="left" w:pos="1455"/>
                <w:tab w:val="left" w:pos="2175"/>
                <w:tab w:val="left" w:pos="2895"/>
                <w:tab w:val="left" w:pos="3615"/>
                <w:tab w:val="left" w:pos="4335"/>
                <w:tab w:val="left" w:pos="5055"/>
                <w:tab w:val="left" w:pos="5775"/>
                <w:tab w:val="left" w:pos="6495"/>
              </w:tabs>
              <w:autoSpaceDE w:val="0"/>
              <w:autoSpaceDN w:val="0"/>
              <w:adjustRightInd w:val="0"/>
              <w:spacing w:after="0" w:line="240" w:lineRule="auto"/>
              <w:ind w:left="15"/>
              <w:rPr>
                <w:rFonts w:ascii="Arial" w:hAnsi="Arial" w:cs="Arial"/>
                <w:b/>
                <w:bCs/>
                <w:color w:val="000000"/>
                <w:sz w:val="20"/>
                <w:szCs w:val="20"/>
              </w:rPr>
            </w:pPr>
          </w:p>
        </w:tc>
        <w:tc>
          <w:tcPr>
            <w:tcW w:w="270" w:type="dxa"/>
          </w:tcPr>
          <w:p w:rsidR="00C60A8C" w:rsidRDefault="00C60A8C">
            <w:pPr>
              <w:keepNext/>
              <w:keepLines/>
              <w:autoSpaceDE w:val="0"/>
              <w:autoSpaceDN w:val="0"/>
              <w:adjustRightInd w:val="0"/>
              <w:spacing w:after="0" w:line="240" w:lineRule="auto"/>
              <w:ind w:left="15"/>
              <w:rPr>
                <w:rFonts w:ascii="Arial" w:hAnsi="Arial" w:cs="Arial"/>
                <w:b/>
                <w:bCs/>
                <w:color w:val="000000"/>
                <w:sz w:val="20"/>
                <w:szCs w:val="20"/>
              </w:rPr>
            </w:pPr>
          </w:p>
        </w:tc>
        <w:tc>
          <w:tcPr>
            <w:tcW w:w="9090" w:type="dxa"/>
          </w:tcPr>
          <w:p w:rsidR="00C60A8C" w:rsidRDefault="00C60A8C">
            <w:pPr>
              <w:keepNext/>
              <w:keepLines/>
              <w:autoSpaceDE w:val="0"/>
              <w:autoSpaceDN w:val="0"/>
              <w:adjustRightInd w:val="0"/>
              <w:spacing w:after="0" w:line="240" w:lineRule="auto"/>
              <w:ind w:left="15"/>
              <w:jc w:val="right"/>
              <w:rPr>
                <w:rFonts w:ascii="Arial" w:hAnsi="Arial" w:cs="Arial"/>
                <w:b/>
                <w:bCs/>
                <w:color w:val="000000"/>
                <w:sz w:val="22"/>
              </w:rPr>
            </w:pPr>
            <w:r>
              <w:rPr>
                <w:rFonts w:ascii="Helv" w:hAnsi="Helv" w:cs="Helv"/>
                <w:color w:val="000000"/>
                <w:sz w:val="20"/>
                <w:szCs w:val="20"/>
              </w:rPr>
              <w:t xml:space="preserve"> </w:t>
            </w:r>
            <w:r>
              <w:rPr>
                <w:rFonts w:ascii="Arial" w:hAnsi="Arial" w:cs="Arial"/>
                <w:b/>
                <w:bCs/>
                <w:color w:val="000000"/>
                <w:sz w:val="22"/>
              </w:rPr>
              <w:t>AMENDED ENVIRONMENTAL COMPLIANCE APPROVAL</w:t>
            </w:r>
          </w:p>
          <w:p w:rsidR="00C60A8C" w:rsidRDefault="00C60A8C">
            <w:pPr>
              <w:keepNext/>
              <w:keepLines/>
              <w:autoSpaceDE w:val="0"/>
              <w:autoSpaceDN w:val="0"/>
              <w:adjustRightInd w:val="0"/>
              <w:spacing w:after="0" w:line="240" w:lineRule="auto"/>
              <w:ind w:left="15"/>
              <w:jc w:val="right"/>
              <w:rPr>
                <w:rFonts w:ascii="Arial" w:hAnsi="Arial" w:cs="Arial"/>
                <w:color w:val="000000"/>
                <w:sz w:val="20"/>
                <w:szCs w:val="20"/>
              </w:rPr>
            </w:pPr>
            <w:r>
              <w:rPr>
                <w:rFonts w:ascii="Arial" w:hAnsi="Arial" w:cs="Arial"/>
                <w:color w:val="000000"/>
                <w:sz w:val="20"/>
                <w:szCs w:val="20"/>
              </w:rPr>
              <w:t>NUMBER 4410-85LJ85</w:t>
            </w:r>
          </w:p>
          <w:p w:rsidR="00C60A8C" w:rsidRDefault="00C60A8C">
            <w:pPr>
              <w:keepNext/>
              <w:keepLines/>
              <w:autoSpaceDE w:val="0"/>
              <w:autoSpaceDN w:val="0"/>
              <w:adjustRightInd w:val="0"/>
              <w:spacing w:after="0" w:line="240" w:lineRule="auto"/>
              <w:ind w:left="15"/>
              <w:jc w:val="right"/>
              <w:rPr>
                <w:rFonts w:ascii="Arial" w:hAnsi="Arial" w:cs="Arial"/>
                <w:color w:val="000000"/>
                <w:sz w:val="20"/>
                <w:szCs w:val="20"/>
              </w:rPr>
            </w:pPr>
            <w:r>
              <w:rPr>
                <w:rFonts w:ascii="Arial" w:hAnsi="Arial" w:cs="Arial"/>
                <w:color w:val="000000"/>
                <w:sz w:val="20"/>
                <w:szCs w:val="20"/>
              </w:rPr>
              <w:t>Issue Date:</w:t>
            </w:r>
            <w:r>
              <w:rPr>
                <w:rFonts w:ascii="Arial" w:hAnsi="Arial" w:cs="Arial"/>
                <w:i/>
                <w:iCs/>
                <w:color w:val="000000"/>
                <w:sz w:val="20"/>
                <w:szCs w:val="20"/>
              </w:rPr>
              <w:t xml:space="preserve"> </w:t>
            </w:r>
            <w:r>
              <w:rPr>
                <w:rFonts w:ascii="Arial" w:hAnsi="Arial" w:cs="Arial"/>
                <w:color w:val="000000"/>
                <w:sz w:val="20"/>
                <w:szCs w:val="20"/>
              </w:rPr>
              <w:t>July 31, 2019</w:t>
            </w:r>
          </w:p>
          <w:p w:rsidR="00C60A8C" w:rsidRDefault="00C60A8C">
            <w:pPr>
              <w:keepNext/>
              <w:keepLines/>
              <w:autoSpaceDE w:val="0"/>
              <w:autoSpaceDN w:val="0"/>
              <w:adjustRightInd w:val="0"/>
              <w:spacing w:after="0" w:line="240" w:lineRule="auto"/>
              <w:ind w:left="15"/>
              <w:jc w:val="right"/>
              <w:rPr>
                <w:rFonts w:ascii="Arial" w:hAnsi="Arial" w:cs="Arial"/>
                <w:color w:val="000000"/>
                <w:sz w:val="20"/>
                <w:szCs w:val="20"/>
              </w:rPr>
            </w:pPr>
          </w:p>
        </w:tc>
      </w:tr>
    </w:tbl>
    <w:p w:rsidR="00C60A8C" w:rsidRDefault="00C60A8C" w:rsidP="00C60A8C">
      <w:pPr>
        <w:autoSpaceDE w:val="0"/>
        <w:autoSpaceDN w:val="0"/>
        <w:adjustRightInd w:val="0"/>
        <w:spacing w:after="0" w:line="240" w:lineRule="auto"/>
        <w:rPr>
          <w:rFonts w:ascii="Arial" w:hAnsi="Arial" w:cs="Arial"/>
          <w:color w:val="000000"/>
          <w:sz w:val="20"/>
          <w:szCs w:val="20"/>
        </w:rPr>
      </w:pPr>
    </w:p>
    <w:p w:rsidR="00C60A8C" w:rsidRDefault="00C60A8C" w:rsidP="00C60A8C">
      <w:pPr>
        <w:autoSpaceDE w:val="0"/>
        <w:autoSpaceDN w:val="0"/>
        <w:adjustRightInd w:val="0"/>
        <w:spacing w:after="120" w:line="240" w:lineRule="auto"/>
        <w:ind w:left="-720"/>
        <w:rPr>
          <w:rFonts w:ascii="Arial" w:hAnsi="Arial" w:cs="Arial"/>
          <w:color w:val="000000"/>
          <w:sz w:val="20"/>
          <w:szCs w:val="20"/>
        </w:rPr>
      </w:pPr>
    </w:p>
    <w:tbl>
      <w:tblPr>
        <w:tblW w:w="0" w:type="auto"/>
        <w:tblInd w:w="-720" w:type="dxa"/>
        <w:tblLayout w:type="fixed"/>
        <w:tblCellMar>
          <w:left w:w="0" w:type="dxa"/>
          <w:right w:w="0" w:type="dxa"/>
        </w:tblCellMar>
        <w:tblLook w:val="00BF" w:firstRow="1" w:lastRow="0" w:firstColumn="1" w:lastColumn="0" w:noHBand="0" w:noVBand="0"/>
      </w:tblPr>
      <w:tblGrid>
        <w:gridCol w:w="1800"/>
        <w:gridCol w:w="8910"/>
      </w:tblGrid>
      <w:tr w:rsidR="00C60A8C">
        <w:tc>
          <w:tcPr>
            <w:tcW w:w="1800" w:type="dxa"/>
          </w:tcPr>
          <w:p w:rsidR="00C60A8C" w:rsidRDefault="00C60A8C">
            <w:pPr>
              <w:keepNext/>
              <w:keepLines/>
              <w:tabs>
                <w:tab w:val="left" w:pos="2190"/>
                <w:tab w:val="left" w:pos="2910"/>
                <w:tab w:val="left" w:pos="3630"/>
                <w:tab w:val="left" w:pos="4350"/>
                <w:tab w:val="left" w:pos="5070"/>
                <w:tab w:val="left" w:pos="5790"/>
                <w:tab w:val="left" w:pos="6510"/>
                <w:tab w:val="left" w:pos="7230"/>
              </w:tabs>
              <w:autoSpaceDE w:val="0"/>
              <w:autoSpaceDN w:val="0"/>
              <w:adjustRightInd w:val="0"/>
              <w:spacing w:after="0" w:line="240" w:lineRule="auto"/>
              <w:ind w:left="15"/>
              <w:rPr>
                <w:rFonts w:ascii="Arial" w:hAnsi="Arial" w:cs="Arial"/>
                <w:color w:val="000000"/>
                <w:sz w:val="20"/>
                <w:szCs w:val="20"/>
              </w:rPr>
            </w:pPr>
          </w:p>
        </w:tc>
        <w:tc>
          <w:tcPr>
            <w:tcW w:w="8910" w:type="dxa"/>
          </w:tcPr>
          <w:p w:rsidR="00C60A8C" w:rsidRDefault="00C60A8C">
            <w:pPr>
              <w:keepNext/>
              <w:keepLines/>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GFL Environmental Inc.</w:t>
            </w:r>
            <w:r>
              <w:rPr>
                <w:rFonts w:ascii="Times New Roman" w:hAnsi="Times New Roman" w:cs="Times New Roman"/>
                <w:color w:val="000000"/>
                <w:szCs w:val="24"/>
              </w:rPr>
              <w:br/>
              <w:t>100 New Park Place, Unit 500</w:t>
            </w:r>
            <w:r>
              <w:rPr>
                <w:rFonts w:ascii="Times New Roman" w:hAnsi="Times New Roman" w:cs="Times New Roman"/>
                <w:color w:val="000000"/>
                <w:szCs w:val="24"/>
              </w:rPr>
              <w:br/>
              <w:t>Vaughan, Ontario</w:t>
            </w:r>
            <w:r>
              <w:rPr>
                <w:rFonts w:ascii="Times New Roman" w:hAnsi="Times New Roman" w:cs="Times New Roman"/>
                <w:color w:val="000000"/>
                <w:szCs w:val="24"/>
              </w:rPr>
              <w:br/>
              <w:t>L4K 0H9</w:t>
            </w:r>
          </w:p>
          <w:p w:rsidR="00C60A8C" w:rsidRDefault="00C60A8C">
            <w:pPr>
              <w:keepNext/>
              <w:keepLines/>
              <w:autoSpaceDE w:val="0"/>
              <w:autoSpaceDN w:val="0"/>
              <w:adjustRightInd w:val="0"/>
              <w:spacing w:after="0" w:line="240" w:lineRule="auto"/>
              <w:ind w:left="15"/>
              <w:rPr>
                <w:rFonts w:ascii="Times New Roman" w:hAnsi="Times New Roman" w:cs="Times New Roman"/>
                <w:color w:val="000000"/>
                <w:szCs w:val="24"/>
              </w:rPr>
            </w:pPr>
          </w:p>
        </w:tc>
      </w:tr>
      <w:tr w:rsidR="00C60A8C">
        <w:tc>
          <w:tcPr>
            <w:tcW w:w="1800" w:type="dxa"/>
          </w:tcPr>
          <w:p w:rsidR="00C60A8C" w:rsidRDefault="00C60A8C">
            <w:pPr>
              <w:keepNext/>
              <w:keepLines/>
              <w:autoSpaceDE w:val="0"/>
              <w:autoSpaceDN w:val="0"/>
              <w:adjustRightInd w:val="0"/>
              <w:spacing w:after="240" w:line="240" w:lineRule="auto"/>
              <w:ind w:left="15"/>
              <w:rPr>
                <w:rFonts w:ascii="Times New Roman" w:hAnsi="Times New Roman" w:cs="Times New Roman"/>
                <w:color w:val="000000"/>
                <w:szCs w:val="24"/>
              </w:rPr>
            </w:pPr>
            <w:r>
              <w:rPr>
                <w:rFonts w:ascii="Times New Roman" w:hAnsi="Times New Roman" w:cs="Times New Roman"/>
                <w:color w:val="000000"/>
                <w:szCs w:val="24"/>
              </w:rPr>
              <w:t>Site Location:</w:t>
            </w:r>
          </w:p>
        </w:tc>
        <w:tc>
          <w:tcPr>
            <w:tcW w:w="8910" w:type="dxa"/>
          </w:tcPr>
          <w:p w:rsidR="00C60A8C" w:rsidRDefault="00C60A8C">
            <w:pPr>
              <w:keepNext/>
              <w:keepLines/>
              <w:autoSpaceDE w:val="0"/>
              <w:autoSpaceDN w:val="0"/>
              <w:adjustRightInd w:val="0"/>
              <w:spacing w:after="240" w:line="240" w:lineRule="auto"/>
              <w:ind w:left="15"/>
              <w:rPr>
                <w:rFonts w:ascii="Times New Roman" w:hAnsi="Times New Roman" w:cs="Times New Roman"/>
                <w:color w:val="000000"/>
                <w:szCs w:val="24"/>
              </w:rPr>
            </w:pPr>
            <w:r>
              <w:rPr>
                <w:rFonts w:ascii="Times New Roman" w:hAnsi="Times New Roman" w:cs="Times New Roman"/>
                <w:color w:val="000000"/>
                <w:szCs w:val="24"/>
              </w:rPr>
              <w:t>320, 334 and 348 Unwin Avenue</w:t>
            </w:r>
            <w:r>
              <w:rPr>
                <w:rFonts w:ascii="Times New Roman" w:hAnsi="Times New Roman" w:cs="Times New Roman"/>
                <w:color w:val="000000"/>
                <w:szCs w:val="24"/>
              </w:rPr>
              <w:br/>
              <w:t xml:space="preserve">Toronto City, </w:t>
            </w:r>
            <w:r>
              <w:rPr>
                <w:rFonts w:ascii="Times New Roman" w:hAnsi="Times New Roman" w:cs="Times New Roman"/>
                <w:color w:val="000000"/>
                <w:szCs w:val="24"/>
              </w:rPr>
              <w:br/>
              <w:t>M5A 1A3</w:t>
            </w:r>
          </w:p>
        </w:tc>
      </w:tr>
    </w:tbl>
    <w:p w:rsidR="00C60A8C" w:rsidRDefault="00C60A8C" w:rsidP="00C60A8C">
      <w:pPr>
        <w:autoSpaceDE w:val="0"/>
        <w:autoSpaceDN w:val="0"/>
        <w:adjustRightInd w:val="0"/>
        <w:spacing w:before="240" w:after="24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 xml:space="preserve">You have applied under section 20.2 of Part II.1 of the </w:t>
      </w:r>
      <w:r>
        <w:rPr>
          <w:rFonts w:ascii="Times New Roman" w:hAnsi="Times New Roman" w:cs="Times New Roman"/>
          <w:i/>
          <w:iCs/>
          <w:color w:val="000000"/>
          <w:szCs w:val="24"/>
          <w:u w:val="single"/>
        </w:rPr>
        <w:t>Environmental Protection Act</w:t>
      </w:r>
      <w:r>
        <w:rPr>
          <w:rFonts w:ascii="Times New Roman" w:hAnsi="Times New Roman" w:cs="Times New Roman"/>
          <w:i/>
          <w:iCs/>
          <w:color w:val="000000"/>
          <w:szCs w:val="24"/>
        </w:rPr>
        <w:t>, R.S.O. 1990, c. E. 19 (Environmental Protection Act) for approval of:</w:t>
      </w:r>
    </w:p>
    <w:p w:rsidR="00C60A8C" w:rsidRDefault="00C60A8C" w:rsidP="00C60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left="-720"/>
        <w:rPr>
          <w:rFonts w:ascii="Times New Roman" w:hAnsi="Times New Roman" w:cs="Times New Roman"/>
          <w:color w:val="000000"/>
          <w:szCs w:val="24"/>
        </w:rPr>
      </w:pPr>
      <w:r>
        <w:rPr>
          <w:rFonts w:ascii="Times New Roman" w:hAnsi="Times New Roman" w:cs="Times New Roman"/>
          <w:color w:val="000000"/>
          <w:szCs w:val="24"/>
        </w:rPr>
        <w:t>a waste disposal site (transfer and processing)</w:t>
      </w:r>
    </w:p>
    <w:p w:rsidR="00C60A8C" w:rsidRDefault="00C60A8C" w:rsidP="00C60A8C">
      <w:pPr>
        <w:autoSpaceDE w:val="0"/>
        <w:autoSpaceDN w:val="0"/>
        <w:adjustRightInd w:val="0"/>
        <w:spacing w:before="24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For the purpose of this environmental compliance approval, the following definitions apply:</w:t>
      </w:r>
    </w:p>
    <w:p w:rsidR="00C60A8C" w:rsidRDefault="00C60A8C" w:rsidP="00C60A8C">
      <w:pPr>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Adverse Effect</w:t>
      </w:r>
      <w:r>
        <w:rPr>
          <w:rFonts w:ascii="Times New Roman" w:hAnsi="Times New Roman" w:cs="Times New Roman"/>
          <w:color w:val="000000"/>
          <w:szCs w:val="24"/>
        </w:rPr>
        <w:t xml:space="preserve">" as defined in the </w:t>
      </w:r>
      <w:r>
        <w:rPr>
          <w:rFonts w:ascii="Times New Roman" w:hAnsi="Times New Roman" w:cs="Times New Roman"/>
          <w:i/>
          <w:iCs/>
          <w:color w:val="000000"/>
          <w:szCs w:val="24"/>
        </w:rPr>
        <w:t>EPA;</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Approval</w:t>
      </w:r>
      <w:r>
        <w:rPr>
          <w:rFonts w:ascii="Times New Roman" w:hAnsi="Times New Roman" w:cs="Times New Roman"/>
          <w:color w:val="000000"/>
          <w:szCs w:val="24"/>
        </w:rPr>
        <w:t>" means this Environmental Compliance Approval and any Schedules to it, including the application and supporting documentation listed in Schedule "A";</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i/>
          <w:iCs/>
          <w:color w:val="000000"/>
          <w:szCs w:val="24"/>
        </w:rPr>
        <w:t>ARA</w:t>
      </w:r>
      <w:r>
        <w:rPr>
          <w:rFonts w:ascii="Times New Roman" w:hAnsi="Times New Roman" w:cs="Times New Roman"/>
          <w:color w:val="000000"/>
          <w:szCs w:val="24"/>
        </w:rPr>
        <w:t xml:space="preserve">" means the </w:t>
      </w:r>
      <w:r>
        <w:rPr>
          <w:rFonts w:ascii="Times New Roman" w:hAnsi="Times New Roman" w:cs="Times New Roman"/>
          <w:i/>
          <w:iCs/>
          <w:color w:val="000000"/>
          <w:szCs w:val="24"/>
          <w:u w:val="single"/>
        </w:rPr>
        <w:t>Aggregate Resources Act,</w:t>
      </w:r>
      <w:r>
        <w:rPr>
          <w:rFonts w:ascii="Times New Roman" w:hAnsi="Times New Roman" w:cs="Times New Roman"/>
          <w:color w:val="000000"/>
          <w:szCs w:val="24"/>
        </w:rPr>
        <w:t xml:space="preserve"> </w:t>
      </w:r>
      <w:r>
        <w:rPr>
          <w:rFonts w:ascii="Tms Rmn" w:hAnsi="Tms Rmn" w:cs="Tms Rmn"/>
          <w:color w:val="000000"/>
          <w:szCs w:val="24"/>
        </w:rPr>
        <w:t>R.S.O. 1990, c. A.8</w:t>
      </w:r>
      <w:r>
        <w:rPr>
          <w:rFonts w:ascii="Times New Roman" w:hAnsi="Times New Roman" w:cs="Times New Roman"/>
          <w:color w:val="000000"/>
          <w:szCs w:val="24"/>
        </w:rPr>
        <w:t>, as amended;</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b/>
          <w:bCs/>
          <w:color w:val="000000"/>
          <w:szCs w:val="24"/>
        </w:rPr>
        <w:t>"Bioaugmentation Compound"</w:t>
      </w:r>
      <w:r>
        <w:rPr>
          <w:rFonts w:ascii="Times New Roman" w:hAnsi="Times New Roman" w:cs="Times New Roman"/>
          <w:color w:val="000000"/>
          <w:szCs w:val="24"/>
        </w:rPr>
        <w:t xml:space="preserve"> means the currently exogenous, non-pathogenic, non-toxic, specialized microbes used to enhance Bioremediation. In this Approval, it means the compound(s) described in the Owner's application, this Approval and in the supporting documentation submitted with the application including the Material Safety Data Sheets (MSDSs) submitted with the application, to the extent approved by this Approval;</w:t>
      </w:r>
    </w:p>
    <w:p w:rsidR="00C60A8C" w:rsidRDefault="00C60A8C" w:rsidP="00C60A8C">
      <w:pPr>
        <w:tabs>
          <w:tab w:val="left" w:pos="0"/>
          <w:tab w:val="left" w:pos="720"/>
          <w:tab w:val="left" w:pos="1440"/>
          <w:tab w:val="left" w:pos="2160"/>
          <w:tab w:val="left" w:pos="2880"/>
          <w:tab w:val="left" w:pos="3600"/>
          <w:tab w:val="left" w:pos="4320"/>
        </w:tab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Biocell</w:t>
      </w:r>
      <w:r>
        <w:rPr>
          <w:rFonts w:ascii="Times New Roman" w:hAnsi="Times New Roman" w:cs="Times New Roman"/>
          <w:color w:val="000000"/>
          <w:szCs w:val="24"/>
        </w:rPr>
        <w:t>" means a treatment cell for Contaminated Soil undergoing biological treatment with active aeration through mechanical mixing or air injection;</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Bioremediation</w:t>
      </w:r>
      <w:r>
        <w:rPr>
          <w:rFonts w:ascii="Times New Roman" w:hAnsi="Times New Roman" w:cs="Times New Roman"/>
          <w:color w:val="000000"/>
          <w:szCs w:val="24"/>
        </w:rPr>
        <w:t>" means biodegradation conducted under controlled engineered conditions designed to reduce petroleum hydrocarbon concentrations in the Contaminated Soil in the Biocells;</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b/>
          <w:bCs/>
          <w:color w:val="000000"/>
          <w:szCs w:val="24"/>
        </w:rPr>
        <w:lastRenderedPageBreak/>
        <w:t>"Biostimulation Compound"</w:t>
      </w:r>
      <w:r>
        <w:rPr>
          <w:rFonts w:ascii="Times New Roman" w:hAnsi="Times New Roman" w:cs="Times New Roman"/>
          <w:color w:val="000000"/>
          <w:szCs w:val="24"/>
        </w:rPr>
        <w:t xml:space="preserve"> means any chemical amendment, nutrient amendment or pH adjustment chemical, other than a Bioaugmentation Compound used in the Process to enhance Bioremediation</w:t>
      </w:r>
      <w:r>
        <w:rPr>
          <w:rFonts w:ascii="Times New Roman" w:hAnsi="Times New Roman" w:cs="Times New Roman"/>
          <w:b/>
          <w:bCs/>
          <w:color w:val="000000"/>
          <w:szCs w:val="24"/>
        </w:rPr>
        <w:t xml:space="preserve">.  </w:t>
      </w:r>
      <w:r>
        <w:rPr>
          <w:rFonts w:ascii="Times New Roman" w:hAnsi="Times New Roman" w:cs="Times New Roman"/>
          <w:color w:val="000000"/>
          <w:szCs w:val="24"/>
        </w:rPr>
        <w:t>In this Approval, it means the compound(s) described in the Owner's application, this Approval and in the supporting documentation submitted with the application including the Material Safety Data Sheets (MSDSs) submitted with the application, to the extent approved by this Approval;</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b/>
          <w:bCs/>
          <w:color w:val="000000"/>
          <w:szCs w:val="24"/>
        </w:rPr>
        <w:t>"Bulking Agent"</w:t>
      </w:r>
      <w:r>
        <w:rPr>
          <w:rFonts w:ascii="Times New Roman" w:hAnsi="Times New Roman" w:cs="Times New Roman"/>
          <w:color w:val="000000"/>
          <w:szCs w:val="24"/>
        </w:rPr>
        <w:t xml:space="preserve"> means materials added to Contaminated Soil to improve porosity, including compost, straw, peat, shredded wood and chipped wood;</w:t>
      </w:r>
    </w:p>
    <w:p w:rsidR="00C60A8C" w:rsidRDefault="00C60A8C" w:rsidP="00C60A8C">
      <w:pPr>
        <w:keepLines/>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Company</w:t>
      </w:r>
      <w:r>
        <w:rPr>
          <w:rFonts w:ascii="Times New Roman" w:hAnsi="Times New Roman" w:cs="Times New Roman"/>
          <w:color w:val="000000"/>
          <w:szCs w:val="24"/>
        </w:rPr>
        <w:t xml:space="preserve">" means GFL Environmental Inc., and includes its officers, employees, agents and contractors and includes any successors and assigns in accordance with section 19 of the </w:t>
      </w:r>
      <w:r>
        <w:rPr>
          <w:rFonts w:ascii="Times New Roman" w:hAnsi="Times New Roman" w:cs="Times New Roman"/>
          <w:i/>
          <w:iCs/>
          <w:color w:val="000000"/>
          <w:szCs w:val="24"/>
        </w:rPr>
        <w:t>EPA;</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Composite Sample</w:t>
      </w:r>
      <w:r>
        <w:rPr>
          <w:rFonts w:ascii="Times New Roman" w:hAnsi="Times New Roman" w:cs="Times New Roman"/>
          <w:color w:val="000000"/>
          <w:szCs w:val="24"/>
        </w:rPr>
        <w:t>" means a</w:t>
      </w:r>
      <w:r>
        <w:rPr>
          <w:rFonts w:ascii="Times New Roman" w:hAnsi="Times New Roman" w:cs="Times New Roman"/>
          <w:b/>
          <w:bCs/>
          <w:color w:val="000000"/>
          <w:szCs w:val="24"/>
        </w:rPr>
        <w:t xml:space="preserve"> </w:t>
      </w:r>
      <w:r>
        <w:rPr>
          <w:rFonts w:ascii="Times New Roman" w:hAnsi="Times New Roman" w:cs="Times New Roman"/>
          <w:color w:val="000000"/>
          <w:szCs w:val="24"/>
        </w:rPr>
        <w:t xml:space="preserve">sample that is made up of a number of laboratory grab samples from a single sample container that have been thoroughly mixed together; </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Contaminated Soil</w:t>
      </w:r>
      <w:r>
        <w:rPr>
          <w:rFonts w:ascii="Times New Roman" w:hAnsi="Times New Roman" w:cs="Times New Roman"/>
          <w:color w:val="000000"/>
          <w:szCs w:val="24"/>
        </w:rPr>
        <w:t xml:space="preserve">" means the incoming Contaminated Soil received at the Site and destined for Bioremediation at the Site or transfer off-Site; </w:t>
      </w:r>
    </w:p>
    <w:p w:rsidR="00C60A8C" w:rsidRDefault="00C60A8C" w:rsidP="00C60A8C">
      <w:pPr>
        <w:keepLines/>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Director</w:t>
      </w:r>
      <w:r>
        <w:rPr>
          <w:rFonts w:ascii="Times New Roman" w:hAnsi="Times New Roman" w:cs="Times New Roman"/>
          <w:color w:val="000000"/>
          <w:szCs w:val="24"/>
        </w:rPr>
        <w:t xml:space="preserve">" means any Ministry employee appointed in writing by the Minister pursuant to section 5 of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as a Director for the purposes of Part II.1 of the </w:t>
      </w:r>
      <w:r>
        <w:rPr>
          <w:rFonts w:ascii="Times New Roman" w:hAnsi="Times New Roman" w:cs="Times New Roman"/>
          <w:i/>
          <w:iCs/>
          <w:color w:val="000000"/>
          <w:szCs w:val="24"/>
        </w:rPr>
        <w:t>EPA;</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District Manager</w:t>
      </w:r>
      <w:r>
        <w:rPr>
          <w:rFonts w:ascii="Times New Roman" w:hAnsi="Times New Roman" w:cs="Times New Roman"/>
          <w:color w:val="000000"/>
          <w:szCs w:val="24"/>
        </w:rPr>
        <w:t>" means the District Manager for the Toronto District Office of the Ministry;</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i/>
          <w:iCs/>
          <w:color w:val="000000"/>
          <w:szCs w:val="24"/>
        </w:rPr>
        <w:t>EPA</w:t>
      </w:r>
      <w:r>
        <w:rPr>
          <w:rFonts w:ascii="Times New Roman" w:hAnsi="Times New Roman" w:cs="Times New Roman"/>
          <w:color w:val="000000"/>
          <w:szCs w:val="24"/>
        </w:rPr>
        <w:t>" and "</w:t>
      </w:r>
      <w:r>
        <w:rPr>
          <w:rFonts w:ascii="Times New Roman" w:hAnsi="Times New Roman" w:cs="Times New Roman"/>
          <w:b/>
          <w:bCs/>
          <w:i/>
          <w:iCs/>
          <w:color w:val="000000"/>
          <w:szCs w:val="24"/>
        </w:rPr>
        <w:t>Act</w:t>
      </w:r>
      <w:r>
        <w:rPr>
          <w:rFonts w:ascii="Times New Roman" w:hAnsi="Times New Roman" w:cs="Times New Roman"/>
          <w:color w:val="000000"/>
          <w:szCs w:val="24"/>
        </w:rPr>
        <w:t xml:space="preserve">" means the </w:t>
      </w:r>
      <w:r>
        <w:rPr>
          <w:rFonts w:ascii="Times New Roman" w:hAnsi="Times New Roman" w:cs="Times New Roman"/>
          <w:i/>
          <w:iCs/>
          <w:color w:val="000000"/>
          <w:szCs w:val="24"/>
          <w:u w:val="single"/>
        </w:rPr>
        <w:t>Environmental Protection Act</w:t>
      </w:r>
      <w:r>
        <w:rPr>
          <w:rFonts w:ascii="Times New Roman" w:hAnsi="Times New Roman" w:cs="Times New Roman"/>
          <w:color w:val="000000"/>
          <w:szCs w:val="24"/>
        </w:rPr>
        <w:t>, R.S.O. 1990, c. E. 19, as amended;</w:t>
      </w:r>
    </w:p>
    <w:p w:rsidR="00C60A8C" w:rsidRDefault="00C60A8C" w:rsidP="00C60A8C">
      <w:pPr>
        <w:tabs>
          <w:tab w:val="left" w:pos="0"/>
          <w:tab w:val="left" w:pos="720"/>
          <w:tab w:val="left" w:pos="1440"/>
          <w:tab w:val="left" w:pos="2160"/>
          <w:tab w:val="left" w:pos="2880"/>
          <w:tab w:val="left" w:pos="3600"/>
          <w:tab w:val="left" w:pos="4320"/>
        </w:tabs>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Hazardous Waste</w:t>
      </w:r>
      <w:r>
        <w:rPr>
          <w:rFonts w:ascii="Times New Roman" w:hAnsi="Times New Roman" w:cs="Times New Roman"/>
          <w:color w:val="000000"/>
          <w:szCs w:val="24"/>
        </w:rPr>
        <w:t>"</w:t>
      </w:r>
      <w:r>
        <w:rPr>
          <w:rFonts w:ascii="Times New Roman" w:hAnsi="Times New Roman" w:cs="Times New Roman"/>
          <w:b/>
          <w:bCs/>
          <w:color w:val="000000"/>
          <w:szCs w:val="24"/>
        </w:rPr>
        <w:t xml:space="preserve"> </w:t>
      </w:r>
      <w:r>
        <w:rPr>
          <w:rFonts w:ascii="Times New Roman" w:hAnsi="Times New Roman" w:cs="Times New Roman"/>
          <w:color w:val="000000"/>
          <w:szCs w:val="24"/>
        </w:rPr>
        <w:t xml:space="preserve">is as defined in </w:t>
      </w:r>
      <w:r>
        <w:rPr>
          <w:rFonts w:ascii="Times New Roman" w:hAnsi="Times New Roman" w:cs="Times New Roman"/>
          <w:i/>
          <w:iCs/>
          <w:color w:val="000000"/>
          <w:szCs w:val="24"/>
        </w:rPr>
        <w:t>Regulation 347;</w:t>
      </w:r>
    </w:p>
    <w:p w:rsidR="00C60A8C" w:rsidRDefault="00C60A8C" w:rsidP="00C60A8C">
      <w:pPr>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Industrial/Commercial/Community Property Use</w:t>
      </w:r>
      <w:r>
        <w:rPr>
          <w:rFonts w:ascii="Times New Roman" w:hAnsi="Times New Roman" w:cs="Times New Roman"/>
          <w:color w:val="000000"/>
          <w:szCs w:val="24"/>
        </w:rPr>
        <w:t xml:space="preserve">" is as defined by </w:t>
      </w:r>
      <w:r>
        <w:rPr>
          <w:rFonts w:ascii="Times New Roman" w:hAnsi="Times New Roman" w:cs="Times New Roman"/>
          <w:i/>
          <w:iCs/>
          <w:color w:val="000000"/>
          <w:szCs w:val="24"/>
        </w:rPr>
        <w:t>O. Regulation 153/04;</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m</w:t>
      </w:r>
      <w:r>
        <w:rPr>
          <w:rFonts w:ascii="Times New Roman" w:hAnsi="Times New Roman" w:cs="Times New Roman"/>
          <w:b/>
          <w:bCs/>
          <w:color w:val="000000"/>
          <w:szCs w:val="24"/>
          <w:vertAlign w:val="superscript"/>
        </w:rPr>
        <w:t>3</w:t>
      </w:r>
      <w:r>
        <w:rPr>
          <w:rFonts w:ascii="Times New Roman" w:hAnsi="Times New Roman" w:cs="Times New Roman"/>
          <w:color w:val="000000"/>
          <w:szCs w:val="24"/>
        </w:rPr>
        <w:t>" means cubic metres;</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Ministry</w:t>
      </w:r>
      <w:r>
        <w:rPr>
          <w:rFonts w:ascii="Times New Roman" w:hAnsi="Times New Roman" w:cs="Times New Roman"/>
          <w:color w:val="000000"/>
          <w:szCs w:val="24"/>
        </w:rPr>
        <w:t xml:space="preserve">" means the ministry of the government of Ontario responsible for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and includes all officials, employees, or other persons acting on its behalf; </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Mix</w:t>
      </w:r>
      <w:r>
        <w:rPr>
          <w:rFonts w:ascii="Times New Roman" w:hAnsi="Times New Roman" w:cs="Times New Roman"/>
          <w:color w:val="000000"/>
          <w:szCs w:val="24"/>
        </w:rPr>
        <w:t xml:space="preserve">" means the mixture of the incoming Contaminated Soil and the required Biostimulation Compound(s), and the Bioaugmantation Compound(s) approved in this Approval; </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i/>
          <w:iCs/>
          <w:color w:val="000000"/>
          <w:szCs w:val="24"/>
        </w:rPr>
        <w:t>NMA</w:t>
      </w:r>
      <w:r>
        <w:rPr>
          <w:rFonts w:ascii="Times New Roman" w:hAnsi="Times New Roman" w:cs="Times New Roman"/>
          <w:i/>
          <w:iCs/>
          <w:color w:val="000000"/>
          <w:szCs w:val="24"/>
        </w:rPr>
        <w:t>"</w:t>
      </w:r>
      <w:r>
        <w:rPr>
          <w:rFonts w:ascii="Times New Roman" w:hAnsi="Times New Roman" w:cs="Times New Roman"/>
          <w:color w:val="000000"/>
          <w:szCs w:val="24"/>
        </w:rPr>
        <w:t xml:space="preserve"> means the </w:t>
      </w:r>
      <w:r>
        <w:rPr>
          <w:rFonts w:ascii="Times New Roman" w:hAnsi="Times New Roman" w:cs="Times New Roman"/>
          <w:i/>
          <w:iCs/>
          <w:color w:val="000000"/>
          <w:szCs w:val="24"/>
          <w:u w:val="single"/>
        </w:rPr>
        <w:t>Nutrient Management Act</w:t>
      </w:r>
      <w:r>
        <w:rPr>
          <w:rFonts w:ascii="Times New Roman" w:hAnsi="Times New Roman" w:cs="Times New Roman"/>
          <w:i/>
          <w:iCs/>
          <w:color w:val="000000"/>
          <w:szCs w:val="24"/>
        </w:rPr>
        <w:t xml:space="preserve">, </w:t>
      </w:r>
      <w:r>
        <w:rPr>
          <w:rFonts w:ascii="Times New Roman" w:hAnsi="Times New Roman" w:cs="Times New Roman"/>
          <w:color w:val="000000"/>
          <w:szCs w:val="24"/>
        </w:rPr>
        <w:t xml:space="preserve">2002, S.O. 2002, c. 4, as amended; </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i/>
          <w:iCs/>
          <w:color w:val="000000"/>
          <w:szCs w:val="24"/>
        </w:rPr>
        <w:t>O. Regulation 153/04</w:t>
      </w:r>
      <w:r>
        <w:rPr>
          <w:rFonts w:ascii="Times New Roman" w:hAnsi="Times New Roman" w:cs="Times New Roman"/>
          <w:color w:val="000000"/>
          <w:szCs w:val="24"/>
        </w:rPr>
        <w:t>" or "</w:t>
      </w:r>
      <w:r>
        <w:rPr>
          <w:rFonts w:ascii="Times New Roman" w:hAnsi="Times New Roman" w:cs="Times New Roman"/>
          <w:b/>
          <w:bCs/>
          <w:i/>
          <w:iCs/>
          <w:color w:val="000000"/>
          <w:szCs w:val="24"/>
        </w:rPr>
        <w:t>O. Reg. 153/04</w:t>
      </w:r>
      <w:r>
        <w:rPr>
          <w:rFonts w:ascii="Times New Roman" w:hAnsi="Times New Roman" w:cs="Times New Roman"/>
          <w:color w:val="000000"/>
          <w:szCs w:val="24"/>
        </w:rPr>
        <w:t xml:space="preserve">" means </w:t>
      </w:r>
      <w:r>
        <w:rPr>
          <w:rFonts w:ascii="Times New Roman" w:hAnsi="Times New Roman" w:cs="Times New Roman"/>
          <w:i/>
          <w:iCs/>
          <w:color w:val="000000"/>
          <w:szCs w:val="24"/>
        </w:rPr>
        <w:t>Ontario Regulation 153</w:t>
      </w:r>
      <w:r>
        <w:rPr>
          <w:rFonts w:ascii="Times New Roman" w:hAnsi="Times New Roman" w:cs="Times New Roman"/>
          <w:color w:val="000000"/>
          <w:szCs w:val="24"/>
        </w:rPr>
        <w:t xml:space="preserve"> (Records of Site Condition - Part XV.1 of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as amended;</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Operator</w:t>
      </w:r>
      <w:r>
        <w:rPr>
          <w:rFonts w:ascii="Times New Roman" w:hAnsi="Times New Roman" w:cs="Times New Roman"/>
          <w:color w:val="000000"/>
          <w:szCs w:val="24"/>
        </w:rPr>
        <w:t xml:space="preserve">" means any person, other than the Owner's employees, authorized by the Owner as having the charge, management or control of any aspect of the Site; </w:t>
      </w:r>
    </w:p>
    <w:p w:rsidR="00C60A8C" w:rsidRDefault="00C60A8C" w:rsidP="00C60A8C">
      <w:pPr>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Owner</w:t>
      </w:r>
      <w:r>
        <w:rPr>
          <w:rFonts w:ascii="Times New Roman" w:hAnsi="Times New Roman" w:cs="Times New Roman"/>
          <w:color w:val="000000"/>
          <w:szCs w:val="24"/>
        </w:rPr>
        <w:t xml:space="preserve">" means GFL Environmental Inc., and includes its officers, employees, agents and contractors and includes any successors and assigns in accordance with section 19 of the </w:t>
      </w:r>
      <w:r>
        <w:rPr>
          <w:rFonts w:ascii="Times New Roman" w:hAnsi="Times New Roman" w:cs="Times New Roman"/>
          <w:i/>
          <w:iCs/>
          <w:color w:val="000000"/>
          <w:szCs w:val="24"/>
        </w:rPr>
        <w:t>EPA;</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i/>
          <w:iCs/>
          <w:color w:val="000000"/>
          <w:szCs w:val="24"/>
        </w:rPr>
        <w:t>OWRA</w:t>
      </w:r>
      <w:r>
        <w:rPr>
          <w:rFonts w:ascii="Times New Roman" w:hAnsi="Times New Roman" w:cs="Times New Roman"/>
          <w:color w:val="000000"/>
          <w:szCs w:val="24"/>
        </w:rPr>
        <w:t xml:space="preserve">" means the </w:t>
      </w:r>
      <w:r>
        <w:rPr>
          <w:rFonts w:ascii="Times New Roman" w:hAnsi="Times New Roman" w:cs="Times New Roman"/>
          <w:i/>
          <w:iCs/>
          <w:color w:val="000000"/>
          <w:szCs w:val="24"/>
          <w:u w:val="single"/>
        </w:rPr>
        <w:t>Ontario Water Resources Act</w:t>
      </w:r>
      <w:r>
        <w:rPr>
          <w:rFonts w:ascii="Times New Roman" w:hAnsi="Times New Roman" w:cs="Times New Roman"/>
          <w:i/>
          <w:iCs/>
          <w:color w:val="000000"/>
          <w:szCs w:val="24"/>
        </w:rPr>
        <w:t>,</w:t>
      </w:r>
      <w:r>
        <w:rPr>
          <w:rFonts w:ascii="Times New Roman" w:hAnsi="Times New Roman" w:cs="Times New Roman"/>
          <w:color w:val="000000"/>
          <w:szCs w:val="24"/>
        </w:rPr>
        <w:t xml:space="preserve"> R.S.O. 1990, c. O.40, as amended;</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lastRenderedPageBreak/>
        <w:t>"</w:t>
      </w:r>
      <w:r>
        <w:rPr>
          <w:rFonts w:ascii="Times New Roman" w:hAnsi="Times New Roman" w:cs="Times New Roman"/>
          <w:b/>
          <w:bCs/>
          <w:i/>
          <w:iCs/>
          <w:color w:val="000000"/>
          <w:szCs w:val="24"/>
        </w:rPr>
        <w:t>PA</w:t>
      </w:r>
      <w:r>
        <w:rPr>
          <w:rFonts w:ascii="Times New Roman" w:hAnsi="Times New Roman" w:cs="Times New Roman"/>
          <w:color w:val="000000"/>
          <w:szCs w:val="24"/>
        </w:rPr>
        <w:t xml:space="preserve">" means the </w:t>
      </w:r>
      <w:r>
        <w:rPr>
          <w:rFonts w:ascii="Times New Roman" w:hAnsi="Times New Roman" w:cs="Times New Roman"/>
          <w:i/>
          <w:iCs/>
          <w:color w:val="000000"/>
          <w:szCs w:val="24"/>
          <w:u w:val="single"/>
        </w:rPr>
        <w:t>Pesticides Act</w:t>
      </w:r>
      <w:r>
        <w:rPr>
          <w:rFonts w:ascii="Times New Roman" w:hAnsi="Times New Roman" w:cs="Times New Roman"/>
          <w:i/>
          <w:iCs/>
          <w:color w:val="000000"/>
          <w:szCs w:val="24"/>
        </w:rPr>
        <w:t>,</w:t>
      </w:r>
      <w:r>
        <w:rPr>
          <w:rFonts w:ascii="Times New Roman" w:hAnsi="Times New Roman" w:cs="Times New Roman"/>
          <w:color w:val="000000"/>
          <w:szCs w:val="24"/>
        </w:rPr>
        <w:t xml:space="preserve"> R.S.O. 1990, c. P-11, as amended;</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Permit</w:t>
      </w:r>
      <w:r>
        <w:rPr>
          <w:rFonts w:ascii="Times New Roman" w:hAnsi="Times New Roman" w:cs="Times New Roman"/>
          <w:color w:val="000000"/>
          <w:szCs w:val="24"/>
        </w:rPr>
        <w:t xml:space="preserve">" means a fill permit issued for the receiving site under a municipal by-law enacted under section 142 of the </w:t>
      </w:r>
      <w:r>
        <w:rPr>
          <w:rFonts w:ascii="Times New Roman" w:hAnsi="Times New Roman" w:cs="Times New Roman"/>
          <w:i/>
          <w:iCs/>
          <w:color w:val="000000"/>
          <w:szCs w:val="24"/>
          <w:u w:val="single"/>
        </w:rPr>
        <w:t>Municipal Act</w:t>
      </w:r>
      <w:r>
        <w:rPr>
          <w:rFonts w:ascii="Times New Roman" w:hAnsi="Times New Roman" w:cs="Times New Roman"/>
          <w:i/>
          <w:iCs/>
          <w:color w:val="000000"/>
          <w:szCs w:val="24"/>
        </w:rPr>
        <w:t>,</w:t>
      </w:r>
      <w:r>
        <w:rPr>
          <w:rFonts w:ascii="Times New Roman" w:hAnsi="Times New Roman" w:cs="Times New Roman"/>
          <w:color w:val="000000"/>
          <w:szCs w:val="24"/>
        </w:rPr>
        <w:t xml:space="preserve"> S.O. 2001, c.25, as amended, or a development permit for the receiving site granted under a Regulation made pursuant to section 28 of the </w:t>
      </w:r>
      <w:r>
        <w:rPr>
          <w:rFonts w:ascii="Times New Roman" w:hAnsi="Times New Roman" w:cs="Times New Roman"/>
          <w:i/>
          <w:iCs/>
          <w:color w:val="000000"/>
          <w:szCs w:val="24"/>
          <w:u w:val="single"/>
        </w:rPr>
        <w:t>Conservation Authorities Act</w:t>
      </w:r>
      <w:r>
        <w:rPr>
          <w:rFonts w:ascii="Times New Roman" w:hAnsi="Times New Roman" w:cs="Times New Roman"/>
          <w:i/>
          <w:iCs/>
          <w:color w:val="000000"/>
          <w:szCs w:val="24"/>
        </w:rPr>
        <w:t>,</w:t>
      </w:r>
      <w:r>
        <w:rPr>
          <w:rFonts w:ascii="Times New Roman" w:hAnsi="Times New Roman" w:cs="Times New Roman"/>
          <w:color w:val="000000"/>
          <w:szCs w:val="24"/>
        </w:rPr>
        <w:t xml:space="preserve"> R.S.O. 1990. c. C.27, as amended;</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Processed Soil</w:t>
      </w:r>
      <w:r>
        <w:rPr>
          <w:rFonts w:ascii="Times New Roman" w:hAnsi="Times New Roman" w:cs="Times New Roman"/>
          <w:color w:val="000000"/>
          <w:szCs w:val="24"/>
        </w:rPr>
        <w:t xml:space="preserve">" means the Contaminated Soil processed at the Site, where processing is limited to screening and Bioremediation of the incoming Contaminated Soil and bulking, mixing or blending of Similar Soils as set out in Condition 15.1; </w:t>
      </w:r>
    </w:p>
    <w:p w:rsidR="00C60A8C" w:rsidRDefault="00C60A8C" w:rsidP="00C60A8C">
      <w:pPr>
        <w:tabs>
          <w:tab w:val="left" w:pos="0"/>
          <w:tab w:val="left" w:pos="720"/>
          <w:tab w:val="left" w:pos="1440"/>
          <w:tab w:val="left" w:pos="2160"/>
          <w:tab w:val="left" w:pos="2880"/>
          <w:tab w:val="left" w:pos="3600"/>
          <w:tab w:val="left" w:pos="4320"/>
        </w:tab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Processing Area</w:t>
      </w:r>
      <w:r>
        <w:rPr>
          <w:rFonts w:ascii="Times New Roman" w:hAnsi="Times New Roman" w:cs="Times New Roman"/>
          <w:color w:val="000000"/>
          <w:szCs w:val="24"/>
        </w:rPr>
        <w:t>" means the area of the Site where all waste management activities approved under this Approval and described in the attached supporting documentation listed in Schedule “A” are proposed to be carried out;</w:t>
      </w:r>
    </w:p>
    <w:p w:rsidR="00C60A8C" w:rsidRDefault="00C60A8C" w:rsidP="00C60A8C">
      <w:pPr>
        <w:keepLines/>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Provincial Officer</w:t>
      </w:r>
      <w:r>
        <w:rPr>
          <w:rFonts w:ascii="Times New Roman" w:hAnsi="Times New Roman" w:cs="Times New Roman"/>
          <w:color w:val="000000"/>
          <w:szCs w:val="24"/>
        </w:rPr>
        <w:t xml:space="preserve">" means any person designated in writing by the Minister as a provincial officer pursuant to Section 5 of the </w:t>
      </w:r>
      <w:r>
        <w:rPr>
          <w:rFonts w:ascii="Times New Roman" w:hAnsi="Times New Roman" w:cs="Times New Roman"/>
          <w:i/>
          <w:iCs/>
          <w:color w:val="000000"/>
          <w:szCs w:val="24"/>
        </w:rPr>
        <w:t>OWRA</w:t>
      </w:r>
      <w:r>
        <w:rPr>
          <w:rFonts w:ascii="Times New Roman" w:hAnsi="Times New Roman" w:cs="Times New Roman"/>
          <w:color w:val="000000"/>
          <w:szCs w:val="24"/>
        </w:rPr>
        <w:t xml:space="preserve"> or Section 5 of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or Section 17 of the </w:t>
      </w:r>
      <w:r>
        <w:rPr>
          <w:rFonts w:ascii="Times New Roman" w:hAnsi="Times New Roman" w:cs="Times New Roman"/>
          <w:i/>
          <w:iCs/>
          <w:color w:val="000000"/>
          <w:szCs w:val="24"/>
        </w:rPr>
        <w:t>PA</w:t>
      </w:r>
      <w:r>
        <w:rPr>
          <w:rFonts w:ascii="Times New Roman" w:hAnsi="Times New Roman" w:cs="Times New Roman"/>
          <w:color w:val="000000"/>
          <w:szCs w:val="24"/>
        </w:rPr>
        <w:t xml:space="preserve"> or Section 4 of the </w:t>
      </w:r>
      <w:r>
        <w:rPr>
          <w:rFonts w:ascii="Times New Roman" w:hAnsi="Times New Roman" w:cs="Times New Roman"/>
          <w:i/>
          <w:iCs/>
          <w:color w:val="000000"/>
          <w:szCs w:val="24"/>
        </w:rPr>
        <w:t>NMA</w:t>
      </w:r>
      <w:r>
        <w:rPr>
          <w:rFonts w:ascii="Times New Roman" w:hAnsi="Times New Roman" w:cs="Times New Roman"/>
          <w:color w:val="000000"/>
          <w:szCs w:val="24"/>
        </w:rPr>
        <w:t xml:space="preserve"> or Section 8 of the </w:t>
      </w:r>
      <w:r>
        <w:rPr>
          <w:rFonts w:ascii="Times New Roman" w:hAnsi="Times New Roman" w:cs="Times New Roman"/>
          <w:i/>
          <w:iCs/>
          <w:color w:val="000000"/>
          <w:szCs w:val="24"/>
        </w:rPr>
        <w:t>SDWA;</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Putrescible Waste</w:t>
      </w:r>
      <w:r>
        <w:rPr>
          <w:rFonts w:ascii="Times New Roman" w:hAnsi="Times New Roman" w:cs="Times New Roman"/>
          <w:color w:val="000000"/>
          <w:szCs w:val="24"/>
        </w:rPr>
        <w:t>" means organic waste that decomposes rapidly, such as food waste;</w:t>
      </w:r>
    </w:p>
    <w:p w:rsidR="00C60A8C" w:rsidRDefault="00C60A8C" w:rsidP="00C60A8C">
      <w:pPr>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Qualified Person</w:t>
      </w:r>
      <w:r>
        <w:rPr>
          <w:rFonts w:ascii="Times New Roman" w:hAnsi="Times New Roman" w:cs="Times New Roman"/>
          <w:color w:val="000000"/>
          <w:szCs w:val="24"/>
        </w:rPr>
        <w:t xml:space="preserve">" means a person who meets the qualifications to be a qualified person for conducting a phase one and a phase two environmental site assessment and for completing certifications in a record of site condition, as set out in Section 5 of </w:t>
      </w:r>
      <w:r>
        <w:rPr>
          <w:rFonts w:ascii="Times New Roman" w:hAnsi="Times New Roman" w:cs="Times New Roman"/>
          <w:i/>
          <w:iCs/>
          <w:color w:val="000000"/>
          <w:szCs w:val="24"/>
        </w:rPr>
        <w:t>O. Regulation 153/04;</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i/>
          <w:iCs/>
          <w:color w:val="000000"/>
          <w:szCs w:val="24"/>
        </w:rPr>
        <w:t>Regulation 347</w:t>
      </w:r>
      <w:r>
        <w:rPr>
          <w:rFonts w:ascii="Times New Roman" w:hAnsi="Times New Roman" w:cs="Times New Roman"/>
          <w:color w:val="000000"/>
          <w:szCs w:val="24"/>
        </w:rPr>
        <w:t>" or "</w:t>
      </w:r>
      <w:r>
        <w:rPr>
          <w:rFonts w:ascii="Times New Roman" w:hAnsi="Times New Roman" w:cs="Times New Roman"/>
          <w:b/>
          <w:bCs/>
          <w:i/>
          <w:iCs/>
          <w:color w:val="000000"/>
          <w:szCs w:val="24"/>
        </w:rPr>
        <w:t>Reg. 347</w:t>
      </w:r>
      <w:r>
        <w:rPr>
          <w:rFonts w:ascii="Times New Roman" w:hAnsi="Times New Roman" w:cs="Times New Roman"/>
          <w:color w:val="000000"/>
          <w:szCs w:val="24"/>
        </w:rPr>
        <w:t>"</w:t>
      </w:r>
      <w:r>
        <w:rPr>
          <w:rFonts w:ascii="Times New Roman" w:hAnsi="Times New Roman" w:cs="Times New Roman"/>
          <w:b/>
          <w:bCs/>
          <w:color w:val="000000"/>
          <w:szCs w:val="24"/>
        </w:rPr>
        <w:t xml:space="preserve"> </w:t>
      </w:r>
      <w:r>
        <w:rPr>
          <w:rFonts w:ascii="Times New Roman" w:hAnsi="Times New Roman" w:cs="Times New Roman"/>
          <w:color w:val="000000"/>
          <w:szCs w:val="24"/>
        </w:rPr>
        <w:t xml:space="preserve">means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R.R.O. 1990, </w:t>
      </w:r>
      <w:r>
        <w:rPr>
          <w:rFonts w:ascii="Times New Roman" w:hAnsi="Times New Roman" w:cs="Times New Roman"/>
          <w:i/>
          <w:iCs/>
          <w:color w:val="000000"/>
          <w:szCs w:val="24"/>
        </w:rPr>
        <w:t>General - Waste Management,</w:t>
      </w:r>
      <w:r>
        <w:rPr>
          <w:rFonts w:ascii="Times New Roman" w:hAnsi="Times New Roman" w:cs="Times New Roman"/>
          <w:color w:val="000000"/>
          <w:szCs w:val="24"/>
        </w:rPr>
        <w:t xml:space="preserve"> made under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as amended;</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Rejected Waste</w:t>
      </w:r>
      <w:r>
        <w:rPr>
          <w:rFonts w:ascii="Times New Roman" w:hAnsi="Times New Roman" w:cs="Times New Roman"/>
          <w:color w:val="000000"/>
          <w:szCs w:val="24"/>
        </w:rPr>
        <w:t xml:space="preserve">" means the incoming load inadvertently received at the Site and deemed by the Owner to be waste that does not meet the incoming Contaminated Soil quality criteria set out in this Approval or that cannot be processed; </w:t>
      </w:r>
    </w:p>
    <w:p w:rsidR="00C60A8C" w:rsidRDefault="00C60A8C" w:rsidP="00C60A8C">
      <w:pPr>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Residential/Parkland/Institutional Property Use</w:t>
      </w:r>
      <w:r>
        <w:rPr>
          <w:rFonts w:ascii="Times New Roman" w:hAnsi="Times New Roman" w:cs="Times New Roman"/>
          <w:color w:val="000000"/>
          <w:szCs w:val="24"/>
        </w:rPr>
        <w:t xml:space="preserve">" is as defined by </w:t>
      </w:r>
      <w:r>
        <w:rPr>
          <w:rFonts w:ascii="Times New Roman" w:hAnsi="Times New Roman" w:cs="Times New Roman"/>
          <w:i/>
          <w:iCs/>
          <w:color w:val="000000"/>
          <w:szCs w:val="24"/>
        </w:rPr>
        <w:t>O. Regulation 153/04;</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Residual Waste</w:t>
      </w:r>
      <w:r>
        <w:rPr>
          <w:rFonts w:ascii="Times New Roman" w:hAnsi="Times New Roman" w:cs="Times New Roman"/>
          <w:color w:val="000000"/>
          <w:szCs w:val="24"/>
        </w:rPr>
        <w:t xml:space="preserve">" means waste resulting from the management of the Contaminated Soil at the Site and destined for further management at an off-Site location or final disposal; </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RSC</w:t>
      </w:r>
      <w:r>
        <w:rPr>
          <w:rFonts w:ascii="Times New Roman" w:hAnsi="Times New Roman" w:cs="Times New Roman"/>
          <w:color w:val="000000"/>
          <w:szCs w:val="24"/>
        </w:rPr>
        <w:t>" means the record of site condition;</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i/>
          <w:iCs/>
          <w:color w:val="000000"/>
          <w:szCs w:val="24"/>
        </w:rPr>
        <w:t>SDWA</w:t>
      </w:r>
      <w:r>
        <w:rPr>
          <w:rFonts w:ascii="Times New Roman" w:hAnsi="Times New Roman" w:cs="Times New Roman"/>
          <w:i/>
          <w:iCs/>
          <w:color w:val="000000"/>
          <w:szCs w:val="24"/>
        </w:rPr>
        <w:t>"</w:t>
      </w:r>
      <w:r>
        <w:rPr>
          <w:rFonts w:ascii="Times New Roman" w:hAnsi="Times New Roman" w:cs="Times New Roman"/>
          <w:color w:val="000000"/>
          <w:szCs w:val="24"/>
        </w:rPr>
        <w:t xml:space="preserve"> means the </w:t>
      </w:r>
      <w:r>
        <w:rPr>
          <w:rFonts w:ascii="Times New Roman" w:hAnsi="Times New Roman" w:cs="Times New Roman"/>
          <w:i/>
          <w:iCs/>
          <w:color w:val="000000"/>
          <w:szCs w:val="24"/>
          <w:u w:val="single"/>
        </w:rPr>
        <w:t>Safe Drinking Water Act</w:t>
      </w:r>
      <w:r>
        <w:rPr>
          <w:rFonts w:ascii="Times New Roman" w:hAnsi="Times New Roman" w:cs="Times New Roman"/>
          <w:i/>
          <w:iCs/>
          <w:color w:val="000000"/>
          <w:szCs w:val="24"/>
        </w:rPr>
        <w:t>,</w:t>
      </w:r>
      <w:r>
        <w:rPr>
          <w:rFonts w:ascii="Times New Roman" w:hAnsi="Times New Roman" w:cs="Times New Roman"/>
          <w:color w:val="000000"/>
          <w:szCs w:val="24"/>
        </w:rPr>
        <w:t xml:space="preserve"> 2002, S.O. 2002, c. 32, as amended;</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Similar Soils"</w:t>
      </w:r>
      <w:r>
        <w:rPr>
          <w:rFonts w:ascii="Times New Roman" w:hAnsi="Times New Roman" w:cs="Times New Roman"/>
          <w:color w:val="000000"/>
          <w:szCs w:val="24"/>
        </w:rPr>
        <w:t xml:space="preserve"> within context of Conditions 14.0 and 15.0, means the Contaminated Soils with characteristics that comply with the quality criteria required for transfer to the same waste disposal site or the Contaminated Soils that can be Bioremediated at the Site to comply with the quality criteria required for the same reuse destination set out in Condition 22.2;</w:t>
      </w:r>
    </w:p>
    <w:p w:rsidR="00C60A8C" w:rsidRDefault="00C60A8C" w:rsidP="00C60A8C">
      <w:pPr>
        <w:autoSpaceDE w:val="0"/>
        <w:autoSpaceDN w:val="0"/>
        <w:adjustRightInd w:val="0"/>
        <w:spacing w:after="0" w:line="240" w:lineRule="auto"/>
        <w:ind w:left="-732"/>
        <w:rPr>
          <w:rFonts w:ascii="Times New Roman" w:hAnsi="Times New Roman" w:cs="Times New Roman"/>
          <w:color w:val="000000"/>
          <w:szCs w:val="24"/>
        </w:rPr>
      </w:pPr>
      <w:r>
        <w:rPr>
          <w:rFonts w:ascii="Times New Roman" w:hAnsi="Times New Roman" w:cs="Times New Roman"/>
          <w:b/>
          <w:bCs/>
          <w:color w:val="000000"/>
          <w:szCs w:val="24"/>
        </w:rPr>
        <w:t>"Site"</w:t>
      </w:r>
      <w:r>
        <w:rPr>
          <w:rFonts w:ascii="Times New Roman" w:hAnsi="Times New Roman" w:cs="Times New Roman"/>
          <w:color w:val="000000"/>
          <w:szCs w:val="24"/>
        </w:rPr>
        <w:t xml:space="preserve"> means the operation being approved under this Approval, located at 320, 334 and 348 Unwin Avenue, Toronto, Ontario;</w:t>
      </w:r>
    </w:p>
    <w:p w:rsidR="00C60A8C" w:rsidRDefault="00C60A8C" w:rsidP="00C60A8C">
      <w:pPr>
        <w:autoSpaceDE w:val="0"/>
        <w:autoSpaceDN w:val="0"/>
        <w:adjustRightInd w:val="0"/>
        <w:spacing w:after="0" w:line="240" w:lineRule="auto"/>
        <w:ind w:left="-732"/>
        <w:rPr>
          <w:rFonts w:ascii="Times New Roman" w:hAnsi="Times New Roman" w:cs="Times New Roman"/>
          <w:color w:val="000000"/>
          <w:szCs w:val="24"/>
        </w:rPr>
      </w:pPr>
    </w:p>
    <w:p w:rsidR="00C60A8C" w:rsidRDefault="00C60A8C" w:rsidP="00C60A8C">
      <w:pPr>
        <w:autoSpaceDE w:val="0"/>
        <w:autoSpaceDN w:val="0"/>
        <w:adjustRightInd w:val="0"/>
        <w:spacing w:after="240" w:line="240" w:lineRule="auto"/>
        <w:ind w:left="-732"/>
        <w:rPr>
          <w:rFonts w:ascii="Times New Roman" w:hAnsi="Times New Roman" w:cs="Times New Roman"/>
          <w:color w:val="000000"/>
          <w:sz w:val="22"/>
        </w:rPr>
      </w:pPr>
      <w:r>
        <w:rPr>
          <w:rFonts w:ascii="Times New Roman" w:hAnsi="Times New Roman" w:cs="Times New Roman"/>
          <w:color w:val="000000"/>
          <w:szCs w:val="24"/>
        </w:rPr>
        <w:t>"</w:t>
      </w:r>
      <w:r>
        <w:rPr>
          <w:rFonts w:ascii="Times New Roman" w:hAnsi="Times New Roman" w:cs="Times New Roman"/>
          <w:b/>
          <w:bCs/>
          <w:color w:val="000000"/>
          <w:szCs w:val="24"/>
        </w:rPr>
        <w:t>Soil Standards</w:t>
      </w:r>
      <w:r>
        <w:rPr>
          <w:rFonts w:ascii="Times New Roman" w:hAnsi="Times New Roman" w:cs="Times New Roman"/>
          <w:color w:val="000000"/>
          <w:szCs w:val="24"/>
        </w:rPr>
        <w:t>" means the concentrations of the contaminants in the Standards Document</w:t>
      </w:r>
      <w:r>
        <w:rPr>
          <w:rFonts w:ascii="Times New Roman" w:hAnsi="Times New Roman" w:cs="Times New Roman"/>
          <w:color w:val="000000"/>
          <w:sz w:val="22"/>
        </w:rPr>
        <w:t>;</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Soil</w:t>
      </w:r>
      <w:r>
        <w:rPr>
          <w:rFonts w:ascii="Times New Roman" w:hAnsi="Times New Roman" w:cs="Times New Roman"/>
          <w:color w:val="000000"/>
          <w:szCs w:val="24"/>
        </w:rPr>
        <w:t>" means</w:t>
      </w:r>
      <w:r>
        <w:rPr>
          <w:rFonts w:ascii="Times New Roman" w:hAnsi="Times New Roman" w:cs="Times New Roman"/>
          <w:b/>
          <w:bCs/>
          <w:color w:val="000000"/>
          <w:szCs w:val="24"/>
        </w:rPr>
        <w:t xml:space="preserve"> </w:t>
      </w:r>
      <w:r>
        <w:rPr>
          <w:rFonts w:ascii="Times New Roman" w:hAnsi="Times New Roman" w:cs="Times New Roman"/>
          <w:color w:val="000000"/>
          <w:szCs w:val="24"/>
        </w:rPr>
        <w:t xml:space="preserve">unconsolidated naturally occurring mineral particles and other naturally occurring material resulting from the natural breakdown of rock or organic matter by physical, chemical or biological processes that are smaller than 2 millimetres in size or that pass the US #10 sieve; </w:t>
      </w:r>
    </w:p>
    <w:p w:rsidR="00C60A8C" w:rsidRDefault="00C60A8C" w:rsidP="00C60A8C">
      <w:pPr>
        <w:tabs>
          <w:tab w:val="left" w:pos="0"/>
        </w:tab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Solid non-hazardous waste</w:t>
      </w:r>
      <w:r>
        <w:rPr>
          <w:rFonts w:ascii="Times New Roman" w:hAnsi="Times New Roman" w:cs="Times New Roman"/>
          <w:color w:val="000000"/>
          <w:szCs w:val="24"/>
        </w:rPr>
        <w:t xml:space="preserve">" means a waste that is not a liquid waste and not a hazardous waste as defined in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b/>
          <w:bCs/>
          <w:color w:val="000000"/>
          <w:szCs w:val="24"/>
        </w:rPr>
        <w:t>"Source site"</w:t>
      </w:r>
      <w:r>
        <w:rPr>
          <w:rFonts w:ascii="Times New Roman" w:hAnsi="Times New Roman" w:cs="Times New Roman"/>
          <w:color w:val="000000"/>
          <w:szCs w:val="24"/>
        </w:rPr>
        <w:t xml:space="preserve"> means the location of origin of the non-hazardous Contaminated Soil which is received at the Site for processing or temporary storage and transfer;</w:t>
      </w:r>
    </w:p>
    <w:p w:rsidR="00C60A8C" w:rsidRDefault="00C60A8C" w:rsidP="00C60A8C">
      <w:pPr>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Spill</w:t>
      </w:r>
      <w:r>
        <w:rPr>
          <w:rFonts w:ascii="Times New Roman" w:hAnsi="Times New Roman" w:cs="Times New Roman"/>
          <w:color w:val="000000"/>
          <w:szCs w:val="24"/>
        </w:rPr>
        <w:t xml:space="preserve">" is as defined in the </w:t>
      </w:r>
      <w:r>
        <w:rPr>
          <w:rFonts w:ascii="Times New Roman" w:hAnsi="Times New Roman" w:cs="Times New Roman"/>
          <w:i/>
          <w:iCs/>
          <w:color w:val="000000"/>
          <w:szCs w:val="24"/>
        </w:rPr>
        <w:t>EPA;</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Standards Document</w:t>
      </w:r>
      <w:r>
        <w:rPr>
          <w:rFonts w:ascii="Times New Roman" w:hAnsi="Times New Roman" w:cs="Times New Roman"/>
          <w:color w:val="000000"/>
          <w:szCs w:val="24"/>
        </w:rPr>
        <w:t>" means the Ministry document entitled “</w:t>
      </w:r>
      <w:r>
        <w:rPr>
          <w:rFonts w:ascii="Times New Roman" w:hAnsi="Times New Roman" w:cs="Times New Roman"/>
          <w:i/>
          <w:iCs/>
          <w:color w:val="000000"/>
          <w:szCs w:val="24"/>
        </w:rPr>
        <w:t>Soil, Ground Water and Sediment Standards for Use Under Part XV.1 of the Environmental Protection Act</w:t>
      </w:r>
      <w:r>
        <w:rPr>
          <w:rFonts w:ascii="Times New Roman" w:hAnsi="Times New Roman" w:cs="Times New Roman"/>
          <w:color w:val="000000"/>
          <w:szCs w:val="24"/>
        </w:rPr>
        <w:t>”</w:t>
      </w:r>
      <w:r>
        <w:rPr>
          <w:rFonts w:ascii="Times New Roman" w:hAnsi="Times New Roman" w:cs="Times New Roman"/>
          <w:i/>
          <w:iCs/>
          <w:color w:val="000000"/>
          <w:szCs w:val="24"/>
        </w:rPr>
        <w:t>,</w:t>
      </w:r>
      <w:r>
        <w:rPr>
          <w:rFonts w:ascii="Times New Roman" w:hAnsi="Times New Roman" w:cs="Times New Roman"/>
          <w:color w:val="000000"/>
          <w:szCs w:val="24"/>
        </w:rPr>
        <w:t xml:space="preserve"> revised version April 15, 2011, as amended;</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SVOCs</w:t>
      </w:r>
      <w:r>
        <w:rPr>
          <w:rFonts w:ascii="Times New Roman" w:hAnsi="Times New Roman" w:cs="Times New Roman"/>
          <w:color w:val="000000"/>
          <w:szCs w:val="24"/>
        </w:rPr>
        <w:t>" means semi-volatile organic compounds;</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Table 2 Soil Standards</w:t>
      </w:r>
      <w:r>
        <w:rPr>
          <w:rFonts w:ascii="Times New Roman" w:hAnsi="Times New Roman" w:cs="Times New Roman"/>
          <w:color w:val="000000"/>
          <w:szCs w:val="24"/>
        </w:rPr>
        <w:t>" means the full depth generic site condition standards for potable ground water site conditions for Industrial/Commercial/Community Property Use listed in Table 2 of the Standards Document;</w:t>
      </w:r>
    </w:p>
    <w:p w:rsidR="00C60A8C" w:rsidRDefault="00C60A8C" w:rsidP="00C60A8C">
      <w:pPr>
        <w:keepLines/>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TCLP</w:t>
      </w:r>
      <w:r>
        <w:rPr>
          <w:rFonts w:ascii="Times New Roman" w:hAnsi="Times New Roman" w:cs="Times New Roman"/>
          <w:color w:val="000000"/>
          <w:szCs w:val="24"/>
        </w:rPr>
        <w:t xml:space="preserve">" means Toxicity Characteristic Leaching Procedure as defined in </w:t>
      </w:r>
      <w:r>
        <w:rPr>
          <w:rFonts w:ascii="Times New Roman" w:hAnsi="Times New Roman" w:cs="Times New Roman"/>
          <w:i/>
          <w:iCs/>
          <w:color w:val="000000"/>
          <w:szCs w:val="24"/>
        </w:rPr>
        <w:t>Regulation 347;</w:t>
      </w:r>
    </w:p>
    <w:p w:rsidR="00C60A8C" w:rsidRDefault="00C60A8C" w:rsidP="00C60A8C">
      <w:pPr>
        <w:keepLines/>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Tested Soil</w:t>
      </w:r>
      <w:r>
        <w:rPr>
          <w:rFonts w:ascii="Times New Roman" w:hAnsi="Times New Roman" w:cs="Times New Roman"/>
          <w:color w:val="000000"/>
          <w:szCs w:val="24"/>
        </w:rPr>
        <w:t>" means the Processed Soil that has been tested in accordance with this Approval to demonstrate compliance with the appropriate reuse quality criteria set out in Condition 22.1 below;</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Trained Personnel</w:t>
      </w:r>
      <w:r>
        <w:rPr>
          <w:rFonts w:ascii="Times New Roman" w:hAnsi="Times New Roman" w:cs="Times New Roman"/>
          <w:color w:val="000000"/>
          <w:szCs w:val="24"/>
        </w:rPr>
        <w:t>"</w:t>
      </w:r>
      <w:r>
        <w:rPr>
          <w:rFonts w:ascii="Times New Roman" w:hAnsi="Times New Roman" w:cs="Times New Roman"/>
          <w:i/>
          <w:iCs/>
          <w:color w:val="000000"/>
          <w:szCs w:val="24"/>
        </w:rPr>
        <w:t xml:space="preserve"> </w:t>
      </w:r>
      <w:r>
        <w:rPr>
          <w:rFonts w:ascii="Times New Roman" w:hAnsi="Times New Roman" w:cs="Times New Roman"/>
          <w:color w:val="000000"/>
          <w:szCs w:val="24"/>
        </w:rPr>
        <w:t>means an employee trained in accordance with the requirements of Condition 25.3 and is knowledgeable through instruction and/or practice and able to carry out any necessary duties;</w:t>
      </w:r>
    </w:p>
    <w:p w:rsidR="00C60A8C" w:rsidRDefault="00C60A8C" w:rsidP="00C60A8C">
      <w:pPr>
        <w:pageBreakBefore/>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lastRenderedPageBreak/>
        <w:t>"</w:t>
      </w:r>
      <w:r>
        <w:rPr>
          <w:rFonts w:ascii="Times New Roman" w:hAnsi="Times New Roman" w:cs="Times New Roman"/>
          <w:b/>
          <w:bCs/>
          <w:color w:val="000000"/>
          <w:szCs w:val="24"/>
        </w:rPr>
        <w:t>Transfer</w:t>
      </w:r>
      <w:r>
        <w:rPr>
          <w:rFonts w:ascii="Times New Roman" w:hAnsi="Times New Roman" w:cs="Times New Roman"/>
          <w:color w:val="000000"/>
          <w:szCs w:val="24"/>
        </w:rPr>
        <w:t xml:space="preserve">" means the receipt and temporary storage and subsequent transport off-Site to a waste disposal site or to any other site approved to accept such waste by an appropriate government agency of equivalent jurisdiction; </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VOCs</w:t>
      </w:r>
      <w:r>
        <w:rPr>
          <w:rFonts w:ascii="Times New Roman" w:hAnsi="Times New Roman" w:cs="Times New Roman"/>
          <w:color w:val="000000"/>
          <w:szCs w:val="24"/>
        </w:rPr>
        <w:t>" means volatile organic compounds.</w:t>
      </w:r>
    </w:p>
    <w:p w:rsidR="00C60A8C" w:rsidRDefault="00C60A8C" w:rsidP="00C60A8C">
      <w:pPr>
        <w:autoSpaceDE w:val="0"/>
        <w:autoSpaceDN w:val="0"/>
        <w:adjustRightInd w:val="0"/>
        <w:spacing w:before="240" w:after="24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You are hereby notified that this environmental compliance approval is issued to you subject to the terms and conditions outlined below:</w:t>
      </w:r>
    </w:p>
    <w:p w:rsidR="00C60A8C" w:rsidRDefault="00C60A8C" w:rsidP="00C60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TERMS AND CONDITIONS</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1.0</w:t>
      </w:r>
      <w:r>
        <w:rPr>
          <w:rFonts w:ascii="Times New Roman" w:hAnsi="Times New Roman" w:cs="Times New Roman"/>
          <w:b/>
          <w:bCs/>
          <w:color w:val="000000"/>
          <w:szCs w:val="24"/>
        </w:rPr>
        <w:tab/>
        <w:t>General</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Compliance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1.1</w:t>
      </w:r>
      <w:r>
        <w:rPr>
          <w:rFonts w:ascii="Times New Roman" w:hAnsi="Times New Roman" w:cs="Times New Roman"/>
          <w:color w:val="000000"/>
          <w:szCs w:val="24"/>
        </w:rPr>
        <w:tab/>
        <w:t>The Owner shall ensure compliance with all the conditions of this Approval and shall ensure that any person authorized to carry out work on or operate any aspect of the Site is notified of this Approval and the conditions herein and shall take all reasonable measures to ensure any such person complies with the same.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1.2</w:t>
      </w:r>
      <w:r>
        <w:rPr>
          <w:rFonts w:ascii="Times New Roman" w:hAnsi="Times New Roman" w:cs="Times New Roman"/>
          <w:color w:val="000000"/>
          <w:szCs w:val="24"/>
        </w:rPr>
        <w:tab/>
        <w:t>Any person authorized to carry out work on or operate any aspect of the Site shall comply with the conditions of this Approval.</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Build, etc. in Accordance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1.3</w:t>
      </w:r>
      <w:r>
        <w:rPr>
          <w:rFonts w:ascii="Times New Roman" w:hAnsi="Times New Roman" w:cs="Times New Roman"/>
          <w:color w:val="000000"/>
          <w:szCs w:val="24"/>
        </w:rPr>
        <w:tab/>
        <w:t xml:space="preserve">Except as otherwise provided by this Approval, the Site shall be designed, developed, built, operated and maintained in accordance with the application for this Approval received March 3, 2017 and signed by Damian Rodriguez, VP Soil Operations, GFL Environmental Inc., and the supporting documentation listed in the attached Schedule “A”.  </w:t>
      </w:r>
    </w:p>
    <w:p w:rsidR="00C60A8C" w:rsidRDefault="00C60A8C" w:rsidP="00C60A8C">
      <w:pPr>
        <w:tabs>
          <w:tab w:val="left" w:pos="-732"/>
        </w:tabs>
        <w:autoSpaceDE w:val="0"/>
        <w:autoSpaceDN w:val="0"/>
        <w:adjustRightInd w:val="0"/>
        <w:spacing w:after="240" w:line="240" w:lineRule="auto"/>
        <w:ind w:left="-23" w:hanging="1057"/>
        <w:rPr>
          <w:rFonts w:ascii="Times New Roman" w:hAnsi="Times New Roman" w:cs="Times New Roman"/>
          <w:color w:val="000000"/>
          <w:szCs w:val="24"/>
        </w:rPr>
      </w:pPr>
      <w:r>
        <w:rPr>
          <w:rFonts w:ascii="Times New Roman" w:hAnsi="Times New Roman" w:cs="Times New Roman"/>
          <w:b/>
          <w:bCs/>
          <w:color w:val="000000"/>
          <w:szCs w:val="24"/>
        </w:rPr>
        <w:tab/>
      </w:r>
      <w:r>
        <w:rPr>
          <w:rFonts w:ascii="Times New Roman" w:hAnsi="Times New Roman" w:cs="Times New Roman"/>
          <w:color w:val="000000"/>
          <w:szCs w:val="24"/>
        </w:rPr>
        <w:t>1.4</w:t>
      </w:r>
      <w:r>
        <w:rPr>
          <w:rFonts w:ascii="Times New Roman" w:hAnsi="Times New Roman" w:cs="Times New Roman"/>
          <w:color w:val="000000"/>
          <w:szCs w:val="24"/>
        </w:rPr>
        <w:tab/>
        <w:t>The Owner shall maintain a copy of each supporting document listed in Schedule "A" at the Site to be made available to any Provincial Officer upon request.</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Interpretation</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1.5</w:t>
      </w:r>
      <w:r>
        <w:rPr>
          <w:rFonts w:ascii="Times New Roman" w:hAnsi="Times New Roman" w:cs="Times New Roman"/>
          <w:color w:val="000000"/>
          <w:szCs w:val="24"/>
        </w:rPr>
        <w:tab/>
        <w:t>Where there is a conflict between a provision of any document, including the application referred to in this Approval and the conditions of this Approval</w:t>
      </w:r>
      <w:r>
        <w:rPr>
          <w:rFonts w:ascii="Times New Roman" w:hAnsi="Times New Roman" w:cs="Times New Roman"/>
          <w:i/>
          <w:iCs/>
          <w:color w:val="000000"/>
          <w:szCs w:val="24"/>
        </w:rPr>
        <w:t>,</w:t>
      </w:r>
      <w:r>
        <w:rPr>
          <w:rFonts w:ascii="Times New Roman" w:hAnsi="Times New Roman" w:cs="Times New Roman"/>
          <w:color w:val="000000"/>
          <w:szCs w:val="24"/>
        </w:rPr>
        <w:t>the conditions in this Approval shall take precedence.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1.6</w:t>
      </w:r>
      <w:r>
        <w:rPr>
          <w:rFonts w:ascii="Times New Roman" w:hAnsi="Times New Roman" w:cs="Times New Roman"/>
          <w:color w:val="000000"/>
          <w:szCs w:val="24"/>
        </w:rPr>
        <w:tab/>
        <w:t>Where there is a conflict between the application and a provision in any documents listed in Schedule "A", the application shall take precedence, unless it is clear that the purpose of the document was to amend the application and that the Ministry approved the amendment.</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1.7</w:t>
      </w:r>
      <w:r>
        <w:rPr>
          <w:rFonts w:ascii="Times New Roman" w:hAnsi="Times New Roman" w:cs="Times New Roman"/>
          <w:color w:val="000000"/>
          <w:szCs w:val="24"/>
        </w:rPr>
        <w:tab/>
        <w:t>Where there is a conflict between any two documents listed in Schedule "A", other than the application, the document bearing the most recent date shall take precedence.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1.8</w:t>
      </w:r>
      <w:r>
        <w:rPr>
          <w:rFonts w:ascii="Times New Roman" w:hAnsi="Times New Roman" w:cs="Times New Roman"/>
          <w:color w:val="000000"/>
          <w:szCs w:val="24"/>
        </w:rPr>
        <w:tab/>
        <w:t xml:space="preserve">The requirements of this Approval are severable.  If any requirement of this Approval, or the application of any requirement of this Approval to any circumstance, is held invalid or </w:t>
      </w:r>
      <w:r>
        <w:rPr>
          <w:rFonts w:ascii="Times New Roman" w:hAnsi="Times New Roman" w:cs="Times New Roman"/>
          <w:color w:val="000000"/>
          <w:szCs w:val="24"/>
        </w:rPr>
        <w:lastRenderedPageBreak/>
        <w:t xml:space="preserve">unenforceable, the application of such requirement to other circumstances and the remainder of this Approval shall not be affected thereby. </w:t>
      </w:r>
    </w:p>
    <w:p w:rsidR="00C60A8C" w:rsidRDefault="00C60A8C" w:rsidP="00C60A8C">
      <w:pPr>
        <w:tabs>
          <w:tab w:val="left" w:pos="720"/>
        </w:tabs>
        <w:autoSpaceDE w:val="0"/>
        <w:autoSpaceDN w:val="0"/>
        <w:adjustRightInd w:val="0"/>
        <w:spacing w:after="240" w:line="240" w:lineRule="auto"/>
        <w:ind w:left="720" w:hanging="1440"/>
        <w:rPr>
          <w:rFonts w:ascii="Times New Roman" w:hAnsi="Times New Roman" w:cs="Times New Roman"/>
          <w:b/>
          <w:bCs/>
          <w:color w:val="000000"/>
          <w:szCs w:val="24"/>
        </w:rPr>
      </w:pPr>
      <w:r>
        <w:rPr>
          <w:rFonts w:ascii="Times New Roman" w:hAnsi="Times New Roman" w:cs="Times New Roman"/>
          <w:b/>
          <w:bCs/>
          <w:color w:val="000000"/>
          <w:szCs w:val="24"/>
        </w:rPr>
        <w:t>Other Legal Obligations</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1.9</w:t>
      </w:r>
      <w:r>
        <w:rPr>
          <w:rFonts w:ascii="Times New Roman" w:hAnsi="Times New Roman" w:cs="Times New Roman"/>
          <w:color w:val="000000"/>
          <w:szCs w:val="24"/>
        </w:rPr>
        <w:tab/>
        <w:t>The issuance of, and compliance with the conditions of, this Approval does not:</w:t>
      </w:r>
    </w:p>
    <w:p w:rsidR="00C60A8C" w:rsidRDefault="00C60A8C" w:rsidP="00C60A8C">
      <w:pPr>
        <w:numPr>
          <w:ilvl w:val="0"/>
          <w:numId w:val="1"/>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relieve any person of any obligation to comply with any provision of any applicable statute, regulation or other legal requirement; or</w:t>
      </w:r>
    </w:p>
    <w:p w:rsidR="00C60A8C" w:rsidRDefault="00C60A8C" w:rsidP="00C60A8C">
      <w:pPr>
        <w:numPr>
          <w:ilvl w:val="0"/>
          <w:numId w:val="1"/>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limit in any way the authority of the Ministry to require certain steps be taken or to require the Owner to furnish any further information related to compliance with this Approval.</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Adverse Effects</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1.10</w:t>
      </w:r>
      <w:r>
        <w:rPr>
          <w:rFonts w:ascii="Times New Roman" w:hAnsi="Times New Roman" w:cs="Times New Roman"/>
          <w:color w:val="000000"/>
          <w:szCs w:val="24"/>
        </w:rPr>
        <w:tab/>
        <w:t>The Site shall be constructed, operated and maintained in an environmentally safe manner which ensures the health and safety of all persons and minimizes adverse effects on the natural environment.</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1.11</w:t>
      </w:r>
      <w:r>
        <w:rPr>
          <w:rFonts w:ascii="Times New Roman" w:hAnsi="Times New Roman" w:cs="Times New Roman"/>
          <w:color w:val="000000"/>
          <w:szCs w:val="24"/>
        </w:rPr>
        <w:tab/>
        <w:t xml:space="preserve">The Owner shall take steps to minimize and ameliorate any adverse effect on the natural environment or impairment of water quality resulting from the Site, including such accelerated or additional monitoring as may be necessary to determine the nature and extent of the effect or impairment. </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1.12</w:t>
      </w:r>
      <w:r>
        <w:rPr>
          <w:rFonts w:ascii="Times New Roman" w:hAnsi="Times New Roman" w:cs="Times New Roman"/>
          <w:color w:val="000000"/>
          <w:szCs w:val="24"/>
        </w:rPr>
        <w:tab/>
        <w:t xml:space="preserve">Despite an Owner or any other person fulfilling any obligations imposed by this Approval the person remains responsible for any contravention of any other condition of this Approval or any applicable statute, regulation, or other legal requirement resulting from any act or omission that caused the adverse effect to the natural environment or impairment of water quality. </w:t>
      </w:r>
      <w:r>
        <w:rPr>
          <w:rFonts w:ascii="Times New Roman" w:hAnsi="Times New Roman" w:cs="Times New Roman"/>
          <w:color w:val="000000"/>
          <w:szCs w:val="24"/>
        </w:rPr>
        <w:tab/>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Change of Owner</w:t>
      </w:r>
    </w:p>
    <w:p w:rsidR="00C60A8C" w:rsidRDefault="00C60A8C" w:rsidP="00C60A8C">
      <w:pPr>
        <w:autoSpaceDE w:val="0"/>
        <w:autoSpaceDN w:val="0"/>
        <w:adjustRightInd w:val="0"/>
        <w:spacing w:after="240" w:line="240" w:lineRule="auto"/>
        <w:ind w:hanging="697"/>
        <w:rPr>
          <w:rFonts w:ascii="Times New Roman" w:hAnsi="Times New Roman" w:cs="Times New Roman"/>
          <w:color w:val="000000"/>
          <w:szCs w:val="24"/>
        </w:rPr>
      </w:pPr>
      <w:r>
        <w:rPr>
          <w:rFonts w:ascii="Times New Roman" w:hAnsi="Times New Roman" w:cs="Times New Roman"/>
          <w:color w:val="000000"/>
          <w:szCs w:val="24"/>
        </w:rPr>
        <w:t>1.13</w:t>
      </w:r>
      <w:r>
        <w:rPr>
          <w:rFonts w:ascii="Times New Roman" w:hAnsi="Times New Roman" w:cs="Times New Roman"/>
          <w:color w:val="000000"/>
          <w:szCs w:val="24"/>
        </w:rPr>
        <w:tab/>
        <w:t>The Owner shall notify the</w:t>
      </w:r>
      <w:r>
        <w:rPr>
          <w:rFonts w:ascii="Times New Roman" w:hAnsi="Times New Roman" w:cs="Times New Roman"/>
          <w:i/>
          <w:iCs/>
          <w:color w:val="000000"/>
          <w:szCs w:val="24"/>
        </w:rPr>
        <w:t xml:space="preserve"> </w:t>
      </w:r>
      <w:r>
        <w:rPr>
          <w:rFonts w:ascii="Times New Roman" w:hAnsi="Times New Roman" w:cs="Times New Roman"/>
          <w:color w:val="000000"/>
          <w:szCs w:val="24"/>
        </w:rPr>
        <w:t>Director</w:t>
      </w:r>
      <w:r>
        <w:rPr>
          <w:rFonts w:ascii="Times New Roman" w:hAnsi="Times New Roman" w:cs="Times New Roman"/>
          <w:i/>
          <w:iCs/>
          <w:color w:val="000000"/>
          <w:szCs w:val="24"/>
        </w:rPr>
        <w:t xml:space="preserve"> </w:t>
      </w:r>
      <w:r>
        <w:rPr>
          <w:rFonts w:ascii="Times New Roman" w:hAnsi="Times New Roman" w:cs="Times New Roman"/>
          <w:color w:val="000000"/>
          <w:szCs w:val="24"/>
        </w:rPr>
        <w:t>in writing, and forward a copy of the notification to the</w:t>
      </w:r>
      <w:r>
        <w:rPr>
          <w:rFonts w:ascii="Times New Roman" w:hAnsi="Times New Roman" w:cs="Times New Roman"/>
          <w:i/>
          <w:iCs/>
          <w:color w:val="000000"/>
          <w:szCs w:val="24"/>
        </w:rPr>
        <w:t xml:space="preserve"> </w:t>
      </w:r>
      <w:r>
        <w:rPr>
          <w:rFonts w:ascii="Times New Roman" w:hAnsi="Times New Roman" w:cs="Times New Roman"/>
          <w:color w:val="000000"/>
          <w:szCs w:val="24"/>
        </w:rPr>
        <w:t>District Manager</w:t>
      </w:r>
      <w:r>
        <w:rPr>
          <w:rFonts w:ascii="Times New Roman" w:hAnsi="Times New Roman" w:cs="Times New Roman"/>
          <w:i/>
          <w:iCs/>
          <w:color w:val="000000"/>
          <w:szCs w:val="24"/>
        </w:rPr>
        <w:t>,</w:t>
      </w:r>
      <w:r>
        <w:rPr>
          <w:rFonts w:ascii="Times New Roman" w:hAnsi="Times New Roman" w:cs="Times New Roman"/>
          <w:color w:val="000000"/>
          <w:szCs w:val="24"/>
        </w:rPr>
        <w:t xml:space="preserve"> within thirty (30) days of the occurrence of any changes:</w:t>
      </w:r>
    </w:p>
    <w:p w:rsidR="00C60A8C" w:rsidRDefault="00C60A8C" w:rsidP="00C60A8C">
      <w:pPr>
        <w:numPr>
          <w:ilvl w:val="0"/>
          <w:numId w:val="2"/>
        </w:numPr>
        <w:tabs>
          <w:tab w:val="left" w:pos="216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the ownership of the</w:t>
      </w:r>
      <w:r>
        <w:rPr>
          <w:rFonts w:ascii="Times New Roman" w:hAnsi="Times New Roman" w:cs="Times New Roman"/>
          <w:i/>
          <w:iCs/>
          <w:color w:val="000000"/>
          <w:szCs w:val="24"/>
        </w:rPr>
        <w:t xml:space="preserve"> </w:t>
      </w:r>
      <w:r>
        <w:rPr>
          <w:rFonts w:ascii="Times New Roman" w:hAnsi="Times New Roman" w:cs="Times New Roman"/>
          <w:color w:val="000000"/>
          <w:szCs w:val="24"/>
        </w:rPr>
        <w:t>Site;</w:t>
      </w:r>
    </w:p>
    <w:p w:rsidR="00C60A8C" w:rsidRDefault="00C60A8C" w:rsidP="00C60A8C">
      <w:pPr>
        <w:numPr>
          <w:ilvl w:val="0"/>
          <w:numId w:val="2"/>
        </w:numPr>
        <w:tabs>
          <w:tab w:val="left" w:pos="2160"/>
        </w:tabs>
        <w:autoSpaceDE w:val="0"/>
        <w:autoSpaceDN w:val="0"/>
        <w:adjustRightInd w:val="0"/>
        <w:spacing w:after="0" w:line="240" w:lineRule="auto"/>
        <w:ind w:left="360" w:hanging="360"/>
        <w:rPr>
          <w:rFonts w:ascii="Times New Roman" w:hAnsi="Times New Roman" w:cs="Times New Roman"/>
          <w:i/>
          <w:iCs/>
          <w:color w:val="000000"/>
          <w:szCs w:val="24"/>
        </w:rPr>
      </w:pPr>
      <w:r>
        <w:rPr>
          <w:rFonts w:ascii="Times New Roman" w:hAnsi="Times New Roman" w:cs="Times New Roman"/>
          <w:color w:val="000000"/>
          <w:szCs w:val="24"/>
        </w:rPr>
        <w:t>the operator</w:t>
      </w:r>
      <w:r>
        <w:rPr>
          <w:rFonts w:ascii="Times New Roman" w:hAnsi="Times New Roman" w:cs="Times New Roman"/>
          <w:i/>
          <w:iCs/>
          <w:color w:val="000000"/>
          <w:szCs w:val="24"/>
        </w:rPr>
        <w:t xml:space="preserve"> </w:t>
      </w:r>
      <w:r>
        <w:rPr>
          <w:rFonts w:ascii="Times New Roman" w:hAnsi="Times New Roman" w:cs="Times New Roman"/>
          <w:color w:val="000000"/>
          <w:szCs w:val="24"/>
        </w:rPr>
        <w:t>of the</w:t>
      </w:r>
      <w:r>
        <w:rPr>
          <w:rFonts w:ascii="Times New Roman" w:hAnsi="Times New Roman" w:cs="Times New Roman"/>
          <w:b/>
          <w:bCs/>
          <w:color w:val="000000"/>
          <w:szCs w:val="24"/>
        </w:rPr>
        <w:t xml:space="preserve"> </w:t>
      </w:r>
      <w:r>
        <w:rPr>
          <w:rFonts w:ascii="Times New Roman" w:hAnsi="Times New Roman" w:cs="Times New Roman"/>
          <w:color w:val="000000"/>
          <w:szCs w:val="24"/>
        </w:rPr>
        <w:t>Site</w:t>
      </w:r>
      <w:r>
        <w:rPr>
          <w:rFonts w:ascii="Times New Roman" w:hAnsi="Times New Roman" w:cs="Times New Roman"/>
          <w:i/>
          <w:iCs/>
          <w:color w:val="000000"/>
          <w:szCs w:val="24"/>
        </w:rPr>
        <w:t>;</w:t>
      </w:r>
    </w:p>
    <w:p w:rsidR="00C60A8C" w:rsidRDefault="00C60A8C" w:rsidP="00C60A8C">
      <w:pPr>
        <w:numPr>
          <w:ilvl w:val="0"/>
          <w:numId w:val="2"/>
        </w:numPr>
        <w:tabs>
          <w:tab w:val="left" w:pos="216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the address of the Owner;</w:t>
      </w:r>
    </w:p>
    <w:p w:rsidR="00C60A8C" w:rsidRDefault="00C60A8C" w:rsidP="00C60A8C">
      <w:pPr>
        <w:numPr>
          <w:ilvl w:val="0"/>
          <w:numId w:val="2"/>
        </w:numPr>
        <w:tabs>
          <w:tab w:val="left" w:pos="216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the partners, where the Owner is or at any time becomes a partnership and a copy of the most recent declaration filed under the </w:t>
      </w:r>
      <w:r>
        <w:rPr>
          <w:rFonts w:ascii="Times New Roman" w:hAnsi="Times New Roman" w:cs="Times New Roman"/>
          <w:i/>
          <w:iCs/>
          <w:color w:val="000000"/>
          <w:szCs w:val="24"/>
          <w:u w:val="single"/>
        </w:rPr>
        <w:t>Business Names Act</w:t>
      </w:r>
      <w:r>
        <w:rPr>
          <w:rFonts w:ascii="Times New Roman" w:hAnsi="Times New Roman" w:cs="Times New Roman"/>
          <w:i/>
          <w:iCs/>
          <w:color w:val="000000"/>
          <w:szCs w:val="24"/>
        </w:rPr>
        <w:t xml:space="preserve">, </w:t>
      </w:r>
      <w:r>
        <w:rPr>
          <w:rFonts w:ascii="Times New Roman" w:hAnsi="Times New Roman" w:cs="Times New Roman"/>
          <w:color w:val="000000"/>
          <w:szCs w:val="24"/>
        </w:rPr>
        <w:t>R.S.O. 1990, c. B.17, as amended, shall be included in the notification;</w:t>
      </w:r>
    </w:p>
    <w:p w:rsidR="00C60A8C" w:rsidRDefault="00C60A8C" w:rsidP="00C60A8C">
      <w:pPr>
        <w:numPr>
          <w:ilvl w:val="0"/>
          <w:numId w:val="2"/>
        </w:numPr>
        <w:tabs>
          <w:tab w:val="left" w:pos="216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the name of the corporation where the Owner is or at any time becomes a corporation, other than a municipal corporation, and a copy of the most current information filed under the </w:t>
      </w:r>
      <w:r>
        <w:rPr>
          <w:rFonts w:ascii="Times New Roman" w:hAnsi="Times New Roman" w:cs="Times New Roman"/>
          <w:i/>
          <w:iCs/>
          <w:color w:val="000000"/>
          <w:szCs w:val="24"/>
          <w:u w:val="single"/>
        </w:rPr>
        <w:t>Corporations Information Act</w:t>
      </w:r>
      <w:r>
        <w:rPr>
          <w:rFonts w:ascii="Times New Roman" w:hAnsi="Times New Roman" w:cs="Times New Roman"/>
          <w:color w:val="000000"/>
          <w:szCs w:val="24"/>
        </w:rPr>
        <w:t>, R.S.O. 1990, c. C.39, as amended, shall be included in the notification.</w:t>
      </w:r>
    </w:p>
    <w:p w:rsidR="00C60A8C" w:rsidRDefault="00C60A8C" w:rsidP="00C60A8C">
      <w:pPr>
        <w:autoSpaceDE w:val="0"/>
        <w:autoSpaceDN w:val="0"/>
        <w:adjustRightInd w:val="0"/>
        <w:spacing w:after="240" w:line="240" w:lineRule="auto"/>
        <w:ind w:hanging="720"/>
        <w:rPr>
          <w:rFonts w:ascii="Times New Roman" w:hAnsi="Times New Roman" w:cs="Times New Roman"/>
          <w:i/>
          <w:iCs/>
          <w:color w:val="000000"/>
          <w:szCs w:val="24"/>
        </w:rPr>
      </w:pPr>
      <w:r>
        <w:rPr>
          <w:rFonts w:ascii="Times New Roman" w:hAnsi="Times New Roman" w:cs="Times New Roman"/>
          <w:color w:val="000000"/>
          <w:szCs w:val="24"/>
        </w:rPr>
        <w:t>1.14</w:t>
      </w:r>
      <w:r>
        <w:rPr>
          <w:rFonts w:ascii="Times New Roman" w:hAnsi="Times New Roman" w:cs="Times New Roman"/>
          <w:color w:val="000000"/>
          <w:szCs w:val="24"/>
        </w:rPr>
        <w:tab/>
        <w:t xml:space="preserve">No portion of this Site shall be transferred or encumbered prior to or after closing of the Site unless the Director is notified in advance and sufficient financial assurance is deposited with the </w:t>
      </w:r>
      <w:r>
        <w:rPr>
          <w:rFonts w:ascii="Times New Roman" w:hAnsi="Times New Roman" w:cs="Times New Roman"/>
          <w:color w:val="000000"/>
          <w:szCs w:val="24"/>
        </w:rPr>
        <w:lastRenderedPageBreak/>
        <w:t>Ministry to ensure that these conditions will be carried out.   In the event of any change in ownership of the Site, other than change to a successor municipality, the Owner shall notify the successor of and provide the successor with a copy of this Approval, and the Owner shall provide a copy of the notification to the District Manager and the Director</w:t>
      </w:r>
      <w:r>
        <w:rPr>
          <w:rFonts w:ascii="Times New Roman" w:hAnsi="Times New Roman" w:cs="Times New Roman"/>
          <w:i/>
          <w:iCs/>
          <w:color w:val="000000"/>
          <w:szCs w:val="24"/>
        </w:rPr>
        <w:t>.</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Wastewater Discharges</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2.1</w:t>
      </w:r>
      <w:r>
        <w:rPr>
          <w:rFonts w:ascii="Times New Roman" w:hAnsi="Times New Roman" w:cs="Times New Roman"/>
          <w:color w:val="000000"/>
          <w:szCs w:val="24"/>
        </w:rPr>
        <w:tab/>
        <w:t xml:space="preserve">All wastewater must be discharged in accordance with the </w:t>
      </w:r>
      <w:r>
        <w:rPr>
          <w:rFonts w:ascii="Times New Roman" w:hAnsi="Times New Roman" w:cs="Times New Roman"/>
          <w:i/>
          <w:iCs/>
          <w:color w:val="000000"/>
          <w:szCs w:val="24"/>
        </w:rPr>
        <w:t>OWRA</w:t>
      </w:r>
      <w:r>
        <w:rPr>
          <w:rFonts w:ascii="Times New Roman" w:hAnsi="Times New Roman" w:cs="Times New Roman"/>
          <w:color w:val="000000"/>
          <w:szCs w:val="24"/>
        </w:rPr>
        <w:t xml:space="preserve">, any Approval issued under Section 53 of the </w:t>
      </w:r>
      <w:r>
        <w:rPr>
          <w:rFonts w:ascii="Times New Roman" w:hAnsi="Times New Roman" w:cs="Times New Roman"/>
          <w:i/>
          <w:iCs/>
          <w:color w:val="000000"/>
          <w:szCs w:val="24"/>
        </w:rPr>
        <w:t>OWRA,</w:t>
      </w:r>
      <w:r>
        <w:rPr>
          <w:rFonts w:ascii="Times New Roman" w:hAnsi="Times New Roman" w:cs="Times New Roman"/>
          <w:color w:val="000000"/>
          <w:szCs w:val="24"/>
        </w:rPr>
        <w:t xml:space="preserve"> and any applicable Municipal Sewer Use By-Law(s).</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Discharges to the Atmosphere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2.2</w:t>
      </w:r>
      <w:r>
        <w:rPr>
          <w:rFonts w:ascii="Times New Roman" w:hAnsi="Times New Roman" w:cs="Times New Roman"/>
          <w:color w:val="000000"/>
          <w:szCs w:val="24"/>
        </w:rPr>
        <w:tab/>
        <w:t>The Owner shall not operate this Site unless all air approvals under Section 9 of the Act, where applicable, have been obtained and fully complied with.</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3.0</w:t>
      </w:r>
      <w:r>
        <w:rPr>
          <w:rFonts w:ascii="Times New Roman" w:hAnsi="Times New Roman" w:cs="Times New Roman"/>
          <w:b/>
          <w:bCs/>
          <w:color w:val="000000"/>
          <w:szCs w:val="24"/>
        </w:rPr>
        <w:tab/>
        <w:t>Inspections by the Ministry</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3.1</w:t>
      </w:r>
      <w:r>
        <w:rPr>
          <w:rFonts w:ascii="Times New Roman" w:hAnsi="Times New Roman" w:cs="Times New Roman"/>
          <w:color w:val="000000"/>
          <w:szCs w:val="24"/>
        </w:rPr>
        <w:tab/>
        <w:t xml:space="preserve">No person shall hinder or obstruct a Provincial Officer from carrying out any and all inspections authorized by the </w:t>
      </w:r>
      <w:r>
        <w:rPr>
          <w:rFonts w:ascii="Times New Roman" w:hAnsi="Times New Roman" w:cs="Times New Roman"/>
          <w:i/>
          <w:iCs/>
          <w:color w:val="000000"/>
          <w:szCs w:val="24"/>
        </w:rPr>
        <w:t>OWRA</w:t>
      </w:r>
      <w:r>
        <w:rPr>
          <w:rFonts w:ascii="Times New Roman" w:hAnsi="Times New Roman" w:cs="Times New Roman"/>
          <w:color w:val="000000"/>
          <w:szCs w:val="24"/>
        </w:rPr>
        <w:t xml:space="preserve">,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the</w:t>
      </w:r>
      <w:r>
        <w:rPr>
          <w:rFonts w:ascii="Times New Roman" w:hAnsi="Times New Roman" w:cs="Times New Roman"/>
          <w:i/>
          <w:iCs/>
          <w:color w:val="000000"/>
          <w:szCs w:val="24"/>
        </w:rPr>
        <w:t xml:space="preserve"> PA</w:t>
      </w:r>
      <w:r>
        <w:rPr>
          <w:rFonts w:ascii="Times New Roman" w:hAnsi="Times New Roman" w:cs="Times New Roman"/>
          <w:color w:val="000000"/>
          <w:szCs w:val="24"/>
        </w:rPr>
        <w:t xml:space="preserve">, the </w:t>
      </w:r>
      <w:r>
        <w:rPr>
          <w:rFonts w:ascii="Times New Roman" w:hAnsi="Times New Roman" w:cs="Times New Roman"/>
          <w:i/>
          <w:iCs/>
          <w:color w:val="000000"/>
          <w:szCs w:val="24"/>
        </w:rPr>
        <w:t>SDWA</w:t>
      </w:r>
      <w:r>
        <w:rPr>
          <w:rFonts w:ascii="Times New Roman" w:hAnsi="Times New Roman" w:cs="Times New Roman"/>
          <w:color w:val="000000"/>
          <w:szCs w:val="24"/>
        </w:rPr>
        <w:t xml:space="preserve"> or the </w:t>
      </w:r>
      <w:r>
        <w:rPr>
          <w:rFonts w:ascii="Times New Roman" w:hAnsi="Times New Roman" w:cs="Times New Roman"/>
          <w:i/>
          <w:iCs/>
          <w:color w:val="000000"/>
          <w:szCs w:val="24"/>
        </w:rPr>
        <w:t>NMA</w:t>
      </w:r>
      <w:r>
        <w:rPr>
          <w:rFonts w:ascii="Times New Roman" w:hAnsi="Times New Roman" w:cs="Times New Roman"/>
          <w:color w:val="000000"/>
          <w:szCs w:val="24"/>
        </w:rPr>
        <w:t xml:space="preserve"> of any place to which this Approval relates, and without limiting the foregoing: </w:t>
      </w:r>
    </w:p>
    <w:p w:rsidR="00C60A8C" w:rsidRDefault="00C60A8C" w:rsidP="00C60A8C">
      <w:pPr>
        <w:numPr>
          <w:ilvl w:val="0"/>
          <w:numId w:val="3"/>
        </w:numPr>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to enter upon the premises where the approved processing is undertaken, or the location where the records required by the conditions of this Approval are kept; </w:t>
      </w:r>
    </w:p>
    <w:p w:rsidR="00C60A8C" w:rsidRDefault="00C60A8C" w:rsidP="00C60A8C">
      <w:pPr>
        <w:numPr>
          <w:ilvl w:val="0"/>
          <w:numId w:val="3"/>
        </w:numPr>
        <w:tabs>
          <w:tab w:val="left" w:pos="732"/>
          <w:tab w:val="left" w:pos="2904"/>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to have access to, inspect, and copy any records required to be kept by the conditions of this Approval; </w:t>
      </w:r>
    </w:p>
    <w:p w:rsidR="00C60A8C" w:rsidRDefault="00C60A8C" w:rsidP="00C60A8C">
      <w:pPr>
        <w:numPr>
          <w:ilvl w:val="0"/>
          <w:numId w:val="3"/>
        </w:numPr>
        <w:tabs>
          <w:tab w:val="left" w:pos="732"/>
          <w:tab w:val="left" w:pos="2904"/>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to inspect the Site</w:t>
      </w:r>
      <w:r>
        <w:rPr>
          <w:rFonts w:ascii="Times New Roman" w:hAnsi="Times New Roman" w:cs="Times New Roman"/>
          <w:i/>
          <w:iCs/>
          <w:color w:val="000000"/>
          <w:szCs w:val="24"/>
        </w:rPr>
        <w:t>,</w:t>
      </w:r>
      <w:r>
        <w:rPr>
          <w:rFonts w:ascii="Times New Roman" w:hAnsi="Times New Roman" w:cs="Times New Roman"/>
          <w:color w:val="000000"/>
          <w:szCs w:val="24"/>
        </w:rPr>
        <w:t xml:space="preserve"> related equipment and appurtenances; </w:t>
      </w:r>
    </w:p>
    <w:p w:rsidR="00C60A8C" w:rsidRDefault="00C60A8C" w:rsidP="00C60A8C">
      <w:pPr>
        <w:numPr>
          <w:ilvl w:val="0"/>
          <w:numId w:val="3"/>
        </w:numPr>
        <w:tabs>
          <w:tab w:val="left" w:pos="732"/>
          <w:tab w:val="left" w:pos="2904"/>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to inspect the practices, procedures, or operations required by the conditions of this Approval; and </w:t>
      </w:r>
    </w:p>
    <w:p w:rsidR="00C60A8C" w:rsidRDefault="00C60A8C" w:rsidP="00C60A8C">
      <w:pPr>
        <w:numPr>
          <w:ilvl w:val="0"/>
          <w:numId w:val="3"/>
        </w:numPr>
        <w:tabs>
          <w:tab w:val="left" w:pos="732"/>
          <w:tab w:val="left" w:pos="2904"/>
        </w:tabs>
        <w:autoSpaceDE w:val="0"/>
        <w:autoSpaceDN w:val="0"/>
        <w:adjustRightInd w:val="0"/>
        <w:spacing w:after="240" w:line="240" w:lineRule="auto"/>
        <w:ind w:left="360" w:hanging="360"/>
        <w:rPr>
          <w:rFonts w:ascii="Times New Roman" w:hAnsi="Times New Roman" w:cs="Times New Roman"/>
          <w:i/>
          <w:iCs/>
          <w:color w:val="000000"/>
          <w:szCs w:val="24"/>
        </w:rPr>
      </w:pPr>
      <w:r>
        <w:rPr>
          <w:rFonts w:ascii="Times New Roman" w:hAnsi="Times New Roman" w:cs="Times New Roman"/>
          <w:color w:val="000000"/>
          <w:szCs w:val="24"/>
        </w:rPr>
        <w:t xml:space="preserve">to sample and monitor for the purposes of  assessing compliance with the terms and conditions of  this Approval or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the </w:t>
      </w:r>
      <w:r>
        <w:rPr>
          <w:rFonts w:ascii="Times New Roman" w:hAnsi="Times New Roman" w:cs="Times New Roman"/>
          <w:i/>
          <w:iCs/>
          <w:color w:val="000000"/>
          <w:szCs w:val="24"/>
        </w:rPr>
        <w:t>OWRA</w:t>
      </w:r>
      <w:r>
        <w:rPr>
          <w:rFonts w:ascii="Times New Roman" w:hAnsi="Times New Roman" w:cs="Times New Roman"/>
          <w:color w:val="000000"/>
          <w:szCs w:val="24"/>
        </w:rPr>
        <w:t xml:space="preserve">, the </w:t>
      </w:r>
      <w:r>
        <w:rPr>
          <w:rFonts w:ascii="Times New Roman" w:hAnsi="Times New Roman" w:cs="Times New Roman"/>
          <w:i/>
          <w:iCs/>
          <w:color w:val="000000"/>
          <w:szCs w:val="24"/>
        </w:rPr>
        <w:t>PA</w:t>
      </w:r>
      <w:r>
        <w:rPr>
          <w:rFonts w:ascii="Times New Roman" w:hAnsi="Times New Roman" w:cs="Times New Roman"/>
          <w:color w:val="000000"/>
          <w:szCs w:val="24"/>
        </w:rPr>
        <w:t xml:space="preserve">, the </w:t>
      </w:r>
      <w:r>
        <w:rPr>
          <w:rFonts w:ascii="Times New Roman" w:hAnsi="Times New Roman" w:cs="Times New Roman"/>
          <w:i/>
          <w:iCs/>
          <w:color w:val="000000"/>
          <w:szCs w:val="24"/>
        </w:rPr>
        <w:t>SDWA</w:t>
      </w:r>
      <w:r>
        <w:rPr>
          <w:rFonts w:ascii="Times New Roman" w:hAnsi="Times New Roman" w:cs="Times New Roman"/>
          <w:color w:val="000000"/>
          <w:szCs w:val="24"/>
        </w:rPr>
        <w:t xml:space="preserve"> or the </w:t>
      </w:r>
      <w:r>
        <w:rPr>
          <w:rFonts w:ascii="Times New Roman" w:hAnsi="Times New Roman" w:cs="Times New Roman"/>
          <w:i/>
          <w:iCs/>
          <w:color w:val="000000"/>
          <w:szCs w:val="24"/>
        </w:rPr>
        <w:t>NMA.</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4.0</w:t>
      </w:r>
      <w:r>
        <w:rPr>
          <w:rFonts w:ascii="Times New Roman" w:hAnsi="Times New Roman" w:cs="Times New Roman"/>
          <w:b/>
          <w:bCs/>
          <w:color w:val="000000"/>
          <w:szCs w:val="24"/>
        </w:rPr>
        <w:tab/>
        <w:t>Information and Record Retention</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4.1</w:t>
      </w:r>
      <w:r>
        <w:rPr>
          <w:rFonts w:ascii="Times New Roman" w:hAnsi="Times New Roman" w:cs="Times New Roman"/>
          <w:color w:val="000000"/>
          <w:szCs w:val="24"/>
        </w:rPr>
        <w:tab/>
        <w:t>Any information requested by the Ministry, concerning the operation of the Site and its operation under this Approval, including but not limited to any records required to be kept by this Approval</w:t>
      </w:r>
      <w:r>
        <w:rPr>
          <w:rFonts w:ascii="Times New Roman" w:hAnsi="Times New Roman" w:cs="Times New Roman"/>
          <w:i/>
          <w:iCs/>
          <w:color w:val="000000"/>
          <w:szCs w:val="24"/>
        </w:rPr>
        <w:t xml:space="preserve"> </w:t>
      </w:r>
      <w:r>
        <w:rPr>
          <w:rFonts w:ascii="Times New Roman" w:hAnsi="Times New Roman" w:cs="Times New Roman"/>
          <w:color w:val="000000"/>
          <w:szCs w:val="24"/>
        </w:rPr>
        <w:t>shall be provided to the Ministry</w:t>
      </w:r>
      <w:r>
        <w:rPr>
          <w:rFonts w:ascii="Times New Roman" w:hAnsi="Times New Roman" w:cs="Times New Roman"/>
          <w:i/>
          <w:iCs/>
          <w:color w:val="000000"/>
          <w:szCs w:val="24"/>
        </w:rPr>
        <w:t>,</w:t>
      </w:r>
      <w:r>
        <w:rPr>
          <w:rFonts w:ascii="Times New Roman" w:hAnsi="Times New Roman" w:cs="Times New Roman"/>
          <w:color w:val="000000"/>
          <w:szCs w:val="24"/>
        </w:rPr>
        <w:t xml:space="preserve"> upon request</w:t>
      </w:r>
      <w:r>
        <w:rPr>
          <w:rFonts w:ascii="Times New Roman" w:hAnsi="Times New Roman" w:cs="Times New Roman"/>
          <w:b/>
          <w:bCs/>
          <w:color w:val="000000"/>
          <w:szCs w:val="24"/>
        </w:rPr>
        <w:t>.</w:t>
      </w:r>
      <w:r>
        <w:rPr>
          <w:rFonts w:ascii="Times New Roman" w:hAnsi="Times New Roman" w:cs="Times New Roman"/>
          <w:color w:val="000000"/>
          <w:szCs w:val="24"/>
        </w:rPr>
        <w:t xml:space="preserve">  Records shall be retained for seven (7) years except as otherwise authorized in writing by the Director.</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4.2</w:t>
      </w:r>
      <w:r>
        <w:rPr>
          <w:rFonts w:ascii="Times New Roman" w:hAnsi="Times New Roman" w:cs="Times New Roman"/>
          <w:color w:val="000000"/>
          <w:szCs w:val="24"/>
        </w:rPr>
        <w:tab/>
        <w:t>The receipt of any information by the</w:t>
      </w:r>
      <w:r>
        <w:rPr>
          <w:rFonts w:ascii="Times New Roman" w:hAnsi="Times New Roman" w:cs="Times New Roman"/>
          <w:i/>
          <w:iCs/>
          <w:color w:val="000000"/>
          <w:szCs w:val="24"/>
        </w:rPr>
        <w:t xml:space="preserve"> </w:t>
      </w:r>
      <w:r>
        <w:rPr>
          <w:rFonts w:ascii="Times New Roman" w:hAnsi="Times New Roman" w:cs="Times New Roman"/>
          <w:color w:val="000000"/>
          <w:szCs w:val="24"/>
        </w:rPr>
        <w:t>Ministry or the failure of the Ministry to prosecute any person or to require any person to take any action, under this Approval or under any statute, regulation or other legal requirement, in relation to the information, shall not be construed as:</w:t>
      </w:r>
    </w:p>
    <w:p w:rsidR="00C60A8C" w:rsidRDefault="00C60A8C" w:rsidP="00C60A8C">
      <w:pPr>
        <w:numPr>
          <w:ilvl w:val="0"/>
          <w:numId w:val="4"/>
        </w:numPr>
        <w:tabs>
          <w:tab w:val="left" w:pos="144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an approval, waiver, or justification by the Ministry of any act or omission of any person that contravenes any term or condition of this Approval</w:t>
      </w:r>
      <w:r>
        <w:rPr>
          <w:rFonts w:ascii="Times New Roman" w:hAnsi="Times New Roman" w:cs="Times New Roman"/>
          <w:i/>
          <w:iCs/>
          <w:color w:val="000000"/>
          <w:szCs w:val="24"/>
        </w:rPr>
        <w:t xml:space="preserve"> </w:t>
      </w:r>
      <w:r>
        <w:rPr>
          <w:rFonts w:ascii="Times New Roman" w:hAnsi="Times New Roman" w:cs="Times New Roman"/>
          <w:color w:val="000000"/>
          <w:szCs w:val="24"/>
        </w:rPr>
        <w:t>or any statute, regulation or other legal requirement; or</w:t>
      </w:r>
    </w:p>
    <w:p w:rsidR="00C60A8C" w:rsidRDefault="00C60A8C" w:rsidP="00C60A8C">
      <w:pPr>
        <w:numPr>
          <w:ilvl w:val="0"/>
          <w:numId w:val="4"/>
        </w:numPr>
        <w:tabs>
          <w:tab w:val="left" w:pos="144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acceptance by the Ministry of the information’s completeness or accuracy.</w:t>
      </w:r>
    </w:p>
    <w:p w:rsidR="00C60A8C" w:rsidRDefault="00C60A8C" w:rsidP="00C60A8C">
      <w:pPr>
        <w:tabs>
          <w:tab w:val="left" w:pos="-23"/>
          <w:tab w:val="left" w:pos="720"/>
          <w:tab w:val="left" w:pos="1440"/>
          <w:tab w:val="left" w:pos="2160"/>
          <w:tab w:val="left" w:pos="2880"/>
          <w:tab w:val="left" w:pos="3600"/>
          <w:tab w:val="left" w:pos="4320"/>
        </w:tabs>
        <w:autoSpaceDE w:val="0"/>
        <w:autoSpaceDN w:val="0"/>
        <w:adjustRightInd w:val="0"/>
        <w:spacing w:after="240" w:line="240" w:lineRule="auto"/>
        <w:ind w:hanging="709"/>
        <w:rPr>
          <w:rFonts w:ascii="Times New Roman" w:hAnsi="Times New Roman" w:cs="Times New Roman"/>
          <w:b/>
          <w:bCs/>
          <w:color w:val="000000"/>
          <w:szCs w:val="24"/>
        </w:rPr>
      </w:pPr>
      <w:r>
        <w:rPr>
          <w:rFonts w:ascii="Times New Roman" w:hAnsi="Times New Roman" w:cs="Times New Roman"/>
          <w:b/>
          <w:bCs/>
          <w:color w:val="000000"/>
          <w:szCs w:val="24"/>
        </w:rPr>
        <w:t>5.0</w:t>
      </w:r>
      <w:r>
        <w:rPr>
          <w:rFonts w:ascii="Times New Roman" w:hAnsi="Times New Roman" w:cs="Times New Roman"/>
          <w:b/>
          <w:bCs/>
          <w:color w:val="000000"/>
          <w:szCs w:val="24"/>
        </w:rPr>
        <w:tab/>
        <w:t>Financial Assurance</w:t>
      </w:r>
    </w:p>
    <w:p w:rsidR="00C60A8C" w:rsidRDefault="00C60A8C" w:rsidP="00C60A8C">
      <w:pPr>
        <w:tabs>
          <w:tab w:val="left" w:pos="-23"/>
          <w:tab w:val="left" w:pos="720"/>
          <w:tab w:val="left" w:pos="1440"/>
          <w:tab w:val="left" w:pos="2160"/>
          <w:tab w:val="left" w:pos="2880"/>
          <w:tab w:val="left" w:pos="3600"/>
          <w:tab w:val="left" w:pos="4320"/>
        </w:tabs>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lastRenderedPageBreak/>
        <w:t>5.1</w:t>
      </w:r>
      <w:r>
        <w:rPr>
          <w:rFonts w:ascii="Times New Roman" w:hAnsi="Times New Roman" w:cs="Times New Roman"/>
          <w:color w:val="000000"/>
          <w:szCs w:val="24"/>
        </w:rPr>
        <w:tab/>
        <w:t xml:space="preserve">The Owner shall maintain, the Financial Assurance, as defined in Section 131 of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for the amount of $ $2,025,600.00(CAN).  This Financial Assurance shall be in a form acceptable to the Director and shall provide sufficient funds for the analysis and transportation off-site of all permitted waste, Site clean-up, and the long-term monitoring and maintenance of the Site.  </w:t>
      </w:r>
    </w:p>
    <w:p w:rsidR="00C60A8C" w:rsidRDefault="00C60A8C" w:rsidP="00C60A8C">
      <w:pPr>
        <w:tabs>
          <w:tab w:val="left" w:pos="0"/>
          <w:tab w:val="left" w:pos="720"/>
          <w:tab w:val="left" w:pos="1440"/>
          <w:tab w:val="left" w:pos="2160"/>
          <w:tab w:val="left" w:pos="2880"/>
          <w:tab w:val="left" w:pos="3600"/>
          <w:tab w:val="left" w:pos="4320"/>
        </w:tabs>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5.2</w:t>
      </w:r>
      <w:r>
        <w:rPr>
          <w:rFonts w:ascii="Times New Roman" w:hAnsi="Times New Roman" w:cs="Times New Roman"/>
          <w:color w:val="000000"/>
          <w:szCs w:val="24"/>
        </w:rPr>
        <w:tab/>
        <w:t>Commencing on June 30, 2024 and at intervals of four (4) years thereafter, the Owner shall submit to the Director, a re-evaluation of the amount of Financial Assurance to implement the actions required under Condition 5.1.  The re-evaluation shall include an assessment based on any new information relating to the environmental conditions of the Site and shall include the costs of additional monitoring and/or implementation of contingency plans required by the Director upon review of the closure plan and annual reports. The Financial Assurance must be submitted to the Director within ten (10) days of written acceptance of the re-evaluation by the Director.</w:t>
      </w:r>
    </w:p>
    <w:p w:rsidR="00C60A8C" w:rsidRDefault="00C60A8C" w:rsidP="00C60A8C">
      <w:pPr>
        <w:tabs>
          <w:tab w:val="left" w:pos="-23"/>
          <w:tab w:val="left" w:pos="720"/>
          <w:tab w:val="left" w:pos="1440"/>
          <w:tab w:val="left" w:pos="2160"/>
          <w:tab w:val="left" w:pos="2880"/>
          <w:tab w:val="left" w:pos="3600"/>
          <w:tab w:val="left" w:pos="4320"/>
        </w:tabs>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5.3</w:t>
      </w:r>
      <w:r>
        <w:rPr>
          <w:rFonts w:ascii="Times New Roman" w:hAnsi="Times New Roman" w:cs="Times New Roman"/>
          <w:color w:val="000000"/>
          <w:szCs w:val="24"/>
        </w:rPr>
        <w:tab/>
        <w:t xml:space="preserve">Commencing on June 30, 2020, the Owner shall prepare and maintain at the Site an updated re-evaluation of the amount of Financial Assurance required to implement the actions required under Condition 5.1 for each of the intervening years in which a re-evaluation is not required to be submitted to the Director under Condition 5.2.  The re-evaluation shall be made available to the Ministry, upon request. </w:t>
      </w:r>
    </w:p>
    <w:p w:rsidR="00C60A8C" w:rsidRDefault="00C60A8C" w:rsidP="00C60A8C">
      <w:pPr>
        <w:tabs>
          <w:tab w:val="left" w:pos="0"/>
          <w:tab w:val="left" w:pos="720"/>
          <w:tab w:val="left" w:pos="1440"/>
          <w:tab w:val="left" w:pos="2160"/>
          <w:tab w:val="left" w:pos="2880"/>
          <w:tab w:val="left" w:pos="3600"/>
          <w:tab w:val="left" w:pos="4320"/>
        </w:tabs>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5.4</w:t>
      </w:r>
      <w:r>
        <w:rPr>
          <w:rFonts w:ascii="Times New Roman" w:hAnsi="Times New Roman" w:cs="Times New Roman"/>
          <w:color w:val="000000"/>
          <w:szCs w:val="24"/>
        </w:rPr>
        <w:tab/>
        <w:t>The amount of Financial Assurance is subject to review at any time by the Director and may be amended at his/her discretion.  If any Financial Assurance is scheduled to expire or notice is received, indicating Financial Assurance will not be renewed, and satisfactory methods have not been made to replace the Financial Assurance at least sixty (60) days before the Financial Assurance terminates, the Financial Assurance shall forthwith be replaced by cash.</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6.0</w:t>
      </w:r>
      <w:r>
        <w:rPr>
          <w:rFonts w:ascii="Times New Roman" w:hAnsi="Times New Roman" w:cs="Times New Roman"/>
          <w:b/>
          <w:bCs/>
          <w:color w:val="000000"/>
          <w:szCs w:val="24"/>
        </w:rPr>
        <w:tab/>
        <w:t>Waste Types and Service Area</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6.1</w:t>
      </w:r>
      <w:r>
        <w:rPr>
          <w:rFonts w:ascii="Times New Roman" w:hAnsi="Times New Roman" w:cs="Times New Roman"/>
          <w:color w:val="000000"/>
          <w:szCs w:val="24"/>
        </w:rPr>
        <w:tab/>
        <w:t xml:space="preserve">The Site may receive solid, non-hazardous Contaminated Soil originating in the Province of Ontario that is contaminated with PHCs, metals, solvents, fuels, PAHs and/or contains construction &amp; demolition debris, for the purposes of transfer or processing.  No free-phase liquid (non-aqueous phase liquid), excluding water, shall be present in the Contaminated Soils. </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6.2</w:t>
      </w:r>
      <w:r>
        <w:rPr>
          <w:rFonts w:ascii="Times New Roman" w:hAnsi="Times New Roman" w:cs="Times New Roman"/>
          <w:color w:val="000000"/>
          <w:szCs w:val="24"/>
        </w:rPr>
        <w:tab/>
        <w:t>The following processes may be carried out at the Site: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ab/>
        <w:t>a.</w:t>
      </w:r>
      <w:r>
        <w:rPr>
          <w:rFonts w:ascii="Times New Roman" w:hAnsi="Times New Roman" w:cs="Times New Roman"/>
          <w:color w:val="000000"/>
          <w:szCs w:val="24"/>
        </w:rPr>
        <w:tab/>
        <w:t>the transfer of Contaminated Soil;</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the screening of Contaminated Soil to remove debris;</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ab/>
        <w:t>c.</w:t>
      </w:r>
      <w:r>
        <w:rPr>
          <w:rFonts w:ascii="Times New Roman" w:hAnsi="Times New Roman" w:cs="Times New Roman"/>
          <w:color w:val="000000"/>
          <w:szCs w:val="24"/>
        </w:rPr>
        <w:tab/>
        <w:t>the Bioremediation of Contaminated Soil in Biocells;</w:t>
      </w:r>
    </w:p>
    <w:p w:rsidR="00C60A8C" w:rsidRDefault="00C60A8C" w:rsidP="00C60A8C">
      <w:pPr>
        <w:tabs>
          <w:tab w:val="left" w:pos="-23"/>
        </w:tabs>
        <w:autoSpaceDE w:val="0"/>
        <w:autoSpaceDN w:val="0"/>
        <w:adjustRightInd w:val="0"/>
        <w:spacing w:after="240" w:line="240" w:lineRule="auto"/>
        <w:ind w:left="685" w:hanging="1405"/>
        <w:rPr>
          <w:rFonts w:ascii="Times New Roman" w:hAnsi="Times New Roman" w:cs="Times New Roman"/>
          <w:color w:val="000000"/>
          <w:szCs w:val="24"/>
        </w:rPr>
      </w:pPr>
      <w:r>
        <w:rPr>
          <w:rFonts w:ascii="Times New Roman" w:hAnsi="Times New Roman" w:cs="Times New Roman"/>
          <w:color w:val="000000"/>
          <w:szCs w:val="24"/>
        </w:rPr>
        <w:tab/>
        <w:t>d.</w:t>
      </w:r>
      <w:r>
        <w:rPr>
          <w:rFonts w:ascii="Times New Roman" w:hAnsi="Times New Roman" w:cs="Times New Roman"/>
          <w:color w:val="000000"/>
          <w:szCs w:val="24"/>
        </w:rPr>
        <w:tab/>
        <w:t>the treatment/washing of concrete, stones and other similar material screened out or otherwise removed from Contaminated Soil received at the Site, and the storage of that material in covered roll-off bins;</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ab/>
        <w:t>e.</w:t>
      </w:r>
      <w:r>
        <w:rPr>
          <w:rFonts w:ascii="Times New Roman" w:hAnsi="Times New Roman" w:cs="Times New Roman"/>
          <w:color w:val="000000"/>
          <w:szCs w:val="24"/>
        </w:rPr>
        <w:tab/>
        <w:t>the bulking, mixing or blending of Soil.</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6.3</w:t>
      </w:r>
      <w:r>
        <w:rPr>
          <w:rFonts w:ascii="Times New Roman" w:hAnsi="Times New Roman" w:cs="Times New Roman"/>
          <w:color w:val="000000"/>
          <w:szCs w:val="24"/>
        </w:rPr>
        <w:tab/>
        <w:t>The Site may only receive Contaminated Soil for Bioremediation that:</w:t>
      </w:r>
    </w:p>
    <w:p w:rsidR="00C60A8C" w:rsidRDefault="00C60A8C" w:rsidP="00C60A8C">
      <w:pPr>
        <w:numPr>
          <w:ilvl w:val="0"/>
          <w:numId w:val="5"/>
        </w:numPr>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lastRenderedPageBreak/>
        <w:t xml:space="preserve">contains petroleum hydrocarbons that can be biodegraded in accordance with this Approval, and </w:t>
      </w:r>
    </w:p>
    <w:p w:rsidR="00C60A8C" w:rsidRDefault="00C60A8C" w:rsidP="00C60A8C">
      <w:pPr>
        <w:numPr>
          <w:ilvl w:val="0"/>
          <w:numId w:val="5"/>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does not contain non-biodegradable contaminants at concentrations exceeding the applicable quality criteria for reuse at the final destination in accordance with Condition 22.2.</w:t>
      </w:r>
      <w:r>
        <w:rPr>
          <w:rFonts w:ascii="Times New Roman" w:hAnsi="Times New Roman" w:cs="Times New Roman"/>
          <w:color w:val="000000"/>
          <w:szCs w:val="24"/>
        </w:rPr>
        <w:tab/>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6.4</w:t>
      </w:r>
      <w:r>
        <w:rPr>
          <w:rFonts w:ascii="Times New Roman" w:hAnsi="Times New Roman" w:cs="Times New Roman"/>
          <w:color w:val="000000"/>
          <w:szCs w:val="24"/>
        </w:rPr>
        <w:tab/>
        <w:t xml:space="preserve">The Owner shall ensure that Contaminated Soil that is classified as a hazardous waste, as defined in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is not received at the Site.</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7.0</w:t>
      </w:r>
      <w:r>
        <w:rPr>
          <w:rFonts w:ascii="Times New Roman" w:hAnsi="Times New Roman" w:cs="Times New Roman"/>
          <w:b/>
          <w:bCs/>
          <w:color w:val="000000"/>
          <w:szCs w:val="24"/>
        </w:rPr>
        <w:tab/>
        <w:t>Bioremediation Materials Approved for Receipt Storage and Use</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7.1</w:t>
      </w:r>
      <w:r>
        <w:rPr>
          <w:rFonts w:ascii="Times New Roman" w:hAnsi="Times New Roman" w:cs="Times New Roman"/>
          <w:color w:val="000000"/>
          <w:szCs w:val="24"/>
        </w:rPr>
        <w:tab/>
        <w:t xml:space="preserve">The following are approved for receipt, temporary storage and use at the Site: </w:t>
      </w:r>
    </w:p>
    <w:p w:rsidR="00C60A8C" w:rsidRDefault="00C60A8C" w:rsidP="00C60A8C">
      <w:pPr>
        <w:numPr>
          <w:ilvl w:val="0"/>
          <w:numId w:val="6"/>
        </w:numPr>
        <w:autoSpaceDE w:val="0"/>
        <w:autoSpaceDN w:val="0"/>
        <w:adjustRightInd w:val="0"/>
        <w:spacing w:after="240" w:line="240" w:lineRule="auto"/>
        <w:ind w:left="260" w:hanging="360"/>
        <w:rPr>
          <w:rFonts w:ascii="Times New Roman" w:hAnsi="Times New Roman" w:cs="Times New Roman"/>
          <w:color w:val="000000"/>
          <w:szCs w:val="24"/>
        </w:rPr>
      </w:pPr>
      <w:r>
        <w:rPr>
          <w:rFonts w:ascii="Times New Roman" w:hAnsi="Times New Roman" w:cs="Times New Roman"/>
          <w:color w:val="000000"/>
          <w:szCs w:val="24"/>
        </w:rPr>
        <w:t xml:space="preserve">Biostimulation Compounds; </w:t>
      </w:r>
    </w:p>
    <w:p w:rsidR="00C60A8C" w:rsidRDefault="00C60A8C" w:rsidP="00C60A8C">
      <w:pPr>
        <w:numPr>
          <w:ilvl w:val="0"/>
          <w:numId w:val="6"/>
        </w:numPr>
        <w:autoSpaceDE w:val="0"/>
        <w:autoSpaceDN w:val="0"/>
        <w:adjustRightInd w:val="0"/>
        <w:spacing w:after="240" w:line="240" w:lineRule="auto"/>
        <w:ind w:left="260" w:hanging="360"/>
        <w:rPr>
          <w:rFonts w:ascii="Times New Roman" w:hAnsi="Times New Roman" w:cs="Times New Roman"/>
          <w:color w:val="000000"/>
          <w:szCs w:val="24"/>
        </w:rPr>
      </w:pPr>
      <w:r>
        <w:rPr>
          <w:rFonts w:ascii="Times New Roman" w:hAnsi="Times New Roman" w:cs="Times New Roman"/>
          <w:color w:val="000000"/>
          <w:szCs w:val="24"/>
        </w:rPr>
        <w:t>Bioaugumentation Compounds;</w:t>
      </w:r>
    </w:p>
    <w:p w:rsidR="00C60A8C" w:rsidRDefault="00C60A8C" w:rsidP="00C60A8C">
      <w:pPr>
        <w:numPr>
          <w:ilvl w:val="0"/>
          <w:numId w:val="6"/>
        </w:numPr>
        <w:autoSpaceDE w:val="0"/>
        <w:autoSpaceDN w:val="0"/>
        <w:adjustRightInd w:val="0"/>
        <w:spacing w:after="240" w:line="240" w:lineRule="auto"/>
        <w:ind w:left="260" w:hanging="360"/>
        <w:rPr>
          <w:rFonts w:ascii="Times New Roman" w:hAnsi="Times New Roman" w:cs="Times New Roman"/>
          <w:color w:val="000000"/>
          <w:szCs w:val="24"/>
        </w:rPr>
      </w:pPr>
      <w:r>
        <w:rPr>
          <w:rFonts w:ascii="Times New Roman" w:hAnsi="Times New Roman" w:cs="Times New Roman"/>
          <w:color w:val="000000"/>
          <w:szCs w:val="24"/>
        </w:rPr>
        <w:t>Bulking Agents.</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8.0</w:t>
      </w:r>
      <w:r>
        <w:rPr>
          <w:rFonts w:ascii="Times New Roman" w:hAnsi="Times New Roman" w:cs="Times New Roman"/>
          <w:b/>
          <w:bCs/>
          <w:color w:val="000000"/>
          <w:szCs w:val="24"/>
        </w:rPr>
        <w:tab/>
        <w:t>Waste Limits, Capacity and Handling</w:t>
      </w:r>
    </w:p>
    <w:p w:rsidR="00C60A8C" w:rsidRDefault="00C60A8C" w:rsidP="00C60A8C">
      <w:pPr>
        <w:tabs>
          <w:tab w:val="left" w:pos="-23"/>
        </w:tabs>
        <w:autoSpaceDE w:val="0"/>
        <w:autoSpaceDN w:val="0"/>
        <w:adjustRightInd w:val="0"/>
        <w:spacing w:after="240" w:line="240" w:lineRule="auto"/>
        <w:ind w:left="260" w:hanging="980"/>
        <w:rPr>
          <w:rFonts w:ascii="Times New Roman" w:hAnsi="Times New Roman" w:cs="Times New Roman"/>
          <w:color w:val="000000"/>
          <w:szCs w:val="24"/>
        </w:rPr>
      </w:pPr>
      <w:r>
        <w:rPr>
          <w:rFonts w:ascii="Times New Roman" w:hAnsi="Times New Roman" w:cs="Times New Roman"/>
          <w:color w:val="000000"/>
          <w:szCs w:val="24"/>
        </w:rPr>
        <w:t>8.1</w:t>
      </w:r>
      <w:r>
        <w:rPr>
          <w:rFonts w:ascii="Times New Roman" w:hAnsi="Times New Roman" w:cs="Times New Roman"/>
          <w:color w:val="000000"/>
          <w:szCs w:val="24"/>
        </w:rPr>
        <w:tab/>
        <w:t>a.</w:t>
      </w:r>
      <w:r>
        <w:rPr>
          <w:rFonts w:ascii="Times New Roman" w:hAnsi="Times New Roman" w:cs="Times New Roman"/>
          <w:color w:val="000000"/>
          <w:szCs w:val="24"/>
        </w:rPr>
        <w:tab/>
        <w:t>The amount of Contaminated Soil that may be received at the Site, including Contaminated Soil awaiting sampling, analysis and/or characterization at the Site, is limited to 5,000 tonnes per day.</w:t>
      </w:r>
    </w:p>
    <w:p w:rsidR="00C60A8C" w:rsidRDefault="00C60A8C" w:rsidP="00C60A8C">
      <w:pPr>
        <w:tabs>
          <w:tab w:val="left" w:pos="-23"/>
        </w:tabs>
        <w:autoSpaceDE w:val="0"/>
        <w:autoSpaceDN w:val="0"/>
        <w:adjustRightInd w:val="0"/>
        <w:spacing w:after="240" w:line="240" w:lineRule="auto"/>
        <w:ind w:left="260" w:hanging="980"/>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Notwithstanding Condition 8.1.a above, the Site may receive up to 7,000 tonnes of Contaminated Soil, including Contaminated Soil awaiting sampling, analysis and/or characterization at the Site, for up to 10 consecutive days, provided the daily receipt does not exceed 5,000 tonnes on more than 90 days in any year and no more than 950,000 tonnes of Contaminated Soil is received at the Site in any year.</w:t>
      </w:r>
    </w:p>
    <w:p w:rsidR="00C60A8C" w:rsidRDefault="00C60A8C" w:rsidP="00C60A8C">
      <w:pPr>
        <w:tabs>
          <w:tab w:val="left" w:pos="720"/>
        </w:tabs>
        <w:autoSpaceDE w:val="0"/>
        <w:autoSpaceDN w:val="0"/>
        <w:adjustRightInd w:val="0"/>
        <w:spacing w:after="240" w:line="240" w:lineRule="auto"/>
        <w:ind w:hanging="697"/>
        <w:rPr>
          <w:rFonts w:ascii="Times New Roman" w:hAnsi="Times New Roman" w:cs="Times New Roman"/>
          <w:color w:val="000000"/>
          <w:szCs w:val="24"/>
        </w:rPr>
      </w:pPr>
      <w:r>
        <w:rPr>
          <w:rFonts w:ascii="Times New Roman" w:hAnsi="Times New Roman" w:cs="Times New Roman"/>
          <w:color w:val="000000"/>
          <w:szCs w:val="24"/>
        </w:rPr>
        <w:t>8.2</w:t>
      </w:r>
      <w:r>
        <w:rPr>
          <w:rFonts w:ascii="Times New Roman" w:hAnsi="Times New Roman" w:cs="Times New Roman"/>
          <w:color w:val="000000"/>
          <w:szCs w:val="24"/>
        </w:rPr>
        <w:tab/>
        <w:t>The maximum amount of Contaminated Soil, Processed Soil and Residual Waste allowed at the Site at any one time is limited to 100,000 tonnes.</w:t>
      </w:r>
    </w:p>
    <w:p w:rsidR="00C60A8C" w:rsidRDefault="00C60A8C" w:rsidP="00C60A8C">
      <w:pPr>
        <w:tabs>
          <w:tab w:val="left" w:pos="-23"/>
        </w:tabs>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8.3</w:t>
      </w:r>
      <w:r>
        <w:rPr>
          <w:rFonts w:ascii="Times New Roman" w:hAnsi="Times New Roman" w:cs="Times New Roman"/>
          <w:color w:val="000000"/>
          <w:szCs w:val="24"/>
        </w:rPr>
        <w:tab/>
        <w:t>The Contaminated Soil, excluding from emergency spill clean-up operations, upon arrival at the Site, shall be transferred forthwith from the receiving vehicle onto the designated outdoor paved storage pad.</w:t>
      </w:r>
    </w:p>
    <w:p w:rsidR="00C60A8C" w:rsidRDefault="00C60A8C" w:rsidP="00C60A8C">
      <w:pPr>
        <w:tabs>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8.4</w:t>
      </w:r>
      <w:r>
        <w:rPr>
          <w:rFonts w:ascii="Times New Roman" w:hAnsi="Times New Roman" w:cs="Times New Roman"/>
          <w:color w:val="000000"/>
          <w:szCs w:val="24"/>
        </w:rPr>
        <w:tab/>
        <w:t>The Contaminated Soil from emergency spill clean-up operations, upon arrival at the Site, shall be transferred forthwith from the receiving vehicle onto the designated outdoor paved storage pad and covered with a tarp.</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8.5</w:t>
      </w:r>
      <w:r>
        <w:rPr>
          <w:rFonts w:ascii="Times New Roman" w:hAnsi="Times New Roman" w:cs="Times New Roman"/>
          <w:color w:val="000000"/>
          <w:szCs w:val="24"/>
        </w:rPr>
        <w:tab/>
        <w:t>Rejected Waste shall be removed from the Site within (4) business days of its receipt or receipt of the laboratory report for the analysis of the Contaminated Soil deemed as the Rejected Waste, as applicable, or as acceptable to the District Manager.</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8.6</w:t>
      </w:r>
      <w:r>
        <w:rPr>
          <w:rFonts w:ascii="Times New Roman" w:hAnsi="Times New Roman" w:cs="Times New Roman"/>
          <w:color w:val="000000"/>
          <w:szCs w:val="24"/>
        </w:rPr>
        <w:tab/>
        <w:t xml:space="preserve">In the event that the Contaminated Soil that is not approved under this Approval is inadvertently accepted at the Site, the Owner shall ensure that this Rejected Waste: </w:t>
      </w:r>
    </w:p>
    <w:p w:rsidR="00C60A8C" w:rsidRDefault="00C60A8C" w:rsidP="00C60A8C">
      <w:pPr>
        <w:numPr>
          <w:ilvl w:val="0"/>
          <w:numId w:val="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lastRenderedPageBreak/>
        <w:t>is stored indoors or outdoors covered in the way that ensures isolation from other wastes and materials and from the natural environment;</w:t>
      </w:r>
    </w:p>
    <w:p w:rsidR="00C60A8C" w:rsidRDefault="00C60A8C" w:rsidP="00C60A8C">
      <w:pPr>
        <w:numPr>
          <w:ilvl w:val="0"/>
          <w:numId w:val="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is handled and removed from the Site in accordance with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and the </w:t>
      </w:r>
      <w:r>
        <w:rPr>
          <w:rFonts w:ascii="Times New Roman" w:hAnsi="Times New Roman" w:cs="Times New Roman"/>
          <w:i/>
          <w:iCs/>
          <w:color w:val="000000"/>
          <w:szCs w:val="24"/>
        </w:rPr>
        <w:t>EPA,</w:t>
      </w:r>
      <w:r>
        <w:rPr>
          <w:rFonts w:ascii="Times New Roman" w:hAnsi="Times New Roman" w:cs="Times New Roman"/>
          <w:color w:val="000000"/>
          <w:szCs w:val="24"/>
        </w:rPr>
        <w:t>and that a record is made in the daily log book of the reason why the Contaminated Soil was refused and the origin of the waste, if known.</w:t>
      </w:r>
    </w:p>
    <w:p w:rsidR="00C60A8C" w:rsidRDefault="00C60A8C" w:rsidP="00C60A8C">
      <w:pPr>
        <w:keepLines/>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8.7</w:t>
      </w:r>
      <w:r>
        <w:rPr>
          <w:rFonts w:ascii="Times New Roman" w:hAnsi="Times New Roman" w:cs="Times New Roman"/>
          <w:color w:val="000000"/>
          <w:szCs w:val="24"/>
        </w:rPr>
        <w:tab/>
        <w:t>The Owner shall ensure that all solid Residual Waste:</w:t>
      </w:r>
    </w:p>
    <w:p w:rsidR="00C60A8C" w:rsidRDefault="00C60A8C" w:rsidP="00C60A8C">
      <w:pPr>
        <w:numPr>
          <w:ilvl w:val="0"/>
          <w:numId w:val="8"/>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is stored in a designated area of the Site;</w:t>
      </w:r>
    </w:p>
    <w:p w:rsidR="00C60A8C" w:rsidRDefault="00C60A8C" w:rsidP="00C60A8C">
      <w:pPr>
        <w:numPr>
          <w:ilvl w:val="0"/>
          <w:numId w:val="8"/>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is segregated from all other waste;</w:t>
      </w:r>
    </w:p>
    <w:p w:rsidR="00C60A8C" w:rsidRDefault="00C60A8C" w:rsidP="00C60A8C">
      <w:pPr>
        <w:numPr>
          <w:ilvl w:val="0"/>
          <w:numId w:val="8"/>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is removed from the Site within sixty (60) days from the time of its generation; and</w:t>
      </w:r>
    </w:p>
    <w:p w:rsidR="00C60A8C" w:rsidRDefault="00C60A8C" w:rsidP="00C60A8C">
      <w:pPr>
        <w:numPr>
          <w:ilvl w:val="0"/>
          <w:numId w:val="8"/>
        </w:numPr>
        <w:autoSpaceDE w:val="0"/>
        <w:autoSpaceDN w:val="0"/>
        <w:adjustRightInd w:val="0"/>
        <w:spacing w:after="240" w:line="240" w:lineRule="auto"/>
        <w:ind w:left="360" w:hanging="360"/>
        <w:rPr>
          <w:rFonts w:ascii="Times New Roman" w:hAnsi="Times New Roman" w:cs="Times New Roman"/>
          <w:i/>
          <w:iCs/>
          <w:color w:val="000000"/>
          <w:szCs w:val="24"/>
        </w:rPr>
      </w:pPr>
      <w:r>
        <w:rPr>
          <w:rFonts w:ascii="Times New Roman" w:hAnsi="Times New Roman" w:cs="Times New Roman"/>
          <w:color w:val="000000"/>
          <w:szCs w:val="24"/>
        </w:rPr>
        <w:t xml:space="preserve">is managed and removed from the Site in accordance with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and the </w:t>
      </w:r>
      <w:r>
        <w:rPr>
          <w:rFonts w:ascii="Times New Roman" w:hAnsi="Times New Roman" w:cs="Times New Roman"/>
          <w:i/>
          <w:iCs/>
          <w:color w:val="000000"/>
          <w:szCs w:val="24"/>
        </w:rPr>
        <w:t>EPA.</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9.0</w:t>
      </w:r>
      <w:r>
        <w:rPr>
          <w:rFonts w:ascii="Times New Roman" w:hAnsi="Times New Roman" w:cs="Times New Roman"/>
          <w:b/>
          <w:bCs/>
          <w:color w:val="000000"/>
          <w:szCs w:val="24"/>
        </w:rPr>
        <w:tab/>
        <w:t>Site Security and Signage: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9.1</w:t>
      </w:r>
      <w:r>
        <w:rPr>
          <w:rFonts w:ascii="Times New Roman" w:hAnsi="Times New Roman" w:cs="Times New Roman"/>
          <w:color w:val="000000"/>
          <w:szCs w:val="24"/>
        </w:rPr>
        <w:tab/>
        <w:t>The Site must be maintained in a secure manner, such that unauthorized persons cannot enter the Site.</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9.2</w:t>
      </w:r>
      <w:r>
        <w:rPr>
          <w:rFonts w:ascii="Times New Roman" w:hAnsi="Times New Roman" w:cs="Times New Roman"/>
          <w:color w:val="000000"/>
          <w:szCs w:val="24"/>
        </w:rPr>
        <w:tab/>
        <w:t>The Owner shall ensure that a sign readable twenty four (24) hours per day is posted at the entrance to the Site stating the following information:</w:t>
      </w:r>
    </w:p>
    <w:p w:rsidR="00C60A8C" w:rsidRDefault="00C60A8C" w:rsidP="00C60A8C">
      <w:pPr>
        <w:numPr>
          <w:ilvl w:val="0"/>
          <w:numId w:val="9"/>
        </w:numPr>
        <w:tabs>
          <w:tab w:val="left" w:pos="1440"/>
          <w:tab w:val="left" w:pos="3714"/>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name of the Owner;</w:t>
      </w:r>
    </w:p>
    <w:p w:rsidR="00C60A8C" w:rsidRDefault="00C60A8C" w:rsidP="00C60A8C">
      <w:pPr>
        <w:numPr>
          <w:ilvl w:val="0"/>
          <w:numId w:val="9"/>
        </w:numPr>
        <w:tabs>
          <w:tab w:val="left" w:pos="1440"/>
          <w:tab w:val="left" w:pos="3714"/>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this Approval number;</w:t>
      </w:r>
    </w:p>
    <w:p w:rsidR="00C60A8C" w:rsidRDefault="00C60A8C" w:rsidP="00C60A8C">
      <w:pPr>
        <w:numPr>
          <w:ilvl w:val="0"/>
          <w:numId w:val="9"/>
        </w:numPr>
        <w:tabs>
          <w:tab w:val="left" w:pos="1440"/>
          <w:tab w:val="left" w:pos="3714"/>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normal hours of operation;</w:t>
      </w:r>
    </w:p>
    <w:p w:rsidR="00C60A8C" w:rsidRDefault="00C60A8C" w:rsidP="00C60A8C">
      <w:pPr>
        <w:numPr>
          <w:ilvl w:val="0"/>
          <w:numId w:val="9"/>
        </w:numPr>
        <w:tabs>
          <w:tab w:val="left" w:pos="1440"/>
          <w:tab w:val="left" w:pos="3714"/>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telephone number to which complaints may be directed;</w:t>
      </w:r>
    </w:p>
    <w:p w:rsidR="00C60A8C" w:rsidRDefault="00C60A8C" w:rsidP="00C60A8C">
      <w:pPr>
        <w:numPr>
          <w:ilvl w:val="0"/>
          <w:numId w:val="9"/>
        </w:numPr>
        <w:tabs>
          <w:tab w:val="left" w:pos="1440"/>
          <w:tab w:val="left" w:pos="3714"/>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twenty-four hour emergency telephone number (if different from above);</w:t>
      </w:r>
    </w:p>
    <w:p w:rsidR="00C60A8C" w:rsidRDefault="00C60A8C" w:rsidP="00C60A8C">
      <w:pPr>
        <w:numPr>
          <w:ilvl w:val="0"/>
          <w:numId w:val="9"/>
        </w:numPr>
        <w:tabs>
          <w:tab w:val="left" w:pos="1440"/>
          <w:tab w:val="left" w:pos="225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 warning against unauthorized access; and</w:t>
      </w:r>
    </w:p>
    <w:p w:rsidR="00C60A8C" w:rsidRDefault="00C60A8C" w:rsidP="00C60A8C">
      <w:pPr>
        <w:numPr>
          <w:ilvl w:val="0"/>
          <w:numId w:val="9"/>
        </w:numPr>
        <w:tabs>
          <w:tab w:val="left" w:pos="1440"/>
          <w:tab w:val="left" w:pos="225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 warning against dumping at the Site.</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9.3</w:t>
      </w:r>
      <w:r>
        <w:rPr>
          <w:rFonts w:ascii="Times New Roman" w:hAnsi="Times New Roman" w:cs="Times New Roman"/>
          <w:color w:val="000000"/>
          <w:szCs w:val="24"/>
        </w:rPr>
        <w:tab/>
        <w:t>The Owner shall ensure that the Site is secured and that all entrances are secured by lockable gates to prevent unauthorized access when the Site is not open.</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9.4</w:t>
      </w:r>
      <w:r>
        <w:rPr>
          <w:rFonts w:ascii="Times New Roman" w:hAnsi="Times New Roman" w:cs="Times New Roman"/>
          <w:color w:val="000000"/>
          <w:szCs w:val="24"/>
        </w:rPr>
        <w:tab/>
        <w:t xml:space="preserve">The Owner shall ensure that the Site is operated in a safe and secure manner, and that all waste is properly handled, contained, stored and labelled so as not to pose any threat to the general public and the Site personnel. </w:t>
      </w:r>
    </w:p>
    <w:p w:rsidR="00C60A8C" w:rsidRDefault="00C60A8C" w:rsidP="00C60A8C">
      <w:pPr>
        <w:autoSpaceDE w:val="0"/>
        <w:autoSpaceDN w:val="0"/>
        <w:adjustRightInd w:val="0"/>
        <w:spacing w:after="240" w:line="240" w:lineRule="auto"/>
        <w:ind w:hanging="709"/>
        <w:rPr>
          <w:rFonts w:ascii="Times New Roman" w:hAnsi="Times New Roman" w:cs="Times New Roman"/>
          <w:b/>
          <w:bCs/>
          <w:color w:val="000000"/>
          <w:szCs w:val="24"/>
        </w:rPr>
      </w:pPr>
      <w:r>
        <w:rPr>
          <w:rFonts w:ascii="Times New Roman" w:hAnsi="Times New Roman" w:cs="Times New Roman"/>
          <w:b/>
          <w:bCs/>
          <w:color w:val="000000"/>
          <w:szCs w:val="24"/>
        </w:rPr>
        <w:t>SITE OPERATIONS</w:t>
      </w:r>
    </w:p>
    <w:p w:rsidR="00C60A8C" w:rsidRDefault="00C60A8C" w:rsidP="00C60A8C">
      <w:pPr>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10.0</w:t>
      </w:r>
      <w:r>
        <w:rPr>
          <w:rFonts w:ascii="Times New Roman" w:hAnsi="Times New Roman" w:cs="Times New Roman"/>
          <w:b/>
          <w:bCs/>
          <w:color w:val="000000"/>
          <w:szCs w:val="24"/>
        </w:rPr>
        <w:tab/>
        <w:t>Hours of Operation</w:t>
      </w:r>
    </w:p>
    <w:p w:rsidR="00C60A8C" w:rsidRDefault="00C60A8C" w:rsidP="00C60A8C">
      <w:pPr>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10.1</w:t>
      </w:r>
      <w:r>
        <w:rPr>
          <w:rFonts w:ascii="Times New Roman" w:hAnsi="Times New Roman" w:cs="Times New Roman"/>
          <w:color w:val="000000"/>
          <w:szCs w:val="24"/>
        </w:rPr>
        <w:tab/>
        <w:t>Contaminated Soil may be received at the Site between the hours of 6:00am and 9:00pm, Monday to Saturday, excluding statutory holidays.</w:t>
      </w:r>
    </w:p>
    <w:p w:rsidR="00C60A8C" w:rsidRDefault="00C60A8C" w:rsidP="00C60A8C">
      <w:pPr>
        <w:keepLines/>
        <w:tabs>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lastRenderedPageBreak/>
        <w:t>10.2</w:t>
      </w:r>
      <w:r>
        <w:rPr>
          <w:rFonts w:ascii="Times New Roman" w:hAnsi="Times New Roman" w:cs="Times New Roman"/>
          <w:color w:val="000000"/>
          <w:szCs w:val="24"/>
        </w:rPr>
        <w:tab/>
        <w:t>The processing of Contaminated Soil, other than the Bioremediation of Contaminated Soil in Biocells, shall only be conducted between the hours of 6:00am and 9:00pm, Monday to Saturday, excluding statutory holidays.</w:t>
      </w:r>
    </w:p>
    <w:p w:rsidR="00C60A8C" w:rsidRDefault="00C60A8C" w:rsidP="00C60A8C">
      <w:pPr>
        <w:keepLines/>
        <w:tabs>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40" w:line="240" w:lineRule="auto"/>
        <w:ind w:hanging="720"/>
        <w:rPr>
          <w:rFonts w:ascii="Times New Roman" w:hAnsi="Times New Roman" w:cs="Times New Roman"/>
          <w:b/>
          <w:bCs/>
          <w:color w:val="000000"/>
          <w:szCs w:val="24"/>
        </w:rPr>
      </w:pPr>
      <w:r>
        <w:rPr>
          <w:rFonts w:ascii="Times New Roman" w:hAnsi="Times New Roman" w:cs="Times New Roman"/>
          <w:b/>
          <w:bCs/>
          <w:color w:val="000000"/>
          <w:szCs w:val="24"/>
        </w:rPr>
        <w:t>11.0</w:t>
      </w:r>
      <w:r>
        <w:rPr>
          <w:rFonts w:ascii="Times New Roman" w:hAnsi="Times New Roman" w:cs="Times New Roman"/>
          <w:b/>
          <w:bCs/>
          <w:color w:val="000000"/>
          <w:szCs w:val="24"/>
        </w:rPr>
        <w:tab/>
        <w:t>Incoming Contaminated Soil Receipt:</w:t>
      </w:r>
    </w:p>
    <w:p w:rsidR="00C60A8C" w:rsidRDefault="00C60A8C" w:rsidP="00C60A8C">
      <w:pPr>
        <w:keepLines/>
        <w:tabs>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40" w:line="240" w:lineRule="auto"/>
        <w:ind w:hanging="23"/>
        <w:rPr>
          <w:rFonts w:ascii="Times New Roman" w:hAnsi="Times New Roman" w:cs="Times New Roman"/>
          <w:b/>
          <w:bCs/>
          <w:color w:val="000000"/>
          <w:szCs w:val="24"/>
        </w:rPr>
      </w:pPr>
      <w:r>
        <w:rPr>
          <w:rFonts w:ascii="Times New Roman" w:hAnsi="Times New Roman" w:cs="Times New Roman"/>
          <w:b/>
          <w:bCs/>
          <w:color w:val="000000"/>
          <w:szCs w:val="24"/>
        </w:rPr>
        <w:t>Required Documentation from Generator of Contaminated Soil for Processing</w:t>
      </w:r>
    </w:p>
    <w:p w:rsidR="00C60A8C" w:rsidRDefault="00C60A8C" w:rsidP="00C60A8C">
      <w:pPr>
        <w:keepLines/>
        <w:tabs>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40" w:line="240" w:lineRule="auto"/>
        <w:ind w:hanging="720"/>
        <w:rPr>
          <w:rFonts w:ascii="Times New Roman" w:hAnsi="Times New Roman" w:cs="Times New Roman"/>
          <w:color w:val="000000"/>
          <w:szCs w:val="24"/>
        </w:rPr>
      </w:pPr>
      <w:r>
        <w:rPr>
          <w:rFonts w:ascii="Times New Roman" w:hAnsi="Times New Roman" w:cs="Times New Roman"/>
          <w:color w:val="000000"/>
          <w:szCs w:val="24"/>
        </w:rPr>
        <w:t>11.1</w:t>
      </w:r>
      <w:r>
        <w:rPr>
          <w:rFonts w:ascii="Times New Roman" w:hAnsi="Times New Roman" w:cs="Times New Roman"/>
          <w:color w:val="000000"/>
          <w:szCs w:val="24"/>
        </w:rPr>
        <w:tab/>
        <w:t>Before accepting any Contaminated Soil at the Site for Bioremediation, the Owner shall acquire documentation from the generator showing the origin of the Contaminated Soil, verifying that it is a solid, non-hazardous waste and characterizing its contaminating constituents.  As a minimum, the documentation shall include the following:</w:t>
      </w:r>
    </w:p>
    <w:p w:rsidR="00C60A8C" w:rsidRDefault="00C60A8C" w:rsidP="00C60A8C">
      <w:pPr>
        <w:numPr>
          <w:ilvl w:val="0"/>
          <w:numId w:val="1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the generator's name and/or company name, address, and contact information;</w:t>
      </w:r>
    </w:p>
    <w:p w:rsidR="00C60A8C" w:rsidRDefault="00C60A8C" w:rsidP="00C60A8C">
      <w:pPr>
        <w:numPr>
          <w:ilvl w:val="0"/>
          <w:numId w:val="1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Contaminated Soil source site location;</w:t>
      </w:r>
    </w:p>
    <w:p w:rsidR="00C60A8C" w:rsidRDefault="00C60A8C" w:rsidP="00C60A8C">
      <w:pPr>
        <w:numPr>
          <w:ilvl w:val="0"/>
          <w:numId w:val="1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current Contaminated Soil source site activities and land use;</w:t>
      </w:r>
    </w:p>
    <w:p w:rsidR="00C60A8C" w:rsidRDefault="00C60A8C" w:rsidP="00C60A8C">
      <w:pPr>
        <w:numPr>
          <w:ilvl w:val="0"/>
          <w:numId w:val="1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past Contaminated Soil source site activities and land use, if known;</w:t>
      </w:r>
    </w:p>
    <w:p w:rsidR="00C60A8C" w:rsidRDefault="00C60A8C" w:rsidP="00C60A8C">
      <w:pPr>
        <w:numPr>
          <w:ilvl w:val="0"/>
          <w:numId w:val="1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estimated quantity of the Contaminated Soil to be received at the Site;</w:t>
      </w:r>
    </w:p>
    <w:p w:rsidR="00C60A8C" w:rsidRDefault="00C60A8C" w:rsidP="00C60A8C">
      <w:pPr>
        <w:numPr>
          <w:ilvl w:val="0"/>
          <w:numId w:val="1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the results of any Phase 1 and Phase 2 site assessments undertaken for the source site provided that samples were collected in accordance with the Ministry’s requirements under </w:t>
      </w:r>
      <w:r>
        <w:rPr>
          <w:rFonts w:ascii="Times New Roman" w:hAnsi="Times New Roman" w:cs="Times New Roman"/>
          <w:i/>
          <w:iCs/>
          <w:color w:val="000000"/>
          <w:szCs w:val="24"/>
        </w:rPr>
        <w:t>O. Regulation 153/04</w:t>
      </w:r>
      <w:r>
        <w:rPr>
          <w:rFonts w:ascii="Times New Roman" w:hAnsi="Times New Roman" w:cs="Times New Roman"/>
          <w:color w:val="000000"/>
          <w:szCs w:val="24"/>
        </w:rPr>
        <w:t xml:space="preserve"> or the following sampling and analytical results data: </w:t>
      </w:r>
    </w:p>
    <w:p w:rsidR="00C60A8C" w:rsidRDefault="00C60A8C" w:rsidP="00C60A8C">
      <w:pPr>
        <w:numPr>
          <w:ilvl w:val="1"/>
          <w:numId w:val="10"/>
        </w:numPr>
        <w:autoSpaceDE w:val="0"/>
        <w:autoSpaceDN w:val="0"/>
        <w:adjustRightInd w:val="0"/>
        <w:spacing w:after="240" w:line="240" w:lineRule="auto"/>
        <w:ind w:left="827" w:hanging="360"/>
        <w:rPr>
          <w:rFonts w:ascii="Times New Roman" w:hAnsi="Times New Roman" w:cs="Times New Roman"/>
          <w:color w:val="000000"/>
          <w:szCs w:val="24"/>
        </w:rPr>
      </w:pPr>
      <w:r>
        <w:rPr>
          <w:rFonts w:ascii="Times New Roman" w:hAnsi="Times New Roman" w:cs="Times New Roman"/>
          <w:color w:val="000000"/>
          <w:szCs w:val="24"/>
        </w:rPr>
        <w:t xml:space="preserve">sampling protocols, including the number of samples taken and their locations, the sampling methods used and handling of the samples; </w:t>
      </w:r>
    </w:p>
    <w:p w:rsidR="00C60A8C" w:rsidRDefault="00C60A8C" w:rsidP="00C60A8C">
      <w:pPr>
        <w:numPr>
          <w:ilvl w:val="1"/>
          <w:numId w:val="10"/>
        </w:numPr>
        <w:autoSpaceDE w:val="0"/>
        <w:autoSpaceDN w:val="0"/>
        <w:adjustRightInd w:val="0"/>
        <w:spacing w:after="240" w:line="240" w:lineRule="auto"/>
        <w:ind w:left="827" w:hanging="360"/>
        <w:rPr>
          <w:rFonts w:ascii="Times New Roman" w:hAnsi="Times New Roman" w:cs="Times New Roman"/>
          <w:color w:val="000000"/>
          <w:szCs w:val="24"/>
        </w:rPr>
      </w:pPr>
      <w:r>
        <w:rPr>
          <w:rFonts w:ascii="Times New Roman" w:hAnsi="Times New Roman" w:cs="Times New Roman"/>
          <w:color w:val="000000"/>
          <w:szCs w:val="24"/>
        </w:rPr>
        <w:t xml:space="preserve">analytical results for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Schedule 9 slump test if the Contaminated Soil has a high moisture content;</w:t>
      </w:r>
    </w:p>
    <w:p w:rsidR="00C60A8C" w:rsidRDefault="00C60A8C" w:rsidP="00C60A8C">
      <w:pPr>
        <w:numPr>
          <w:ilvl w:val="1"/>
          <w:numId w:val="10"/>
        </w:numPr>
        <w:autoSpaceDE w:val="0"/>
        <w:autoSpaceDN w:val="0"/>
        <w:adjustRightInd w:val="0"/>
        <w:spacing w:after="240" w:line="240" w:lineRule="auto"/>
        <w:ind w:left="827" w:hanging="360"/>
        <w:rPr>
          <w:rFonts w:ascii="Times New Roman" w:hAnsi="Times New Roman" w:cs="Times New Roman"/>
          <w:color w:val="000000"/>
          <w:szCs w:val="24"/>
        </w:rPr>
      </w:pPr>
      <w:r>
        <w:rPr>
          <w:rFonts w:ascii="Times New Roman" w:hAnsi="Times New Roman" w:cs="Times New Roman"/>
          <w:color w:val="000000"/>
          <w:szCs w:val="24"/>
        </w:rPr>
        <w:t xml:space="preserve">any applicable analytical results demonstrating that the Contaminated Soil is not Hazardous Waste; </w:t>
      </w:r>
    </w:p>
    <w:p w:rsidR="00C60A8C" w:rsidRDefault="00C60A8C" w:rsidP="00C60A8C">
      <w:pPr>
        <w:numPr>
          <w:ilvl w:val="1"/>
          <w:numId w:val="10"/>
        </w:numPr>
        <w:autoSpaceDE w:val="0"/>
        <w:autoSpaceDN w:val="0"/>
        <w:adjustRightInd w:val="0"/>
        <w:spacing w:after="240" w:line="240" w:lineRule="auto"/>
        <w:ind w:left="827" w:hanging="360"/>
        <w:rPr>
          <w:rFonts w:ascii="Times New Roman" w:hAnsi="Times New Roman" w:cs="Times New Roman"/>
          <w:color w:val="000000"/>
          <w:szCs w:val="24"/>
        </w:rPr>
      </w:pPr>
      <w:r>
        <w:rPr>
          <w:rFonts w:ascii="Times New Roman" w:hAnsi="Times New Roman" w:cs="Times New Roman"/>
          <w:color w:val="000000"/>
          <w:szCs w:val="24"/>
        </w:rPr>
        <w:t>source site concentrations for heavy metals and other potential contaminants of concern, including petroleum hydrocarbon fractions F1 (C6-C10), F2 (&gt;C10-C16), F3 (&gt;C16-C34), and F4 (&gt;C34), VOCs and SVOCs, based on the current and past source site activities and land use, all determined from samples collected in accordance with the following:</w:t>
      </w:r>
    </w:p>
    <w:p w:rsidR="00C60A8C" w:rsidRDefault="00C60A8C" w:rsidP="00C60A8C">
      <w:pPr>
        <w:numPr>
          <w:ilvl w:val="2"/>
          <w:numId w:val="10"/>
        </w:numPr>
        <w:autoSpaceDE w:val="0"/>
        <w:autoSpaceDN w:val="0"/>
        <w:adjustRightInd w:val="0"/>
        <w:spacing w:after="240" w:line="240" w:lineRule="auto"/>
        <w:ind w:left="1252" w:hanging="360"/>
        <w:rPr>
          <w:rFonts w:ascii="Times New Roman" w:hAnsi="Times New Roman" w:cs="Times New Roman"/>
          <w:color w:val="000000"/>
          <w:szCs w:val="24"/>
        </w:rPr>
      </w:pPr>
      <w:r>
        <w:rPr>
          <w:rFonts w:ascii="Times New Roman" w:hAnsi="Times New Roman" w:cs="Times New Roman"/>
          <w:color w:val="000000"/>
          <w:szCs w:val="24"/>
        </w:rPr>
        <w:t>when carrying out an in-situ and ex-situ characterization of Contaminated Soil from residential source sites:</w:t>
      </w:r>
    </w:p>
    <w:p w:rsidR="00C60A8C" w:rsidRDefault="00C60A8C" w:rsidP="00C60A8C">
      <w:pPr>
        <w:numPr>
          <w:ilvl w:val="3"/>
          <w:numId w:val="10"/>
        </w:numPr>
        <w:autoSpaceDE w:val="0"/>
        <w:autoSpaceDN w:val="0"/>
        <w:adjustRightInd w:val="0"/>
        <w:spacing w:after="240" w:line="240" w:lineRule="auto"/>
        <w:ind w:left="1819" w:hanging="360"/>
        <w:rPr>
          <w:rFonts w:ascii="Times New Roman" w:hAnsi="Times New Roman" w:cs="Times New Roman"/>
          <w:color w:val="000000"/>
          <w:szCs w:val="24"/>
        </w:rPr>
      </w:pPr>
      <w:r>
        <w:rPr>
          <w:rFonts w:ascii="Times New Roman" w:hAnsi="Times New Roman" w:cs="Times New Roman"/>
          <w:color w:val="000000"/>
          <w:szCs w:val="24"/>
        </w:rPr>
        <w:t>a minimum of one (1) Contaminated Soil sample shall be collected for each 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of the Contaminated Soil to be excavated/excavated for testing of VOCs and SVOCs;</w:t>
      </w:r>
    </w:p>
    <w:p w:rsidR="00C60A8C" w:rsidRDefault="00C60A8C" w:rsidP="00C60A8C">
      <w:pPr>
        <w:numPr>
          <w:ilvl w:val="3"/>
          <w:numId w:val="10"/>
        </w:numPr>
        <w:autoSpaceDE w:val="0"/>
        <w:autoSpaceDN w:val="0"/>
        <w:adjustRightInd w:val="0"/>
        <w:spacing w:after="240" w:line="240" w:lineRule="auto"/>
        <w:ind w:left="1819" w:hanging="360"/>
        <w:rPr>
          <w:rFonts w:ascii="Times New Roman" w:hAnsi="Times New Roman" w:cs="Times New Roman"/>
          <w:color w:val="000000"/>
          <w:szCs w:val="24"/>
        </w:rPr>
      </w:pPr>
      <w:r>
        <w:rPr>
          <w:rFonts w:ascii="Times New Roman" w:hAnsi="Times New Roman" w:cs="Times New Roman"/>
          <w:color w:val="000000"/>
          <w:szCs w:val="24"/>
        </w:rPr>
        <w:lastRenderedPageBreak/>
        <w:t>a minimum of one (1) Contaminated Soil sample shall be collected for each 300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of the Contaminated Soil to be excavated/excavated for all other testing, including testing for petroleum hydrocarbon fractions F1 (C6-C10), F2 (&gt;C10-C16), F3 (&gt;C16-C34), and F4 (&gt;C34);</w:t>
      </w:r>
    </w:p>
    <w:p w:rsidR="00C60A8C" w:rsidRDefault="00C60A8C" w:rsidP="00C60A8C">
      <w:pPr>
        <w:numPr>
          <w:ilvl w:val="2"/>
          <w:numId w:val="10"/>
        </w:numPr>
        <w:autoSpaceDE w:val="0"/>
        <w:autoSpaceDN w:val="0"/>
        <w:adjustRightInd w:val="0"/>
        <w:spacing w:after="240" w:line="240" w:lineRule="auto"/>
        <w:ind w:left="1252" w:hanging="360"/>
        <w:rPr>
          <w:rFonts w:ascii="Times New Roman" w:hAnsi="Times New Roman" w:cs="Times New Roman"/>
          <w:color w:val="000000"/>
          <w:szCs w:val="24"/>
        </w:rPr>
      </w:pPr>
      <w:r>
        <w:rPr>
          <w:rFonts w:ascii="Times New Roman" w:hAnsi="Times New Roman" w:cs="Times New Roman"/>
          <w:color w:val="000000"/>
          <w:szCs w:val="24"/>
        </w:rPr>
        <w:t>when carrying out an in-situ characterization of Contaminated Soil from IC&amp;I source sites:</w:t>
      </w:r>
    </w:p>
    <w:p w:rsidR="00C60A8C" w:rsidRDefault="00C60A8C" w:rsidP="00C60A8C">
      <w:pPr>
        <w:numPr>
          <w:ilvl w:val="3"/>
          <w:numId w:val="10"/>
        </w:numPr>
        <w:autoSpaceDE w:val="0"/>
        <w:autoSpaceDN w:val="0"/>
        <w:adjustRightInd w:val="0"/>
        <w:spacing w:after="240" w:line="240" w:lineRule="auto"/>
        <w:ind w:left="1819" w:hanging="360"/>
        <w:rPr>
          <w:rFonts w:ascii="Times New Roman" w:hAnsi="Times New Roman" w:cs="Times New Roman"/>
          <w:color w:val="000000"/>
          <w:szCs w:val="24"/>
        </w:rPr>
      </w:pPr>
      <w:r>
        <w:rPr>
          <w:rFonts w:ascii="Times New Roman" w:hAnsi="Times New Roman" w:cs="Times New Roman"/>
          <w:color w:val="000000"/>
          <w:szCs w:val="24"/>
        </w:rPr>
        <w:t>a minimum of three (3) Contaminated Soil samples shall be collected if less than 600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of the Contaminated Soil is to be excavated;</w:t>
      </w:r>
    </w:p>
    <w:p w:rsidR="00C60A8C" w:rsidRDefault="00C60A8C" w:rsidP="00C60A8C">
      <w:pPr>
        <w:numPr>
          <w:ilvl w:val="3"/>
          <w:numId w:val="10"/>
        </w:numPr>
        <w:autoSpaceDE w:val="0"/>
        <w:autoSpaceDN w:val="0"/>
        <w:adjustRightInd w:val="0"/>
        <w:spacing w:after="240" w:line="240" w:lineRule="auto"/>
        <w:ind w:left="1819" w:hanging="360"/>
        <w:rPr>
          <w:rFonts w:ascii="Times New Roman" w:hAnsi="Times New Roman" w:cs="Times New Roman"/>
          <w:color w:val="000000"/>
          <w:szCs w:val="24"/>
        </w:rPr>
      </w:pPr>
      <w:r>
        <w:rPr>
          <w:rFonts w:ascii="Times New Roman" w:hAnsi="Times New Roman" w:cs="Times New Roman"/>
          <w:color w:val="000000"/>
          <w:szCs w:val="24"/>
        </w:rPr>
        <w:t>a minimum of one (1) Contaminated Soil sample shall be collected for each 200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of the Contaminated Soil for the first 10,000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of the Contaminated Soil to be excavated; and</w:t>
      </w:r>
    </w:p>
    <w:p w:rsidR="00C60A8C" w:rsidRDefault="00C60A8C" w:rsidP="00C60A8C">
      <w:pPr>
        <w:numPr>
          <w:ilvl w:val="3"/>
          <w:numId w:val="10"/>
        </w:numPr>
        <w:autoSpaceDE w:val="0"/>
        <w:autoSpaceDN w:val="0"/>
        <w:adjustRightInd w:val="0"/>
        <w:spacing w:after="240" w:line="240" w:lineRule="auto"/>
        <w:ind w:left="1819" w:hanging="360"/>
        <w:rPr>
          <w:rFonts w:ascii="Times New Roman" w:hAnsi="Times New Roman" w:cs="Times New Roman"/>
          <w:color w:val="000000"/>
          <w:szCs w:val="24"/>
        </w:rPr>
      </w:pPr>
      <w:r>
        <w:rPr>
          <w:rFonts w:ascii="Times New Roman" w:hAnsi="Times New Roman" w:cs="Times New Roman"/>
          <w:color w:val="000000"/>
          <w:szCs w:val="24"/>
        </w:rPr>
        <w:t>a minimum of one (1) Contaminated Soil sample shall be collected for each additional 450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of the Contaminated Soil after the first 10,000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of the Contaminated Soil to be excavated; </w:t>
      </w:r>
    </w:p>
    <w:p w:rsidR="00C60A8C" w:rsidRDefault="00C60A8C" w:rsidP="00C60A8C">
      <w:pPr>
        <w:numPr>
          <w:ilvl w:val="2"/>
          <w:numId w:val="10"/>
        </w:numPr>
        <w:autoSpaceDE w:val="0"/>
        <w:autoSpaceDN w:val="0"/>
        <w:adjustRightInd w:val="0"/>
        <w:spacing w:after="240" w:line="240" w:lineRule="auto"/>
        <w:ind w:left="1252" w:hanging="360"/>
        <w:rPr>
          <w:rFonts w:ascii="Times New Roman" w:hAnsi="Times New Roman" w:cs="Times New Roman"/>
          <w:color w:val="000000"/>
          <w:szCs w:val="24"/>
        </w:rPr>
      </w:pPr>
      <w:r>
        <w:rPr>
          <w:rFonts w:ascii="Times New Roman" w:hAnsi="Times New Roman" w:cs="Times New Roman"/>
          <w:color w:val="000000"/>
          <w:szCs w:val="24"/>
        </w:rPr>
        <w:t xml:space="preserve">when carrying out an ex-situ characterization of Contaminated Soil from IC&amp;I source sites the sampling frequency requirements are as follows: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220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2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221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430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3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431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670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4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671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950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5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951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1,250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6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1,251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1,550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7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1,551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1,850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8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1,851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2,200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9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2,201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2,500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10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2,501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2,900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11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2,901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3,300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12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3,301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3,700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13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lastRenderedPageBreak/>
        <w:t>for stockpile volume between 3,701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4,100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14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4,101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4,500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15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between 4,501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and 5,000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a minimum of 16 samples shall be collected; </w:t>
      </w:r>
    </w:p>
    <w:p w:rsidR="00C60A8C" w:rsidRDefault="00C60A8C" w:rsidP="00C60A8C">
      <w:pPr>
        <w:numPr>
          <w:ilvl w:val="3"/>
          <w:numId w:val="10"/>
        </w:numPr>
        <w:autoSpaceDE w:val="0"/>
        <w:autoSpaceDN w:val="0"/>
        <w:adjustRightInd w:val="0"/>
        <w:spacing w:after="0" w:line="240" w:lineRule="auto"/>
        <w:ind w:left="2179" w:hanging="360"/>
        <w:rPr>
          <w:rFonts w:ascii="Times New Roman" w:hAnsi="Times New Roman" w:cs="Times New Roman"/>
          <w:color w:val="000000"/>
          <w:szCs w:val="24"/>
        </w:rPr>
      </w:pPr>
      <w:r>
        <w:rPr>
          <w:rFonts w:ascii="Times New Roman" w:hAnsi="Times New Roman" w:cs="Times New Roman"/>
          <w:color w:val="000000"/>
          <w:szCs w:val="24"/>
        </w:rPr>
        <w:t>for stockpile volume of greater than 5,000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samples to be collected shall be calculated in accordance with the following formula:</w:t>
      </w:r>
    </w:p>
    <w:p w:rsidR="00C60A8C" w:rsidRDefault="00C60A8C" w:rsidP="00C60A8C">
      <w:pPr>
        <w:autoSpaceDE w:val="0"/>
        <w:autoSpaceDN w:val="0"/>
        <w:adjustRightInd w:val="0"/>
        <w:spacing w:after="0" w:line="240" w:lineRule="auto"/>
        <w:ind w:left="2629"/>
        <w:rPr>
          <w:rFonts w:ascii="Times New Roman" w:hAnsi="Times New Roman" w:cs="Times New Roman"/>
          <w:color w:val="000000"/>
          <w:szCs w:val="24"/>
        </w:rPr>
      </w:pPr>
      <w:r>
        <w:rPr>
          <w:rFonts w:ascii="Times New Roman" w:hAnsi="Times New Roman" w:cs="Times New Roman"/>
          <w:color w:val="000000"/>
          <w:szCs w:val="24"/>
        </w:rPr>
        <w:t xml:space="preserve">N = </w:t>
      </w:r>
      <w:r>
        <w:rPr>
          <w:rFonts w:ascii="Times New Roman" w:hAnsi="Times New Roman" w:cs="Times New Roman"/>
          <w:color w:val="000000"/>
          <w:sz w:val="22"/>
        </w:rPr>
        <w:t>[</w:t>
      </w:r>
      <w:r>
        <w:rPr>
          <w:rFonts w:ascii="Times New Roman" w:hAnsi="Times New Roman" w:cs="Times New Roman"/>
          <w:color w:val="000000"/>
          <w:szCs w:val="24"/>
        </w:rPr>
        <w:t>32 + (volume – 5000 / 300)]/2</w:t>
      </w:r>
    </w:p>
    <w:p w:rsidR="00C60A8C" w:rsidRDefault="00C60A8C" w:rsidP="00C60A8C">
      <w:pPr>
        <w:autoSpaceDE w:val="0"/>
        <w:autoSpaceDN w:val="0"/>
        <w:adjustRightInd w:val="0"/>
        <w:spacing w:after="240" w:line="240" w:lineRule="auto"/>
        <w:ind w:left="2629"/>
        <w:rPr>
          <w:rFonts w:ascii="Times New Roman" w:hAnsi="Times New Roman" w:cs="Times New Roman"/>
          <w:color w:val="000000"/>
          <w:szCs w:val="24"/>
        </w:rPr>
      </w:pPr>
      <w:r>
        <w:rPr>
          <w:rFonts w:ascii="Times New Roman" w:hAnsi="Times New Roman" w:cs="Times New Roman"/>
          <w:color w:val="000000"/>
          <w:szCs w:val="24"/>
        </w:rPr>
        <w:t>Where “volume” is the actual stockpile volume</w:t>
      </w:r>
    </w:p>
    <w:p w:rsidR="00C60A8C" w:rsidRDefault="00C60A8C" w:rsidP="00C60A8C">
      <w:pPr>
        <w:autoSpaceDE w:val="0"/>
        <w:autoSpaceDN w:val="0"/>
        <w:adjustRightInd w:val="0"/>
        <w:spacing w:after="240" w:line="240" w:lineRule="auto"/>
        <w:ind w:left="567"/>
        <w:rPr>
          <w:rFonts w:ascii="Times New Roman" w:hAnsi="Times New Roman" w:cs="Times New Roman"/>
          <w:color w:val="000000"/>
          <w:szCs w:val="24"/>
        </w:rPr>
      </w:pPr>
      <w:r>
        <w:rPr>
          <w:rFonts w:ascii="Times New Roman" w:hAnsi="Times New Roman" w:cs="Times New Roman"/>
          <w:color w:val="000000"/>
          <w:szCs w:val="24"/>
        </w:rPr>
        <w:t>All supported by any applicable analytical results from an accredited laboratory (Canadian Association for Laboratory Accreditation or equivalent).</w:t>
      </w:r>
    </w:p>
    <w:p w:rsidR="00C60A8C" w:rsidRDefault="00C60A8C" w:rsidP="00C60A8C">
      <w:pPr>
        <w:autoSpaceDE w:val="0"/>
        <w:autoSpaceDN w:val="0"/>
        <w:adjustRightInd w:val="0"/>
        <w:spacing w:after="240" w:line="240" w:lineRule="auto"/>
        <w:ind w:hanging="23"/>
        <w:rPr>
          <w:rFonts w:ascii="Times New Roman" w:hAnsi="Times New Roman" w:cs="Times New Roman"/>
          <w:b/>
          <w:bCs/>
          <w:color w:val="000000"/>
          <w:szCs w:val="24"/>
        </w:rPr>
      </w:pPr>
      <w:r>
        <w:rPr>
          <w:rFonts w:ascii="Times New Roman" w:hAnsi="Times New Roman" w:cs="Times New Roman"/>
          <w:b/>
          <w:bCs/>
          <w:color w:val="000000"/>
          <w:szCs w:val="24"/>
        </w:rPr>
        <w:t>Required Documentation from Generator of Contaminated Soil for Transfer</w:t>
      </w:r>
    </w:p>
    <w:p w:rsidR="00C60A8C" w:rsidRDefault="00C60A8C" w:rsidP="00C60A8C">
      <w:pPr>
        <w:autoSpaceDE w:val="0"/>
        <w:autoSpaceDN w:val="0"/>
        <w:adjustRightInd w:val="0"/>
        <w:spacing w:after="240" w:line="240" w:lineRule="auto"/>
        <w:ind w:hanging="567"/>
        <w:rPr>
          <w:rFonts w:ascii="Times New Roman" w:hAnsi="Times New Roman" w:cs="Times New Roman"/>
          <w:color w:val="000000"/>
          <w:szCs w:val="24"/>
        </w:rPr>
      </w:pPr>
      <w:r>
        <w:rPr>
          <w:rFonts w:ascii="Times New Roman" w:hAnsi="Times New Roman" w:cs="Times New Roman"/>
          <w:color w:val="000000"/>
          <w:szCs w:val="24"/>
        </w:rPr>
        <w:t>11.2</w:t>
      </w:r>
      <w:r>
        <w:rPr>
          <w:rFonts w:ascii="Times New Roman" w:hAnsi="Times New Roman" w:cs="Times New Roman"/>
          <w:color w:val="000000"/>
          <w:szCs w:val="24"/>
        </w:rPr>
        <w:tab/>
        <w:t>Before accepting any Contaminated Soil at the Site that is destined for final disposal at a non-hazardous waste landfill site, the Owner shall acquire documentation from the generator showing the origin of the Contaminated Soil and verifying that it is a solid, non-hazardous waste.  As a minimum, the documentation shall include the following:</w:t>
      </w:r>
    </w:p>
    <w:p w:rsidR="00C60A8C" w:rsidRDefault="00C60A8C" w:rsidP="00C60A8C">
      <w:pPr>
        <w:numPr>
          <w:ilvl w:val="0"/>
          <w:numId w:val="11"/>
        </w:numPr>
        <w:autoSpaceDE w:val="0"/>
        <w:autoSpaceDN w:val="0"/>
        <w:adjustRightInd w:val="0"/>
        <w:spacing w:after="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generator's name and/or company name, address, and contact information;</w:t>
      </w:r>
    </w:p>
    <w:p w:rsidR="00C60A8C" w:rsidRDefault="00C60A8C" w:rsidP="00C60A8C">
      <w:pPr>
        <w:numPr>
          <w:ilvl w:val="0"/>
          <w:numId w:val="11"/>
        </w:numPr>
        <w:autoSpaceDE w:val="0"/>
        <w:autoSpaceDN w:val="0"/>
        <w:adjustRightInd w:val="0"/>
        <w:spacing w:after="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Contaminated Soil source site location;</w:t>
      </w:r>
    </w:p>
    <w:p w:rsidR="00C60A8C" w:rsidRDefault="00C60A8C" w:rsidP="00C60A8C">
      <w:pPr>
        <w:numPr>
          <w:ilvl w:val="0"/>
          <w:numId w:val="11"/>
        </w:numPr>
        <w:autoSpaceDE w:val="0"/>
        <w:autoSpaceDN w:val="0"/>
        <w:adjustRightInd w:val="0"/>
        <w:spacing w:after="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estimated quantity of the Contaminated Soil to be received at the Site;</w:t>
      </w:r>
    </w:p>
    <w:p w:rsidR="00C60A8C" w:rsidRDefault="00C60A8C" w:rsidP="00C60A8C">
      <w:pPr>
        <w:numPr>
          <w:ilvl w:val="0"/>
          <w:numId w:val="11"/>
        </w:numPr>
        <w:autoSpaceDE w:val="0"/>
        <w:autoSpaceDN w:val="0"/>
        <w:adjustRightInd w:val="0"/>
        <w:spacing w:after="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sampling protocols, including the number of samples taken and their locations, the sampling methods used and handling of the samples, as required by the landfill site’s Environmental Compliance Approval or by the landfill site’s owner;</w:t>
      </w:r>
    </w:p>
    <w:p w:rsidR="00C60A8C" w:rsidRDefault="00C60A8C" w:rsidP="00C60A8C">
      <w:pPr>
        <w:numPr>
          <w:ilvl w:val="0"/>
          <w:numId w:val="11"/>
        </w:numPr>
        <w:autoSpaceDE w:val="0"/>
        <w:autoSpaceDN w:val="0"/>
        <w:adjustRightInd w:val="0"/>
        <w:spacing w:after="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analytical results for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Schedule 9 slump test if the Contaminated Soil has a high moisture content;</w:t>
      </w:r>
    </w:p>
    <w:p w:rsidR="00C60A8C" w:rsidRDefault="00C60A8C" w:rsidP="00C60A8C">
      <w:pPr>
        <w:numPr>
          <w:ilvl w:val="0"/>
          <w:numId w:val="11"/>
        </w:numPr>
        <w:autoSpaceDE w:val="0"/>
        <w:autoSpaceDN w:val="0"/>
        <w:adjustRightInd w:val="0"/>
        <w:spacing w:after="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any applicable analytical results demonstrating that the Contaminated Soil is not Hazardous Waste; and</w:t>
      </w:r>
    </w:p>
    <w:p w:rsidR="00C60A8C" w:rsidRDefault="00C60A8C" w:rsidP="00C60A8C">
      <w:pPr>
        <w:numPr>
          <w:ilvl w:val="0"/>
          <w:numId w:val="11"/>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any other information required to demonstrate compliance with the landfill site’s waste receipt restrictions.</w:t>
      </w:r>
    </w:p>
    <w:p w:rsidR="00C60A8C" w:rsidRDefault="00C60A8C" w:rsidP="00C60A8C">
      <w:pPr>
        <w:autoSpaceDE w:val="0"/>
        <w:autoSpaceDN w:val="0"/>
        <w:adjustRightInd w:val="0"/>
        <w:spacing w:after="240" w:line="240" w:lineRule="auto"/>
        <w:ind w:left="-23"/>
        <w:rPr>
          <w:rFonts w:ascii="Times New Roman" w:hAnsi="Times New Roman" w:cs="Times New Roman"/>
          <w:b/>
          <w:bCs/>
          <w:color w:val="000000"/>
          <w:szCs w:val="24"/>
        </w:rPr>
      </w:pPr>
      <w:r>
        <w:rPr>
          <w:rFonts w:ascii="Times New Roman" w:hAnsi="Times New Roman" w:cs="Times New Roman"/>
          <w:b/>
          <w:bCs/>
          <w:color w:val="000000"/>
          <w:szCs w:val="24"/>
        </w:rPr>
        <w:t xml:space="preserve">Acceptance Following Review of Generator Documentation </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11.3</w:t>
      </w:r>
      <w:r>
        <w:rPr>
          <w:rFonts w:ascii="Times New Roman" w:hAnsi="Times New Roman" w:cs="Times New Roman"/>
          <w:color w:val="000000"/>
          <w:szCs w:val="24"/>
        </w:rPr>
        <w:tab/>
        <w:t>The Owner shall not accept Contaminated Soil at the Site until such time as the documentation required by Conditions 11.1 and/or 11.2, above, is reviewed and deemed acceptable by Trained Personnel, except when accepting the Contaminated Soil in accordance with Conditions 11.4 and 11.5.</w:t>
      </w:r>
    </w:p>
    <w:p w:rsidR="00C60A8C" w:rsidRDefault="00C60A8C" w:rsidP="00C60A8C">
      <w:pPr>
        <w:keepNext/>
        <w:keepLines/>
        <w:autoSpaceDE w:val="0"/>
        <w:autoSpaceDN w:val="0"/>
        <w:adjustRightInd w:val="0"/>
        <w:spacing w:after="240" w:line="240" w:lineRule="auto"/>
        <w:ind w:left="-23"/>
        <w:rPr>
          <w:rFonts w:ascii="Times New Roman" w:hAnsi="Times New Roman" w:cs="Times New Roman"/>
          <w:b/>
          <w:bCs/>
          <w:color w:val="000000"/>
          <w:szCs w:val="24"/>
        </w:rPr>
      </w:pPr>
      <w:r>
        <w:rPr>
          <w:rFonts w:ascii="Times New Roman" w:hAnsi="Times New Roman" w:cs="Times New Roman"/>
          <w:b/>
          <w:bCs/>
          <w:color w:val="000000"/>
          <w:szCs w:val="24"/>
        </w:rPr>
        <w:t>Acceptance for Bioremediation where Deficiencies in Generator Documentation are Corrected</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11.4</w:t>
      </w:r>
      <w:r>
        <w:rPr>
          <w:rFonts w:ascii="Times New Roman" w:hAnsi="Times New Roman" w:cs="Times New Roman"/>
          <w:color w:val="000000"/>
          <w:szCs w:val="24"/>
        </w:rPr>
        <w:tab/>
        <w:t xml:space="preserve">Provided that the Contaminated Soil is shown to be a solid non-hazardous waste, the Owner may accept the Contaminated Soil destined for Bioremediation at the Site, for which the documentation required by Condition 11.1 is deficient, if that Contaminated Soil remains </w:t>
      </w:r>
      <w:r>
        <w:rPr>
          <w:rFonts w:ascii="Times New Roman" w:hAnsi="Times New Roman" w:cs="Times New Roman"/>
          <w:color w:val="000000"/>
          <w:szCs w:val="24"/>
        </w:rPr>
        <w:lastRenderedPageBreak/>
        <w:t xml:space="preserve">segregated from all other Contaminated Soil and materials until the missing analytical results or source site concentrations are promptly provided by the generator and have been reviewed and deemed acceptable by Trained Personnel. </w:t>
      </w:r>
    </w:p>
    <w:p w:rsidR="00C60A8C" w:rsidRDefault="00C60A8C" w:rsidP="00C60A8C">
      <w:pPr>
        <w:keepNext/>
        <w:keepLines/>
        <w:autoSpaceDE w:val="0"/>
        <w:autoSpaceDN w:val="0"/>
        <w:adjustRightInd w:val="0"/>
        <w:spacing w:after="240" w:line="240" w:lineRule="auto"/>
        <w:ind w:left="-23"/>
        <w:rPr>
          <w:rFonts w:ascii="Times New Roman" w:hAnsi="Times New Roman" w:cs="Times New Roman"/>
          <w:b/>
          <w:bCs/>
          <w:color w:val="000000"/>
          <w:szCs w:val="24"/>
        </w:rPr>
      </w:pPr>
      <w:r>
        <w:rPr>
          <w:rFonts w:ascii="Times New Roman" w:hAnsi="Times New Roman" w:cs="Times New Roman"/>
          <w:b/>
          <w:bCs/>
          <w:color w:val="000000"/>
          <w:szCs w:val="24"/>
        </w:rPr>
        <w:t>Acceptance for Bioremediation at the Site with Intent to Characterize at the Site</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11.5</w:t>
      </w:r>
      <w:r>
        <w:rPr>
          <w:rFonts w:ascii="Times New Roman" w:hAnsi="Times New Roman" w:cs="Times New Roman"/>
          <w:color w:val="000000"/>
          <w:szCs w:val="24"/>
        </w:rPr>
        <w:tab/>
        <w:t xml:space="preserve">Provided that the Contaminated Soil is shown to be a solid non-hazardous waste the Owner may accept the Contaminated Soil destined for Bioremediation at the Site, for which the documentation required by Condition 11.1 is deficient or unavailable, if that Contaminated Soil remains segregated from all other Contaminated Soil and materials and until sufficient samples of the Contaminated Soil are sampled at the Site in accordance with the ex-situ sampling protocol set out in Condition 11.1 or Condition 11.14, as appropriate, and samples are submitted to the accredited laboratory for the required analysis within twenty four (24) hours from its receipt, or on the next business day, whichever comes first, to correct the deficiencies in the required characterization documentation or carry out the required Contaminated Soil characterization. </w:t>
      </w:r>
    </w:p>
    <w:p w:rsidR="00C60A8C" w:rsidRDefault="00C60A8C" w:rsidP="00C60A8C">
      <w:pPr>
        <w:keepNext/>
        <w:keepLines/>
        <w:autoSpaceDE w:val="0"/>
        <w:autoSpaceDN w:val="0"/>
        <w:adjustRightInd w:val="0"/>
        <w:spacing w:after="240" w:line="240" w:lineRule="auto"/>
        <w:ind w:left="-23"/>
        <w:rPr>
          <w:rFonts w:ascii="Times New Roman" w:hAnsi="Times New Roman" w:cs="Times New Roman"/>
          <w:b/>
          <w:bCs/>
          <w:color w:val="000000"/>
          <w:szCs w:val="24"/>
        </w:rPr>
      </w:pPr>
      <w:r>
        <w:rPr>
          <w:rFonts w:ascii="Times New Roman" w:hAnsi="Times New Roman" w:cs="Times New Roman"/>
          <w:b/>
          <w:bCs/>
          <w:color w:val="000000"/>
          <w:szCs w:val="24"/>
        </w:rPr>
        <w:t>Unacceptable/Rejected</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11.6</w:t>
      </w:r>
      <w:r>
        <w:rPr>
          <w:rFonts w:ascii="Times New Roman" w:hAnsi="Times New Roman" w:cs="Times New Roman"/>
          <w:color w:val="000000"/>
          <w:szCs w:val="24"/>
        </w:rPr>
        <w:tab/>
        <w:t>Any Contaminated Soil characterized at the Site that is found to be unacceptable for receipt at the Site shall be deemed as Rejected Waste.</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11.7</w:t>
      </w:r>
      <w:r>
        <w:rPr>
          <w:rFonts w:ascii="Times New Roman" w:hAnsi="Times New Roman" w:cs="Times New Roman"/>
          <w:color w:val="000000"/>
          <w:szCs w:val="24"/>
        </w:rPr>
        <w:tab/>
        <w:t>Any Contaminated Soil characterized at the Site that is found to be acceptable for receipt at the Site but unacceptable for Bioremediation at the Site shall be transferred from the Site in accordance with the requirements of this Approval.</w:t>
      </w:r>
    </w:p>
    <w:p w:rsidR="00C60A8C" w:rsidRDefault="00C60A8C" w:rsidP="00C60A8C">
      <w:pPr>
        <w:keepNext/>
        <w:keepLines/>
        <w:autoSpaceDE w:val="0"/>
        <w:autoSpaceDN w:val="0"/>
        <w:adjustRightInd w:val="0"/>
        <w:spacing w:after="240" w:line="240" w:lineRule="auto"/>
        <w:ind w:left="-23"/>
        <w:rPr>
          <w:rFonts w:ascii="Times New Roman" w:hAnsi="Times New Roman" w:cs="Times New Roman"/>
          <w:b/>
          <w:bCs/>
          <w:color w:val="000000"/>
          <w:szCs w:val="24"/>
        </w:rPr>
      </w:pPr>
      <w:r>
        <w:rPr>
          <w:rFonts w:ascii="Times New Roman" w:hAnsi="Times New Roman" w:cs="Times New Roman"/>
          <w:b/>
          <w:bCs/>
          <w:color w:val="000000"/>
          <w:szCs w:val="24"/>
        </w:rPr>
        <w:t>Receipt of Contaminated Soil at the Site</w:t>
      </w:r>
    </w:p>
    <w:p w:rsidR="00C60A8C" w:rsidRDefault="00C60A8C" w:rsidP="00C60A8C">
      <w:pPr>
        <w:tabs>
          <w:tab w:val="left" w:pos="-23"/>
        </w:tabs>
        <w:autoSpaceDE w:val="0"/>
        <w:autoSpaceDN w:val="0"/>
        <w:adjustRightInd w:val="0"/>
        <w:spacing w:after="240" w:line="240" w:lineRule="auto"/>
        <w:ind w:left="685" w:hanging="1394"/>
        <w:rPr>
          <w:rFonts w:ascii="Times New Roman" w:hAnsi="Times New Roman" w:cs="Times New Roman"/>
          <w:color w:val="000000"/>
          <w:szCs w:val="24"/>
        </w:rPr>
      </w:pPr>
      <w:r>
        <w:rPr>
          <w:rFonts w:ascii="Times New Roman" w:hAnsi="Times New Roman" w:cs="Times New Roman"/>
          <w:color w:val="000000"/>
          <w:szCs w:val="24"/>
        </w:rPr>
        <w:t>11.8</w:t>
      </w:r>
      <w:r>
        <w:rPr>
          <w:rFonts w:ascii="Times New Roman" w:hAnsi="Times New Roman" w:cs="Times New Roman"/>
          <w:color w:val="000000"/>
          <w:szCs w:val="24"/>
        </w:rPr>
        <w:tab/>
        <w:t>a.</w:t>
      </w:r>
      <w:r>
        <w:rPr>
          <w:rFonts w:ascii="Times New Roman" w:hAnsi="Times New Roman" w:cs="Times New Roman"/>
          <w:color w:val="000000"/>
          <w:szCs w:val="24"/>
        </w:rPr>
        <w:tab/>
        <w:t>All Contaminated Soil receipt and unloading shall be undertaken within the dedicated receiving area of the Site as set out in the supporting documentation listed in the attached Schedule "A".</w:t>
      </w:r>
    </w:p>
    <w:p w:rsidR="00C60A8C" w:rsidRDefault="00C60A8C" w:rsidP="00C60A8C">
      <w:pPr>
        <w:tabs>
          <w:tab w:val="left" w:pos="-23"/>
        </w:tabs>
        <w:autoSpaceDE w:val="0"/>
        <w:autoSpaceDN w:val="0"/>
        <w:adjustRightInd w:val="0"/>
        <w:spacing w:after="240" w:line="240" w:lineRule="auto"/>
        <w:ind w:left="685" w:hanging="1394"/>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The transport of Waste to the Site by barge is prohibited.</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11.9</w:t>
      </w:r>
      <w:r>
        <w:rPr>
          <w:rFonts w:ascii="Times New Roman" w:hAnsi="Times New Roman" w:cs="Times New Roman"/>
          <w:color w:val="000000"/>
          <w:szCs w:val="24"/>
        </w:rPr>
        <w:tab/>
        <w:t>The Trained Personnel shall visually inspect the incoming Contaminated Soil as it is being unloaded.  Any Contaminated Soil that exhibits characteristics suggesting that it is not a solid, non-hazardous waste shall be deemed a Rejected Waste and disposed of in accordance with the conditions of this Approval</w:t>
      </w:r>
      <w:r>
        <w:rPr>
          <w:rFonts w:ascii="Times New Roman" w:hAnsi="Times New Roman" w:cs="Times New Roman"/>
          <w:i/>
          <w:iCs/>
          <w:color w:val="000000"/>
          <w:szCs w:val="24"/>
        </w:rPr>
        <w:t>.</w:t>
      </w:r>
      <w:r>
        <w:rPr>
          <w:rFonts w:ascii="Times New Roman" w:hAnsi="Times New Roman" w:cs="Times New Roman"/>
          <w:color w:val="000000"/>
          <w:szCs w:val="24"/>
        </w:rPr>
        <w:t xml:space="preserve"> </w:t>
      </w:r>
    </w:p>
    <w:p w:rsidR="00C60A8C" w:rsidRDefault="00C60A8C" w:rsidP="00C60A8C">
      <w:pPr>
        <w:keepNext/>
        <w:keepLines/>
        <w:autoSpaceDE w:val="0"/>
        <w:autoSpaceDN w:val="0"/>
        <w:adjustRightInd w:val="0"/>
        <w:spacing w:after="240" w:line="240" w:lineRule="auto"/>
        <w:ind w:left="-23"/>
        <w:rPr>
          <w:rFonts w:ascii="Times New Roman" w:hAnsi="Times New Roman" w:cs="Times New Roman"/>
          <w:b/>
          <w:bCs/>
          <w:color w:val="000000"/>
          <w:szCs w:val="24"/>
        </w:rPr>
      </w:pPr>
      <w:r>
        <w:rPr>
          <w:rFonts w:ascii="Times New Roman" w:hAnsi="Times New Roman" w:cs="Times New Roman"/>
          <w:b/>
          <w:bCs/>
          <w:color w:val="000000"/>
          <w:szCs w:val="24"/>
        </w:rPr>
        <w:t>Transition Period Characterization Requirements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11.10</w:t>
      </w:r>
      <w:r>
        <w:rPr>
          <w:rFonts w:ascii="Times New Roman" w:hAnsi="Times New Roman" w:cs="Times New Roman"/>
          <w:color w:val="000000"/>
          <w:szCs w:val="24"/>
        </w:rPr>
        <w:tab/>
        <w:t>Starting on April 1, 2020, the Owner shall characterize the incoming Contaminated Soil destined for Bioremediation at the Site in accordance with the requirements set out in Condition 11.1 and Conditions 11.4 through 11.5.</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11.11</w:t>
      </w:r>
      <w:r>
        <w:rPr>
          <w:rFonts w:ascii="Times New Roman" w:hAnsi="Times New Roman" w:cs="Times New Roman"/>
          <w:color w:val="000000"/>
          <w:szCs w:val="24"/>
        </w:rPr>
        <w:tab/>
        <w:t xml:space="preserve">From the date of this Approval until March 31, 2020, before accepting any Contaminated Soil at the Site for Bioremediation at the Site, the Owner shall acquire documentation from the generator showing the origin of the Contaminated Soil, verifying that it is a solid, non-hazardous </w:t>
      </w:r>
      <w:r>
        <w:rPr>
          <w:rFonts w:ascii="Times New Roman" w:hAnsi="Times New Roman" w:cs="Times New Roman"/>
          <w:color w:val="000000"/>
          <w:szCs w:val="24"/>
        </w:rPr>
        <w:lastRenderedPageBreak/>
        <w:t>waste and characterizing its contaminating constituents.  As a minimum, the documentation shall include the following:</w:t>
      </w:r>
    </w:p>
    <w:p w:rsidR="00C60A8C" w:rsidRDefault="00C60A8C" w:rsidP="00C60A8C">
      <w:pPr>
        <w:numPr>
          <w:ilvl w:val="0"/>
          <w:numId w:val="12"/>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the generator's name and/or company name, address, and contact information;</w:t>
      </w:r>
    </w:p>
    <w:p w:rsidR="00C60A8C" w:rsidRDefault="00C60A8C" w:rsidP="00C60A8C">
      <w:pPr>
        <w:numPr>
          <w:ilvl w:val="0"/>
          <w:numId w:val="12"/>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Contaminated Soil source site location;</w:t>
      </w:r>
    </w:p>
    <w:p w:rsidR="00C60A8C" w:rsidRDefault="00C60A8C" w:rsidP="00C60A8C">
      <w:pPr>
        <w:numPr>
          <w:ilvl w:val="0"/>
          <w:numId w:val="12"/>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current Contaminated Soil source site activities and land use;</w:t>
      </w:r>
    </w:p>
    <w:p w:rsidR="00C60A8C" w:rsidRDefault="00C60A8C" w:rsidP="00C60A8C">
      <w:pPr>
        <w:numPr>
          <w:ilvl w:val="0"/>
          <w:numId w:val="12"/>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past Contaminated Soil source site activities and land use, if known;</w:t>
      </w:r>
    </w:p>
    <w:p w:rsidR="00C60A8C" w:rsidRDefault="00C60A8C" w:rsidP="00C60A8C">
      <w:pPr>
        <w:numPr>
          <w:ilvl w:val="0"/>
          <w:numId w:val="12"/>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estimated quantity of the Contaminated Soil to be received at the Site;</w:t>
      </w:r>
    </w:p>
    <w:p w:rsidR="00C60A8C" w:rsidRDefault="00C60A8C" w:rsidP="00C60A8C">
      <w:pPr>
        <w:numPr>
          <w:ilvl w:val="0"/>
          <w:numId w:val="12"/>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the results of any Phase 1 and Phase 2 site assessments undertaken for the source site in accordance with the Ministry’s requirements under </w:t>
      </w:r>
      <w:r>
        <w:rPr>
          <w:rFonts w:ascii="Times New Roman" w:hAnsi="Times New Roman" w:cs="Times New Roman"/>
          <w:i/>
          <w:iCs/>
          <w:color w:val="000000"/>
          <w:szCs w:val="24"/>
        </w:rPr>
        <w:t>O. Regulation 153/04</w:t>
      </w:r>
      <w:r>
        <w:rPr>
          <w:rFonts w:ascii="Times New Roman" w:hAnsi="Times New Roman" w:cs="Times New Roman"/>
          <w:color w:val="000000"/>
          <w:szCs w:val="24"/>
        </w:rPr>
        <w:t xml:space="preserve"> or the following sampling and analytical results data: </w:t>
      </w:r>
    </w:p>
    <w:p w:rsidR="00C60A8C" w:rsidRDefault="00C60A8C" w:rsidP="00C60A8C">
      <w:pPr>
        <w:numPr>
          <w:ilvl w:val="1"/>
          <w:numId w:val="12"/>
        </w:num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 xml:space="preserve">sampling protocols, including the number of samples taken and their locations, the sampling methods used and handling of the samples, if available; </w:t>
      </w:r>
    </w:p>
    <w:p w:rsidR="00C60A8C" w:rsidRDefault="00C60A8C" w:rsidP="00C60A8C">
      <w:pPr>
        <w:numPr>
          <w:ilvl w:val="1"/>
          <w:numId w:val="12"/>
        </w:num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 xml:space="preserve">analytical results for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Schedule 9 slump test if the Contaminated Soil has a high moisture content;</w:t>
      </w:r>
    </w:p>
    <w:p w:rsidR="00C60A8C" w:rsidRDefault="00C60A8C" w:rsidP="00C60A8C">
      <w:pPr>
        <w:numPr>
          <w:ilvl w:val="1"/>
          <w:numId w:val="12"/>
        </w:num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 xml:space="preserve">any applicable analytical results demonstrating that the Contaminated Soil does not trigger any criteria from the hazardous waste definition from </w:t>
      </w:r>
      <w:r>
        <w:rPr>
          <w:rFonts w:ascii="Times New Roman" w:hAnsi="Times New Roman" w:cs="Times New Roman"/>
          <w:i/>
          <w:iCs/>
          <w:color w:val="000000"/>
          <w:szCs w:val="24"/>
        </w:rPr>
        <w:t>Regulation 347,</w:t>
      </w:r>
      <w:r>
        <w:rPr>
          <w:rFonts w:ascii="Times New Roman" w:hAnsi="Times New Roman" w:cs="Times New Roman"/>
          <w:color w:val="000000"/>
          <w:szCs w:val="24"/>
        </w:rPr>
        <w:t xml:space="preserve"> including TCLP analysis;</w:t>
      </w:r>
    </w:p>
    <w:p w:rsidR="00C60A8C" w:rsidRDefault="00C60A8C" w:rsidP="00C60A8C">
      <w:pPr>
        <w:numPr>
          <w:ilvl w:val="1"/>
          <w:numId w:val="12"/>
        </w:num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 xml:space="preserve">source site concentrations for petroleum hydrocarbons; </w:t>
      </w:r>
    </w:p>
    <w:p w:rsidR="00C60A8C" w:rsidRDefault="00C60A8C" w:rsidP="00C60A8C">
      <w:pPr>
        <w:numPr>
          <w:ilvl w:val="1"/>
          <w:numId w:val="12"/>
        </w:num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source site concentrations for heavy metals; and</w:t>
      </w:r>
    </w:p>
    <w:p w:rsidR="00C60A8C" w:rsidRDefault="00C60A8C" w:rsidP="00C60A8C">
      <w:pPr>
        <w:numPr>
          <w:ilvl w:val="1"/>
          <w:numId w:val="12"/>
        </w:num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 xml:space="preserve">other potential contaminants of concern, including volatile organic compounds and semi-volatile organic compounds, based on the current and past source site activities and land use. </w:t>
      </w:r>
    </w:p>
    <w:p w:rsidR="00C60A8C" w:rsidRDefault="00C60A8C" w:rsidP="00C60A8C">
      <w:pPr>
        <w:autoSpaceDE w:val="0"/>
        <w:autoSpaceDN w:val="0"/>
        <w:adjustRightInd w:val="0"/>
        <w:spacing w:after="240" w:line="240" w:lineRule="auto"/>
        <w:ind w:left="260"/>
        <w:rPr>
          <w:rFonts w:ascii="Times New Roman" w:hAnsi="Times New Roman" w:cs="Times New Roman"/>
          <w:color w:val="000000"/>
          <w:szCs w:val="24"/>
        </w:rPr>
      </w:pPr>
      <w:r>
        <w:rPr>
          <w:rFonts w:ascii="Times New Roman" w:hAnsi="Times New Roman" w:cs="Times New Roman"/>
          <w:color w:val="000000"/>
          <w:szCs w:val="24"/>
        </w:rPr>
        <w:t>All supported by any applicable analytical results from an accredited laboratory (Canadian Association for Laboratory Accreditation or equivalent).</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11.12</w:t>
      </w:r>
      <w:r>
        <w:rPr>
          <w:rFonts w:ascii="Times New Roman" w:hAnsi="Times New Roman" w:cs="Times New Roman"/>
          <w:color w:val="000000"/>
          <w:szCs w:val="24"/>
        </w:rPr>
        <w:tab/>
        <w:t>From the date of this Approval until March 31, 2020, the Owner shall not accept Contaminated Soil at the Site for Bioremediation at the Site, until such time when the documentation required by Condition 11.11, above, is reviewed and deemed acceptable by Trained Personnel, except when the documentation from the generator is deficient or unavailable, provided that the Contaminated Soil remains segregated from all other Contaminated Soil and materials until the missing analytical results or source site concentrations have been provided by the generator or obtained by the Owner through analysis of samples taken at the Site in accordance with this Approval.</w:t>
      </w:r>
    </w:p>
    <w:p w:rsidR="00C60A8C" w:rsidRDefault="00C60A8C" w:rsidP="00C60A8C">
      <w:pPr>
        <w:tabs>
          <w:tab w:val="left" w:pos="0"/>
        </w:tabs>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lastRenderedPageBreak/>
        <w:t>11.13</w:t>
      </w:r>
      <w:r>
        <w:rPr>
          <w:rFonts w:ascii="Times New Roman" w:hAnsi="Times New Roman" w:cs="Times New Roman"/>
          <w:color w:val="000000"/>
          <w:szCs w:val="24"/>
        </w:rPr>
        <w:tab/>
        <w:t>From the date of this Approval until March 31, 2020, where the Owner is required to take samples of segregated incoming Contaminated Soil at the Site and the Contaminated Soil is destined for Bioremediation at the Site, the incoming Contaminated Soil characterization at the Site shall be carried out as follows:</w:t>
      </w:r>
    </w:p>
    <w:p w:rsidR="00C60A8C" w:rsidRDefault="00C60A8C" w:rsidP="00C60A8C">
      <w:pPr>
        <w:numPr>
          <w:ilvl w:val="0"/>
          <w:numId w:val="13"/>
        </w:numPr>
        <w:tabs>
          <w:tab w:val="left" w:pos="0"/>
          <w:tab w:val="left" w:pos="1296"/>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sampling of the incoming Contaminated Soil shall be carried out within twenty four (24) hours from its receipt, or on the next business day, whichever comes first;</w:t>
      </w:r>
    </w:p>
    <w:p w:rsidR="00C60A8C" w:rsidRDefault="00C60A8C" w:rsidP="00C60A8C">
      <w:pPr>
        <w:numPr>
          <w:ilvl w:val="0"/>
          <w:numId w:val="13"/>
        </w:numPr>
        <w:tabs>
          <w:tab w:val="left" w:pos="0"/>
          <w:tab w:val="left" w:pos="1296"/>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the Owner shall collect samples from the Contaminated Soil storage stock piles and test the samples in accordance with the requirements set out in Condition 11.13c. through 11.13f. ;</w:t>
      </w:r>
    </w:p>
    <w:p w:rsidR="00C60A8C" w:rsidRDefault="00C60A8C" w:rsidP="00C60A8C">
      <w:pPr>
        <w:numPr>
          <w:ilvl w:val="0"/>
          <w:numId w:val="13"/>
        </w:numPr>
        <w:tabs>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samples shall be submitted to an accredited laboratory for the required analysis and the following parameters shall be tested for:</w:t>
      </w:r>
    </w:p>
    <w:p w:rsidR="00C60A8C" w:rsidRDefault="00C60A8C" w:rsidP="00C60A8C">
      <w:pPr>
        <w:numPr>
          <w:ilvl w:val="1"/>
          <w:numId w:val="13"/>
        </w:numPr>
        <w:autoSpaceDE w:val="0"/>
        <w:autoSpaceDN w:val="0"/>
        <w:adjustRightInd w:val="0"/>
        <w:spacing w:after="240" w:line="240" w:lineRule="auto"/>
        <w:ind w:left="969" w:hanging="360"/>
        <w:rPr>
          <w:rFonts w:ascii="Times New Roman" w:hAnsi="Times New Roman" w:cs="Times New Roman"/>
          <w:i/>
          <w:iCs/>
          <w:color w:val="000000"/>
          <w:szCs w:val="24"/>
        </w:rPr>
      </w:pPr>
      <w:r>
        <w:rPr>
          <w:rFonts w:ascii="Times New Roman" w:hAnsi="Times New Roman" w:cs="Times New Roman"/>
          <w:color w:val="000000"/>
          <w:szCs w:val="24"/>
        </w:rPr>
        <w:t xml:space="preserve">parameters required to determine if the incoming Contaminated Soil is a solid and a non-hazardous waste, including relevant parameters set out in Schedule 4 entitled “Leachate Quality Criteria” of </w:t>
      </w:r>
      <w:r>
        <w:rPr>
          <w:rFonts w:ascii="Times New Roman" w:hAnsi="Times New Roman" w:cs="Times New Roman"/>
          <w:i/>
          <w:iCs/>
          <w:color w:val="000000"/>
          <w:szCs w:val="24"/>
        </w:rPr>
        <w:t>Regulation 347;</w:t>
      </w:r>
    </w:p>
    <w:p w:rsidR="00C60A8C" w:rsidRDefault="00C60A8C" w:rsidP="00C60A8C">
      <w:pPr>
        <w:numPr>
          <w:ilvl w:val="1"/>
          <w:numId w:val="13"/>
        </w:numPr>
        <w:autoSpaceDE w:val="0"/>
        <w:autoSpaceDN w:val="0"/>
        <w:adjustRightInd w:val="0"/>
        <w:spacing w:after="240" w:line="240" w:lineRule="auto"/>
        <w:ind w:left="969" w:hanging="360"/>
        <w:rPr>
          <w:rFonts w:ascii="Times New Roman" w:hAnsi="Times New Roman" w:cs="Times New Roman"/>
          <w:color w:val="000000"/>
          <w:szCs w:val="24"/>
        </w:rPr>
      </w:pPr>
      <w:r>
        <w:rPr>
          <w:rFonts w:ascii="Times New Roman" w:hAnsi="Times New Roman" w:cs="Times New Roman"/>
          <w:color w:val="000000"/>
          <w:szCs w:val="24"/>
        </w:rPr>
        <w:t>petroleum hydrocarbon fractions: F1 (C6-C10), F2 (&gt;C10-C16), F3 (&gt;C16-C34), and F4 (&gt;C34);</w:t>
      </w:r>
    </w:p>
    <w:p w:rsidR="00C60A8C" w:rsidRDefault="00C60A8C" w:rsidP="00C60A8C">
      <w:pPr>
        <w:numPr>
          <w:ilvl w:val="1"/>
          <w:numId w:val="13"/>
        </w:numPr>
        <w:autoSpaceDE w:val="0"/>
        <w:autoSpaceDN w:val="0"/>
        <w:adjustRightInd w:val="0"/>
        <w:spacing w:after="240" w:line="240" w:lineRule="auto"/>
        <w:ind w:left="969" w:hanging="360"/>
        <w:rPr>
          <w:rFonts w:ascii="Times New Roman" w:hAnsi="Times New Roman" w:cs="Times New Roman"/>
          <w:color w:val="000000"/>
          <w:szCs w:val="24"/>
        </w:rPr>
      </w:pPr>
      <w:r>
        <w:rPr>
          <w:rFonts w:ascii="Times New Roman" w:hAnsi="Times New Roman" w:cs="Times New Roman"/>
          <w:color w:val="000000"/>
          <w:szCs w:val="24"/>
        </w:rPr>
        <w:t>Benzene, Toluene, Ethyl Benzene and any other VOCs</w:t>
      </w:r>
      <w:r>
        <w:rPr>
          <w:rFonts w:ascii="Times New Roman" w:hAnsi="Times New Roman" w:cs="Times New Roman"/>
          <w:color w:val="000000"/>
          <w:szCs w:val="24"/>
          <w:vertAlign w:val="superscript"/>
        </w:rPr>
        <w:t xml:space="preserve"> </w:t>
      </w:r>
      <w:r>
        <w:rPr>
          <w:rFonts w:ascii="Times New Roman" w:hAnsi="Times New Roman" w:cs="Times New Roman"/>
          <w:color w:val="000000"/>
          <w:szCs w:val="24"/>
        </w:rPr>
        <w:t xml:space="preserve"> based on the source site uses and history;</w:t>
      </w:r>
    </w:p>
    <w:p w:rsidR="00C60A8C" w:rsidRDefault="00C60A8C" w:rsidP="00C60A8C">
      <w:pPr>
        <w:numPr>
          <w:ilvl w:val="1"/>
          <w:numId w:val="13"/>
        </w:numPr>
        <w:autoSpaceDE w:val="0"/>
        <w:autoSpaceDN w:val="0"/>
        <w:adjustRightInd w:val="0"/>
        <w:spacing w:after="240" w:line="240" w:lineRule="auto"/>
        <w:ind w:left="969" w:hanging="360"/>
        <w:rPr>
          <w:rFonts w:ascii="Times New Roman" w:hAnsi="Times New Roman" w:cs="Times New Roman"/>
          <w:color w:val="000000"/>
          <w:szCs w:val="24"/>
        </w:rPr>
      </w:pPr>
      <w:r>
        <w:rPr>
          <w:rFonts w:ascii="Times New Roman" w:hAnsi="Times New Roman" w:cs="Times New Roman"/>
          <w:color w:val="000000"/>
          <w:szCs w:val="24"/>
        </w:rPr>
        <w:t>SVOCs based on the source site uses and history;</w:t>
      </w:r>
    </w:p>
    <w:p w:rsidR="00C60A8C" w:rsidRDefault="00C60A8C" w:rsidP="00C60A8C">
      <w:pPr>
        <w:numPr>
          <w:ilvl w:val="1"/>
          <w:numId w:val="13"/>
        </w:numPr>
        <w:autoSpaceDE w:val="0"/>
        <w:autoSpaceDN w:val="0"/>
        <w:adjustRightInd w:val="0"/>
        <w:spacing w:after="240" w:line="240" w:lineRule="auto"/>
        <w:ind w:left="969" w:hanging="360"/>
        <w:rPr>
          <w:rFonts w:ascii="Times New Roman" w:hAnsi="Times New Roman" w:cs="Times New Roman"/>
          <w:color w:val="000000"/>
          <w:szCs w:val="24"/>
        </w:rPr>
      </w:pPr>
      <w:r>
        <w:rPr>
          <w:rFonts w:ascii="Times New Roman" w:hAnsi="Times New Roman" w:cs="Times New Roman"/>
          <w:color w:val="000000"/>
          <w:szCs w:val="24"/>
        </w:rPr>
        <w:t>heavy metals based on the source site uses and history and the nature of the spill; and</w:t>
      </w:r>
    </w:p>
    <w:p w:rsidR="00C60A8C" w:rsidRDefault="00C60A8C" w:rsidP="00C60A8C">
      <w:pPr>
        <w:numPr>
          <w:ilvl w:val="1"/>
          <w:numId w:val="13"/>
        </w:numPr>
        <w:autoSpaceDE w:val="0"/>
        <w:autoSpaceDN w:val="0"/>
        <w:adjustRightInd w:val="0"/>
        <w:spacing w:after="240" w:line="240" w:lineRule="auto"/>
        <w:ind w:left="969" w:hanging="360"/>
        <w:rPr>
          <w:rFonts w:ascii="Times New Roman" w:hAnsi="Times New Roman" w:cs="Times New Roman"/>
          <w:color w:val="000000"/>
          <w:szCs w:val="24"/>
        </w:rPr>
      </w:pPr>
      <w:r>
        <w:rPr>
          <w:rFonts w:ascii="Times New Roman" w:hAnsi="Times New Roman" w:cs="Times New Roman"/>
          <w:color w:val="000000"/>
          <w:szCs w:val="24"/>
        </w:rPr>
        <w:t>any other contaminants based on the source site uses and history and the nature of the spill.</w:t>
      </w:r>
    </w:p>
    <w:p w:rsidR="00C60A8C" w:rsidRDefault="00C60A8C" w:rsidP="00C60A8C">
      <w:pPr>
        <w:autoSpaceDE w:val="0"/>
        <w:autoSpaceDN w:val="0"/>
        <w:adjustRightInd w:val="0"/>
        <w:spacing w:after="240" w:line="240" w:lineRule="auto"/>
        <w:rPr>
          <w:rFonts w:ascii="Times New Roman" w:hAnsi="Times New Roman" w:cs="Times New Roman"/>
          <w:i/>
          <w:iCs/>
          <w:color w:val="000000"/>
          <w:szCs w:val="24"/>
        </w:rPr>
      </w:pPr>
      <w:r>
        <w:rPr>
          <w:rFonts w:ascii="Times New Roman" w:hAnsi="Times New Roman" w:cs="Times New Roman"/>
          <w:i/>
          <w:iCs/>
          <w:color w:val="000000"/>
          <w:szCs w:val="24"/>
        </w:rPr>
        <w:t>Sampling Frequency:</w:t>
      </w:r>
    </w:p>
    <w:p w:rsidR="00C60A8C" w:rsidRDefault="00C60A8C" w:rsidP="00C60A8C">
      <w:pPr>
        <w:autoSpaceDE w:val="0"/>
        <w:autoSpaceDN w:val="0"/>
        <w:adjustRightInd w:val="0"/>
        <w:spacing w:after="240" w:line="240" w:lineRule="auto"/>
        <w:ind w:left="402" w:hanging="425"/>
        <w:rPr>
          <w:rFonts w:ascii="Times New Roman" w:hAnsi="Times New Roman" w:cs="Times New Roman"/>
          <w:color w:val="000000"/>
          <w:szCs w:val="24"/>
        </w:rPr>
      </w:pPr>
      <w:r>
        <w:rPr>
          <w:rFonts w:ascii="Times New Roman" w:hAnsi="Times New Roman" w:cs="Times New Roman"/>
          <w:color w:val="000000"/>
          <w:szCs w:val="24"/>
        </w:rPr>
        <w:t>d.</w:t>
      </w:r>
      <w:r>
        <w:rPr>
          <w:rFonts w:ascii="Times New Roman" w:hAnsi="Times New Roman" w:cs="Times New Roman"/>
          <w:color w:val="000000"/>
          <w:szCs w:val="24"/>
        </w:rPr>
        <w:tab/>
        <w:t>for the Contaminated Soil stock piles size smaller than three (3) cubic meters, the Owner shall ensure that a minimum of three (3) aliquots are taken for each cubic meter of the Contaminated Soil and that a composite sample of the Contaminated Soil is prepared for the required analysis.</w:t>
      </w:r>
    </w:p>
    <w:p w:rsidR="00C60A8C" w:rsidRDefault="00C60A8C" w:rsidP="00C60A8C">
      <w:pPr>
        <w:autoSpaceDE w:val="0"/>
        <w:autoSpaceDN w:val="0"/>
        <w:adjustRightInd w:val="0"/>
        <w:spacing w:after="240" w:line="240" w:lineRule="auto"/>
        <w:ind w:left="402" w:hanging="425"/>
        <w:rPr>
          <w:rFonts w:ascii="Times New Roman" w:hAnsi="Times New Roman" w:cs="Times New Roman"/>
          <w:color w:val="000000"/>
          <w:szCs w:val="24"/>
        </w:rPr>
      </w:pPr>
      <w:r>
        <w:rPr>
          <w:rFonts w:ascii="Times New Roman" w:hAnsi="Times New Roman" w:cs="Times New Roman"/>
          <w:color w:val="000000"/>
          <w:szCs w:val="24"/>
        </w:rPr>
        <w:t>e.</w:t>
      </w:r>
      <w:r>
        <w:rPr>
          <w:rFonts w:ascii="Times New Roman" w:hAnsi="Times New Roman" w:cs="Times New Roman"/>
          <w:color w:val="000000"/>
          <w:szCs w:val="24"/>
        </w:rPr>
        <w:tab/>
        <w:t>for the Contaminated Soil stockpiles of size greater than three (3) cubic metres but less than fifty (50) cubic metres, the Owner shall ensure that the Contaminated Soil representative individual grab samples are taken in accordance with the following sampling frequency for the required analysis:</w:t>
      </w:r>
    </w:p>
    <w:p w:rsidR="00C60A8C" w:rsidRDefault="00C60A8C" w:rsidP="00C60A8C">
      <w:pPr>
        <w:autoSpaceDE w:val="0"/>
        <w:autoSpaceDN w:val="0"/>
        <w:adjustRightInd w:val="0"/>
        <w:spacing w:after="0" w:line="240" w:lineRule="auto"/>
        <w:ind w:left="1111" w:hanging="567"/>
        <w:rPr>
          <w:rFonts w:ascii="Times New Roman" w:hAnsi="Times New Roman" w:cs="Times New Roman"/>
          <w:color w:val="000000"/>
          <w:szCs w:val="24"/>
        </w:rPr>
      </w:pPr>
    </w:p>
    <w:tbl>
      <w:tblPr>
        <w:tblW w:w="0" w:type="auto"/>
        <w:tblInd w:w="1044" w:type="dxa"/>
        <w:tblLayout w:type="fixed"/>
        <w:tblCellMar>
          <w:top w:w="15" w:type="dxa"/>
          <w:left w:w="15" w:type="dxa"/>
          <w:bottom w:w="15" w:type="dxa"/>
          <w:right w:w="15" w:type="dxa"/>
        </w:tblCellMar>
        <w:tblLook w:val="00BF" w:firstRow="1" w:lastRow="0" w:firstColumn="1" w:lastColumn="0" w:noHBand="0" w:noVBand="0"/>
      </w:tblPr>
      <w:tblGrid>
        <w:gridCol w:w="2717"/>
        <w:gridCol w:w="2688"/>
      </w:tblGrid>
      <w:tr w:rsidR="00C60A8C">
        <w:tc>
          <w:tcPr>
            <w:tcW w:w="2717" w:type="dxa"/>
            <w:tcBorders>
              <w:top w:val="outset" w:sz="12" w:space="0" w:color="000000"/>
              <w:left w:val="outset" w:sz="12" w:space="0" w:color="000000"/>
              <w:bottom w:val="single" w:sz="12" w:space="0" w:color="000000"/>
              <w:right w:val="single" w:sz="12" w:space="0" w:color="000000"/>
            </w:tcBorders>
          </w:tcPr>
          <w:p w:rsidR="00C60A8C" w:rsidRDefault="00C60A8C">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Pile Volume</w:t>
            </w:r>
          </w:p>
        </w:tc>
        <w:tc>
          <w:tcPr>
            <w:tcW w:w="2688" w:type="dxa"/>
            <w:tcBorders>
              <w:top w:val="outset" w:sz="12" w:space="0" w:color="000000"/>
              <w:left w:val="single" w:sz="12" w:space="0" w:color="000000"/>
              <w:bottom w:val="single" w:sz="12" w:space="0" w:color="000000"/>
              <w:right w:val="outset" w:sz="12" w:space="0" w:color="000000"/>
            </w:tcBorders>
          </w:tcPr>
          <w:p w:rsidR="00C60A8C" w:rsidRDefault="00C60A8C">
            <w:pPr>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Samples for Laboratory Analysis</w:t>
            </w:r>
          </w:p>
        </w:tc>
      </w:tr>
      <w:tr w:rsidR="00C60A8C">
        <w:tc>
          <w:tcPr>
            <w:tcW w:w="2717" w:type="dxa"/>
            <w:tcBorders>
              <w:top w:val="single" w:sz="6" w:space="0" w:color="000000"/>
              <w:left w:val="outset" w:sz="12" w:space="0" w:color="000000"/>
              <w:bottom w:val="single" w:sz="12" w:space="0" w:color="000000"/>
              <w:right w:val="single" w:sz="12" w:space="0" w:color="000000"/>
            </w:tcBorders>
          </w:tcPr>
          <w:p w:rsidR="00C60A8C" w:rsidRDefault="00C60A8C">
            <w:pPr>
              <w:autoSpaceDE w:val="0"/>
              <w:autoSpaceDN w:val="0"/>
              <w:adjustRightInd w:val="0"/>
              <w:spacing w:after="0" w:line="240" w:lineRule="auto"/>
              <w:rPr>
                <w:rFonts w:ascii="Times New Roman" w:hAnsi="Times New Roman" w:cs="Times New Roman"/>
                <w:color w:val="000000"/>
                <w:szCs w:val="24"/>
                <w:vertAlign w:val="superscript"/>
              </w:rPr>
            </w:pPr>
            <w:r>
              <w:rPr>
                <w:rFonts w:ascii="Times New Roman" w:hAnsi="Times New Roman" w:cs="Times New Roman"/>
                <w:color w:val="000000"/>
                <w:szCs w:val="24"/>
              </w:rPr>
              <w:lastRenderedPageBreak/>
              <w:t>Less than 50 m</w:t>
            </w:r>
            <w:r>
              <w:rPr>
                <w:rFonts w:ascii="Times New Roman" w:hAnsi="Times New Roman" w:cs="Times New Roman"/>
                <w:color w:val="000000"/>
                <w:szCs w:val="24"/>
                <w:vertAlign w:val="superscript"/>
              </w:rPr>
              <w:t>3</w:t>
            </w:r>
          </w:p>
        </w:tc>
        <w:tc>
          <w:tcPr>
            <w:tcW w:w="2688" w:type="dxa"/>
            <w:tcBorders>
              <w:top w:val="single" w:sz="6" w:space="0" w:color="000000"/>
              <w:left w:val="single" w:sz="12" w:space="0" w:color="000000"/>
              <w:bottom w:val="single" w:sz="12" w:space="0" w:color="000000"/>
              <w:right w:val="outset" w:sz="12" w:space="0" w:color="000000"/>
            </w:tcBorders>
          </w:tcPr>
          <w:p w:rsidR="00C60A8C" w:rsidRDefault="00C60A8C">
            <w:pPr>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A minimum of one sample</w:t>
            </w:r>
          </w:p>
        </w:tc>
      </w:tr>
      <w:tr w:rsidR="00C60A8C">
        <w:tc>
          <w:tcPr>
            <w:tcW w:w="2717" w:type="dxa"/>
            <w:tcBorders>
              <w:top w:val="single" w:sz="6" w:space="0" w:color="000000"/>
              <w:left w:val="outset" w:sz="12" w:space="0" w:color="000000"/>
              <w:bottom w:val="single" w:sz="12" w:space="0" w:color="000000"/>
              <w:right w:val="single" w:sz="12" w:space="0" w:color="000000"/>
            </w:tcBorders>
          </w:tcPr>
          <w:p w:rsidR="00C60A8C" w:rsidRDefault="00C60A8C">
            <w:pPr>
              <w:autoSpaceDE w:val="0"/>
              <w:autoSpaceDN w:val="0"/>
              <w:adjustRightInd w:val="0"/>
              <w:spacing w:after="0" w:line="240" w:lineRule="auto"/>
              <w:rPr>
                <w:rFonts w:ascii="Times New Roman" w:hAnsi="Times New Roman" w:cs="Times New Roman"/>
                <w:color w:val="000000"/>
                <w:szCs w:val="24"/>
                <w:vertAlign w:val="superscript"/>
              </w:rPr>
            </w:pPr>
            <w:r>
              <w:rPr>
                <w:rFonts w:ascii="Times New Roman" w:hAnsi="Times New Roman" w:cs="Times New Roman"/>
                <w:color w:val="000000"/>
                <w:szCs w:val="24"/>
              </w:rPr>
              <w:t>&gt;50m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to 150 m</w:t>
            </w:r>
            <w:r>
              <w:rPr>
                <w:rFonts w:ascii="Times New Roman" w:hAnsi="Times New Roman" w:cs="Times New Roman"/>
                <w:color w:val="000000"/>
                <w:szCs w:val="24"/>
                <w:vertAlign w:val="superscript"/>
              </w:rPr>
              <w:t>3</w:t>
            </w:r>
          </w:p>
        </w:tc>
        <w:tc>
          <w:tcPr>
            <w:tcW w:w="2688" w:type="dxa"/>
            <w:tcBorders>
              <w:top w:val="single" w:sz="6" w:space="0" w:color="000000"/>
              <w:left w:val="single" w:sz="12" w:space="0" w:color="000000"/>
              <w:bottom w:val="single" w:sz="12" w:space="0" w:color="000000"/>
              <w:right w:val="outset" w:sz="12" w:space="0" w:color="000000"/>
            </w:tcBorders>
          </w:tcPr>
          <w:p w:rsidR="00C60A8C" w:rsidRDefault="00C60A8C">
            <w:pPr>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A minimum of three samples</w:t>
            </w:r>
          </w:p>
        </w:tc>
      </w:tr>
      <w:tr w:rsidR="00C60A8C">
        <w:tc>
          <w:tcPr>
            <w:tcW w:w="2717" w:type="dxa"/>
            <w:tcBorders>
              <w:top w:val="single" w:sz="6" w:space="0" w:color="000000"/>
              <w:left w:val="outset" w:sz="12" w:space="0" w:color="000000"/>
              <w:bottom w:val="single" w:sz="12" w:space="0" w:color="000000"/>
              <w:right w:val="single" w:sz="12" w:space="0" w:color="000000"/>
            </w:tcBorders>
          </w:tcPr>
          <w:p w:rsidR="00C60A8C" w:rsidRDefault="00C60A8C">
            <w:pPr>
              <w:autoSpaceDE w:val="0"/>
              <w:autoSpaceDN w:val="0"/>
              <w:adjustRightInd w:val="0"/>
              <w:spacing w:after="0" w:line="240" w:lineRule="auto"/>
              <w:rPr>
                <w:rFonts w:ascii="Times New Roman" w:hAnsi="Times New Roman" w:cs="Times New Roman"/>
                <w:color w:val="000000"/>
                <w:szCs w:val="24"/>
                <w:vertAlign w:val="superscript"/>
              </w:rPr>
            </w:pPr>
            <w:r>
              <w:rPr>
                <w:rFonts w:ascii="Times New Roman" w:hAnsi="Times New Roman" w:cs="Times New Roman"/>
                <w:color w:val="000000"/>
                <w:szCs w:val="24"/>
              </w:rPr>
              <w:t>&gt;150m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to 500 m</w:t>
            </w:r>
            <w:r>
              <w:rPr>
                <w:rFonts w:ascii="Times New Roman" w:hAnsi="Times New Roman" w:cs="Times New Roman"/>
                <w:color w:val="000000"/>
                <w:szCs w:val="24"/>
                <w:vertAlign w:val="superscript"/>
              </w:rPr>
              <w:t>3</w:t>
            </w:r>
          </w:p>
        </w:tc>
        <w:tc>
          <w:tcPr>
            <w:tcW w:w="2688" w:type="dxa"/>
            <w:tcBorders>
              <w:top w:val="single" w:sz="6" w:space="0" w:color="000000"/>
              <w:left w:val="single" w:sz="12" w:space="0" w:color="000000"/>
              <w:bottom w:val="single" w:sz="12" w:space="0" w:color="000000"/>
              <w:right w:val="outset" w:sz="12" w:space="0" w:color="000000"/>
            </w:tcBorders>
          </w:tcPr>
          <w:p w:rsidR="00C60A8C" w:rsidRDefault="00C60A8C">
            <w:pPr>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A minimum of five samples</w:t>
            </w:r>
          </w:p>
        </w:tc>
      </w:tr>
      <w:tr w:rsidR="00C60A8C">
        <w:tc>
          <w:tcPr>
            <w:tcW w:w="2717" w:type="dxa"/>
            <w:tcBorders>
              <w:top w:val="single" w:sz="6" w:space="0" w:color="000000"/>
              <w:left w:val="outset" w:sz="12" w:space="0" w:color="000000"/>
              <w:bottom w:val="single" w:sz="12" w:space="0" w:color="000000"/>
              <w:right w:val="single" w:sz="12" w:space="0" w:color="000000"/>
            </w:tcBorders>
          </w:tcPr>
          <w:p w:rsidR="00C60A8C" w:rsidRDefault="00C60A8C">
            <w:pPr>
              <w:autoSpaceDE w:val="0"/>
              <w:autoSpaceDN w:val="0"/>
              <w:adjustRightInd w:val="0"/>
              <w:spacing w:after="0" w:line="240" w:lineRule="auto"/>
              <w:rPr>
                <w:rFonts w:ascii="Times New Roman" w:hAnsi="Times New Roman" w:cs="Times New Roman"/>
                <w:color w:val="000000"/>
                <w:szCs w:val="24"/>
                <w:vertAlign w:val="superscript"/>
              </w:rPr>
            </w:pPr>
            <w:r>
              <w:rPr>
                <w:rFonts w:ascii="Times New Roman" w:hAnsi="Times New Roman" w:cs="Times New Roman"/>
                <w:color w:val="000000"/>
                <w:szCs w:val="24"/>
              </w:rPr>
              <w:t>&gt;500m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to 1500 m</w:t>
            </w:r>
            <w:r>
              <w:rPr>
                <w:rFonts w:ascii="Times New Roman" w:hAnsi="Times New Roman" w:cs="Times New Roman"/>
                <w:color w:val="000000"/>
                <w:szCs w:val="24"/>
                <w:vertAlign w:val="superscript"/>
              </w:rPr>
              <w:t>3</w:t>
            </w:r>
          </w:p>
        </w:tc>
        <w:tc>
          <w:tcPr>
            <w:tcW w:w="2688" w:type="dxa"/>
            <w:tcBorders>
              <w:top w:val="single" w:sz="6" w:space="0" w:color="000000"/>
              <w:left w:val="single" w:sz="12" w:space="0" w:color="000000"/>
              <w:bottom w:val="single" w:sz="12" w:space="0" w:color="000000"/>
              <w:right w:val="outset" w:sz="12" w:space="0" w:color="000000"/>
            </w:tcBorders>
          </w:tcPr>
          <w:p w:rsidR="00C60A8C" w:rsidRDefault="00C60A8C">
            <w:pPr>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A minimum of 10 samples</w:t>
            </w:r>
          </w:p>
        </w:tc>
      </w:tr>
      <w:tr w:rsidR="00C60A8C">
        <w:tc>
          <w:tcPr>
            <w:tcW w:w="2717" w:type="dxa"/>
            <w:tcBorders>
              <w:top w:val="single" w:sz="6" w:space="0" w:color="000000"/>
              <w:left w:val="outset" w:sz="12" w:space="0" w:color="000000"/>
              <w:bottom w:val="outset" w:sz="12" w:space="0" w:color="000000"/>
              <w:right w:val="single" w:sz="12" w:space="0" w:color="000000"/>
            </w:tcBorders>
          </w:tcPr>
          <w:p w:rsidR="00C60A8C" w:rsidRDefault="00C60A8C">
            <w:pPr>
              <w:autoSpaceDE w:val="0"/>
              <w:autoSpaceDN w:val="0"/>
              <w:adjustRightInd w:val="0"/>
              <w:spacing w:after="0" w:line="240" w:lineRule="auto"/>
              <w:rPr>
                <w:rFonts w:ascii="Times New Roman" w:hAnsi="Times New Roman" w:cs="Times New Roman"/>
                <w:color w:val="000000"/>
                <w:szCs w:val="24"/>
                <w:vertAlign w:val="superscript"/>
              </w:rPr>
            </w:pPr>
            <w:r>
              <w:rPr>
                <w:rFonts w:ascii="Times New Roman" w:hAnsi="Times New Roman" w:cs="Times New Roman"/>
                <w:color w:val="000000"/>
                <w:szCs w:val="24"/>
              </w:rPr>
              <w:t>&gt;1500 m</w:t>
            </w:r>
            <w:r>
              <w:rPr>
                <w:rFonts w:ascii="Times New Roman" w:hAnsi="Times New Roman" w:cs="Times New Roman"/>
                <w:color w:val="000000"/>
                <w:szCs w:val="24"/>
                <w:vertAlign w:val="superscript"/>
              </w:rPr>
              <w:t>3</w:t>
            </w:r>
          </w:p>
        </w:tc>
        <w:tc>
          <w:tcPr>
            <w:tcW w:w="2688" w:type="dxa"/>
            <w:tcBorders>
              <w:top w:val="single" w:sz="6" w:space="0" w:color="000000"/>
              <w:left w:val="single" w:sz="12" w:space="0" w:color="000000"/>
              <w:bottom w:val="outset" w:sz="12" w:space="0" w:color="000000"/>
              <w:right w:val="outset" w:sz="12" w:space="0" w:color="000000"/>
            </w:tcBorders>
          </w:tcPr>
          <w:p w:rsidR="00C60A8C" w:rsidRDefault="00C60A8C">
            <w:pPr>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A minimum of 15 samples</w:t>
            </w:r>
          </w:p>
        </w:tc>
      </w:tr>
    </w:tbl>
    <w:p w:rsidR="00C60A8C" w:rsidRDefault="00C60A8C" w:rsidP="00C60A8C">
      <w:pPr>
        <w:autoSpaceDE w:val="0"/>
        <w:autoSpaceDN w:val="0"/>
        <w:adjustRightInd w:val="0"/>
        <w:spacing w:after="0" w:line="240" w:lineRule="auto"/>
        <w:ind w:left="1044"/>
        <w:rPr>
          <w:rFonts w:ascii="Times New Roman" w:hAnsi="Times New Roman" w:cs="Times New Roman"/>
          <w:color w:val="000000"/>
          <w:szCs w:val="24"/>
        </w:rPr>
      </w:pPr>
    </w:p>
    <w:p w:rsidR="00C60A8C" w:rsidRDefault="00C60A8C" w:rsidP="00C60A8C">
      <w:pPr>
        <w:autoSpaceDE w:val="0"/>
        <w:autoSpaceDN w:val="0"/>
        <w:adjustRightInd w:val="0"/>
        <w:spacing w:after="0" w:line="240" w:lineRule="auto"/>
        <w:rPr>
          <w:rFonts w:ascii="Times New Roman" w:hAnsi="Times New Roman" w:cs="Times New Roman"/>
          <w:color w:val="000000"/>
          <w:szCs w:val="24"/>
        </w:rPr>
      </w:pPr>
    </w:p>
    <w:p w:rsidR="00C60A8C" w:rsidRDefault="00C60A8C" w:rsidP="00C60A8C">
      <w:pPr>
        <w:autoSpaceDE w:val="0"/>
        <w:autoSpaceDN w:val="0"/>
        <w:adjustRightInd w:val="0"/>
        <w:spacing w:after="0" w:line="240" w:lineRule="auto"/>
        <w:ind w:left="426" w:hanging="426"/>
        <w:rPr>
          <w:rFonts w:ascii="Times New Roman" w:hAnsi="Times New Roman" w:cs="Times New Roman"/>
          <w:color w:val="000000"/>
          <w:szCs w:val="24"/>
        </w:rPr>
      </w:pPr>
      <w:r>
        <w:rPr>
          <w:rFonts w:ascii="Times New Roman" w:hAnsi="Times New Roman" w:cs="Times New Roman"/>
          <w:color w:val="000000"/>
          <w:szCs w:val="24"/>
        </w:rPr>
        <w:t>f.</w:t>
      </w:r>
      <w:r>
        <w:rPr>
          <w:rFonts w:ascii="Times New Roman" w:hAnsi="Times New Roman" w:cs="Times New Roman"/>
          <w:color w:val="000000"/>
          <w:szCs w:val="24"/>
        </w:rPr>
        <w:tab/>
        <w:t xml:space="preserve">for the Contaminated Soil stock piles of size greater than 5,000 cubic metres, the sampling frequency shall be determined in accordance with the formula set out in the Ministry’s document entitled </w:t>
      </w:r>
      <w:r>
        <w:rPr>
          <w:rFonts w:ascii="Times New Roman" w:hAnsi="Times New Roman" w:cs="Times New Roman"/>
          <w:i/>
          <w:iCs/>
          <w:color w:val="000000"/>
          <w:szCs w:val="24"/>
        </w:rPr>
        <w:t xml:space="preserve">"Principles of Sampling and Analysis of Waste for TCLP under Regulation 347" </w:t>
      </w:r>
      <w:r>
        <w:rPr>
          <w:rFonts w:ascii="Times New Roman" w:hAnsi="Times New Roman" w:cs="Times New Roman"/>
          <w:color w:val="000000"/>
          <w:szCs w:val="24"/>
        </w:rPr>
        <w:t>dated February, 2002, as amended and the Owner shall ensure that the Contaminated Soil representative individual grab samples are taken for the required analysis.</w:t>
      </w:r>
    </w:p>
    <w:p w:rsidR="00C60A8C" w:rsidRDefault="00C60A8C" w:rsidP="00C60A8C">
      <w:pPr>
        <w:autoSpaceDE w:val="0"/>
        <w:autoSpaceDN w:val="0"/>
        <w:adjustRightInd w:val="0"/>
        <w:spacing w:after="0" w:line="240" w:lineRule="auto"/>
        <w:rPr>
          <w:rFonts w:ascii="Times New Roman" w:hAnsi="Times New Roman" w:cs="Times New Roman"/>
          <w:color w:val="000000"/>
          <w:szCs w:val="24"/>
        </w:rPr>
      </w:pPr>
    </w:p>
    <w:p w:rsidR="00C60A8C" w:rsidRDefault="00C60A8C" w:rsidP="00C60A8C">
      <w:pPr>
        <w:autoSpaceDE w:val="0"/>
        <w:autoSpaceDN w:val="0"/>
        <w:adjustRightInd w:val="0"/>
        <w:spacing w:after="240" w:line="240" w:lineRule="auto"/>
        <w:rPr>
          <w:rFonts w:ascii="Times New Roman" w:hAnsi="Times New Roman" w:cs="Times New Roman"/>
          <w:i/>
          <w:iCs/>
          <w:color w:val="000000"/>
          <w:szCs w:val="24"/>
        </w:rPr>
      </w:pPr>
      <w:r>
        <w:rPr>
          <w:rFonts w:ascii="Times New Roman" w:hAnsi="Times New Roman" w:cs="Times New Roman"/>
          <w:i/>
          <w:iCs/>
          <w:color w:val="000000"/>
          <w:szCs w:val="24"/>
        </w:rPr>
        <w:t>Sampling/Testing Methods:</w:t>
      </w:r>
    </w:p>
    <w:p w:rsidR="00C60A8C" w:rsidRDefault="00C60A8C" w:rsidP="00C60A8C">
      <w:pPr>
        <w:autoSpaceDE w:val="0"/>
        <w:autoSpaceDN w:val="0"/>
        <w:adjustRightInd w:val="0"/>
        <w:spacing w:after="240" w:line="240" w:lineRule="auto"/>
        <w:ind w:left="426" w:hanging="403"/>
        <w:rPr>
          <w:rFonts w:ascii="Times New Roman" w:hAnsi="Times New Roman" w:cs="Times New Roman"/>
          <w:color w:val="000000"/>
          <w:szCs w:val="24"/>
        </w:rPr>
      </w:pPr>
      <w:r>
        <w:rPr>
          <w:rFonts w:ascii="Times New Roman" w:hAnsi="Times New Roman" w:cs="Times New Roman"/>
          <w:color w:val="000000"/>
          <w:szCs w:val="24"/>
        </w:rPr>
        <w:t>g.</w:t>
      </w:r>
      <w:r>
        <w:rPr>
          <w:rFonts w:ascii="Times New Roman" w:hAnsi="Times New Roman" w:cs="Times New Roman"/>
          <w:color w:val="000000"/>
          <w:szCs w:val="24"/>
        </w:rPr>
        <w:tab/>
        <w:t>all Contaminated Soil stockpiles sampling and sample testing shall be carried out in accordance with procedures set out in Condition 22.0.</w:t>
      </w:r>
    </w:p>
    <w:p w:rsidR="00C60A8C" w:rsidRDefault="00C60A8C" w:rsidP="00C60A8C">
      <w:pPr>
        <w:keepLines/>
        <w:autoSpaceDE w:val="0"/>
        <w:autoSpaceDN w:val="0"/>
        <w:adjustRightInd w:val="0"/>
        <w:spacing w:after="240" w:line="240" w:lineRule="auto"/>
        <w:ind w:hanging="732"/>
        <w:rPr>
          <w:rFonts w:ascii="Times New Roman" w:hAnsi="Times New Roman" w:cs="Times New Roman"/>
          <w:b/>
          <w:bCs/>
          <w:color w:val="000000"/>
          <w:szCs w:val="24"/>
        </w:rPr>
      </w:pPr>
      <w:r>
        <w:rPr>
          <w:rFonts w:ascii="Times New Roman" w:hAnsi="Times New Roman" w:cs="Times New Roman"/>
          <w:b/>
          <w:bCs/>
          <w:color w:val="000000"/>
          <w:szCs w:val="24"/>
        </w:rPr>
        <w:t>12.0</w:t>
      </w:r>
      <w:r>
        <w:rPr>
          <w:rFonts w:ascii="Times New Roman" w:hAnsi="Times New Roman" w:cs="Times New Roman"/>
          <w:b/>
          <w:bCs/>
          <w:color w:val="000000"/>
          <w:szCs w:val="24"/>
        </w:rPr>
        <w:tab/>
        <w:t>Storage Area Requirements: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12.1</w:t>
      </w:r>
      <w:r>
        <w:rPr>
          <w:rFonts w:ascii="Times New Roman" w:hAnsi="Times New Roman" w:cs="Times New Roman"/>
          <w:color w:val="000000"/>
          <w:szCs w:val="24"/>
        </w:rPr>
        <w:tab/>
        <w:t xml:space="preserve">All storage of the Contaminated Soil, Rejected Waste, Residual Waste, Processed Soil, processing amendments and/or reagents shall be carried out within the designated areas of the Site as set out in supporting documentation included in the attached Schedule “A” and as required below: </w:t>
      </w:r>
    </w:p>
    <w:p w:rsidR="00C60A8C" w:rsidRDefault="00C60A8C" w:rsidP="00C60A8C">
      <w:pPr>
        <w:numPr>
          <w:ilvl w:val="0"/>
          <w:numId w:val="1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Contaminated Soil storage stock piles shall be contained within the dedicated areas shown on the "Site Plan" listed in the attached Schedule "A".</w:t>
      </w:r>
    </w:p>
    <w:p w:rsidR="00C60A8C" w:rsidRDefault="00C60A8C" w:rsidP="00C60A8C">
      <w:pPr>
        <w:numPr>
          <w:ilvl w:val="0"/>
          <w:numId w:val="14"/>
        </w:numPr>
        <w:tabs>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10080"/>
          <w:tab w:val="left" w:pos="10800"/>
          <w:tab w:val="left" w:pos="11520"/>
        </w:tabs>
        <w:autoSpaceDE w:val="0"/>
        <w:autoSpaceDN w:val="0"/>
        <w:adjustRightInd w:val="0"/>
        <w:spacing w:after="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Notwithstanding provisions of Condition 12.1a, above, the incoming the Contaminated Soil destined for transfer off-Site shall be segregated on the outdoor storage areas, until it is removed from the storage location for pre-processing or transferred from the Site for further processing or disposal.</w:t>
      </w:r>
    </w:p>
    <w:p w:rsidR="00C60A8C" w:rsidRDefault="00C60A8C" w:rsidP="00C60A8C">
      <w:pPr>
        <w:numPr>
          <w:ilvl w:val="0"/>
          <w:numId w:val="14"/>
        </w:numPr>
        <w:tabs>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10080"/>
          <w:tab w:val="left" w:pos="10800"/>
          <w:tab w:val="left" w:pos="11520"/>
        </w:tabs>
        <w:autoSpaceDE w:val="0"/>
        <w:autoSpaceDN w:val="0"/>
        <w:adjustRightInd w:val="0"/>
        <w:spacing w:after="0" w:line="240" w:lineRule="auto"/>
        <w:ind w:left="402" w:hanging="360"/>
        <w:rPr>
          <w:rFonts w:ascii="Times New Roman" w:hAnsi="Times New Roman" w:cs="Times New Roman"/>
          <w:color w:val="000000"/>
          <w:szCs w:val="24"/>
        </w:rPr>
      </w:pPr>
    </w:p>
    <w:p w:rsidR="00C60A8C" w:rsidRDefault="00C60A8C" w:rsidP="00C60A8C">
      <w:pPr>
        <w:numPr>
          <w:ilvl w:val="0"/>
          <w:numId w:val="1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All wastes and chemicals shall be stored at the Site in compliance with the requirements set out in the Ministry's document entitled </w:t>
      </w:r>
      <w:r>
        <w:rPr>
          <w:rFonts w:ascii="Times New Roman" w:hAnsi="Times New Roman" w:cs="Times New Roman"/>
          <w:i/>
          <w:iCs/>
          <w:color w:val="000000"/>
          <w:szCs w:val="24"/>
        </w:rPr>
        <w:t xml:space="preserve">"Guidelines for Environmental Protection Measures at Chemical and Waste Storage Facilities" </w:t>
      </w:r>
      <w:r>
        <w:rPr>
          <w:rFonts w:ascii="Times New Roman" w:hAnsi="Times New Roman" w:cs="Times New Roman"/>
          <w:color w:val="000000"/>
          <w:szCs w:val="24"/>
        </w:rPr>
        <w:t xml:space="preserve">dated May 2007, as amended.  </w:t>
      </w:r>
    </w:p>
    <w:p w:rsidR="00C60A8C" w:rsidRDefault="00C60A8C" w:rsidP="00C60A8C">
      <w:pPr>
        <w:keepNext/>
        <w:keepLines/>
        <w:autoSpaceDE w:val="0"/>
        <w:autoSpaceDN w:val="0"/>
        <w:adjustRightInd w:val="0"/>
        <w:spacing w:after="0" w:line="240" w:lineRule="auto"/>
        <w:ind w:left="-23" w:hanging="709"/>
        <w:rPr>
          <w:rFonts w:ascii="Times New Roman" w:hAnsi="Times New Roman" w:cs="Times New Roman"/>
          <w:b/>
          <w:bCs/>
          <w:color w:val="000000"/>
          <w:szCs w:val="24"/>
        </w:rPr>
      </w:pPr>
      <w:r>
        <w:rPr>
          <w:rFonts w:ascii="Times New Roman" w:hAnsi="Times New Roman" w:cs="Times New Roman"/>
          <w:b/>
          <w:bCs/>
          <w:color w:val="000000"/>
          <w:szCs w:val="24"/>
        </w:rPr>
        <w:t>13.0</w:t>
      </w:r>
      <w:r>
        <w:rPr>
          <w:rFonts w:ascii="Times New Roman" w:hAnsi="Times New Roman" w:cs="Times New Roman"/>
          <w:b/>
          <w:bCs/>
          <w:color w:val="000000"/>
          <w:szCs w:val="24"/>
        </w:rPr>
        <w:tab/>
        <w:t>Waste Inspections:</w:t>
      </w:r>
    </w:p>
    <w:p w:rsidR="00C60A8C" w:rsidRDefault="00C60A8C" w:rsidP="00C60A8C">
      <w:pPr>
        <w:autoSpaceDE w:val="0"/>
        <w:autoSpaceDN w:val="0"/>
        <w:adjustRightInd w:val="0"/>
        <w:spacing w:after="0" w:line="240" w:lineRule="auto"/>
        <w:rPr>
          <w:rFonts w:ascii="Times New Roman" w:hAnsi="Times New Roman" w:cs="Times New Roman"/>
          <w:b/>
          <w:bCs/>
          <w:color w:val="000000"/>
          <w:szCs w:val="24"/>
        </w:rPr>
      </w:pPr>
    </w:p>
    <w:p w:rsidR="00C60A8C" w:rsidRDefault="00C60A8C" w:rsidP="00C60A8C">
      <w:pPr>
        <w:autoSpaceDE w:val="0"/>
        <w:autoSpaceDN w:val="0"/>
        <w:adjustRightInd w:val="0"/>
        <w:spacing w:after="0" w:line="240" w:lineRule="auto"/>
        <w:ind w:hanging="720"/>
        <w:rPr>
          <w:rFonts w:ascii="Times New Roman" w:hAnsi="Times New Roman" w:cs="Times New Roman"/>
          <w:color w:val="000000"/>
          <w:szCs w:val="24"/>
        </w:rPr>
      </w:pPr>
      <w:r>
        <w:rPr>
          <w:rFonts w:ascii="Times New Roman" w:hAnsi="Times New Roman" w:cs="Times New Roman"/>
          <w:color w:val="000000"/>
          <w:szCs w:val="24"/>
        </w:rPr>
        <w:t>13.1</w:t>
      </w:r>
      <w:r>
        <w:rPr>
          <w:rFonts w:ascii="Times New Roman" w:hAnsi="Times New Roman" w:cs="Times New Roman"/>
          <w:color w:val="000000"/>
          <w:szCs w:val="24"/>
        </w:rPr>
        <w:tab/>
        <w:t xml:space="preserve">All sampling / analytical documentation for the loads of Contaminated Soil entering the Site shall be reviewed by Trained Personnel prior to Contaminated Soil being accepted at the Site to ensure that the Contaminated Soil is of a type approved for acceptance under this Approval.  </w:t>
      </w:r>
    </w:p>
    <w:p w:rsidR="00C60A8C" w:rsidRDefault="00C60A8C" w:rsidP="00C60A8C">
      <w:pPr>
        <w:tabs>
          <w:tab w:val="left" w:pos="2700"/>
        </w:tabs>
        <w:autoSpaceDE w:val="0"/>
        <w:autoSpaceDN w:val="0"/>
        <w:adjustRightInd w:val="0"/>
        <w:spacing w:after="0" w:line="240" w:lineRule="auto"/>
        <w:ind w:hanging="720"/>
        <w:rPr>
          <w:rFonts w:ascii="Times New Roman" w:hAnsi="Times New Roman" w:cs="Times New Roman"/>
          <w:color w:val="000000"/>
          <w:szCs w:val="24"/>
        </w:rPr>
      </w:pPr>
    </w:p>
    <w:p w:rsidR="00C60A8C" w:rsidRDefault="00C60A8C" w:rsidP="00C60A8C">
      <w:pPr>
        <w:keepNext/>
        <w:keepLines/>
        <w:autoSpaceDE w:val="0"/>
        <w:autoSpaceDN w:val="0"/>
        <w:adjustRightInd w:val="0"/>
        <w:spacing w:after="0" w:line="240" w:lineRule="auto"/>
        <w:ind w:left="-23" w:hanging="709"/>
        <w:rPr>
          <w:rFonts w:ascii="Times New Roman" w:hAnsi="Times New Roman" w:cs="Times New Roman"/>
          <w:b/>
          <w:bCs/>
          <w:color w:val="000000"/>
          <w:szCs w:val="24"/>
        </w:rPr>
      </w:pPr>
      <w:r>
        <w:rPr>
          <w:rFonts w:ascii="Times New Roman" w:hAnsi="Times New Roman" w:cs="Times New Roman"/>
          <w:b/>
          <w:bCs/>
          <w:color w:val="000000"/>
          <w:szCs w:val="24"/>
        </w:rPr>
        <w:lastRenderedPageBreak/>
        <w:t>14.0</w:t>
      </w:r>
      <w:r>
        <w:rPr>
          <w:rFonts w:ascii="Times New Roman" w:hAnsi="Times New Roman" w:cs="Times New Roman"/>
          <w:b/>
          <w:bCs/>
          <w:color w:val="000000"/>
          <w:szCs w:val="24"/>
        </w:rPr>
        <w:tab/>
        <w:t>Transfer:</w:t>
      </w:r>
    </w:p>
    <w:p w:rsidR="00C60A8C" w:rsidRDefault="00C60A8C" w:rsidP="00C60A8C">
      <w:pPr>
        <w:autoSpaceDE w:val="0"/>
        <w:autoSpaceDN w:val="0"/>
        <w:adjustRightInd w:val="0"/>
        <w:spacing w:after="0" w:line="240" w:lineRule="auto"/>
        <w:rPr>
          <w:rFonts w:ascii="Times New Roman" w:hAnsi="Times New Roman" w:cs="Times New Roman"/>
          <w:b/>
          <w:bCs/>
          <w:color w:val="000000"/>
          <w:szCs w:val="24"/>
        </w:rPr>
      </w:pPr>
    </w:p>
    <w:p w:rsidR="00C60A8C" w:rsidRDefault="00C60A8C" w:rsidP="00C60A8C">
      <w:pPr>
        <w:autoSpaceDE w:val="0"/>
        <w:autoSpaceDN w:val="0"/>
        <w:adjustRightInd w:val="0"/>
        <w:spacing w:after="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14.1</w:t>
      </w:r>
      <w:r>
        <w:rPr>
          <w:rFonts w:ascii="Times New Roman" w:hAnsi="Times New Roman" w:cs="Times New Roman"/>
          <w:color w:val="000000"/>
          <w:szCs w:val="24"/>
        </w:rPr>
        <w:tab/>
        <w:t>The transfer of Contaminated Soil encompasses the following waste management activities:</w:t>
      </w:r>
    </w:p>
    <w:p w:rsidR="00C60A8C" w:rsidRDefault="00C60A8C" w:rsidP="00C60A8C">
      <w:pPr>
        <w:autoSpaceDE w:val="0"/>
        <w:autoSpaceDN w:val="0"/>
        <w:adjustRightInd w:val="0"/>
        <w:spacing w:after="0" w:line="240" w:lineRule="auto"/>
        <w:ind w:left="567" w:hanging="567"/>
        <w:rPr>
          <w:rFonts w:ascii="Times New Roman" w:hAnsi="Times New Roman" w:cs="Times New Roman"/>
          <w:color w:val="000000"/>
          <w:szCs w:val="24"/>
        </w:rPr>
      </w:pPr>
    </w:p>
    <w:p w:rsidR="00C60A8C" w:rsidRDefault="00C60A8C" w:rsidP="00C60A8C">
      <w:pPr>
        <w:numPr>
          <w:ilvl w:val="0"/>
          <w:numId w:val="15"/>
        </w:numPr>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weighing all incoming and outgoing truck loads and recording the results;</w:t>
      </w:r>
    </w:p>
    <w:p w:rsidR="00C60A8C" w:rsidRDefault="00C60A8C" w:rsidP="00C60A8C">
      <w:pPr>
        <w:numPr>
          <w:ilvl w:val="0"/>
          <w:numId w:val="15"/>
        </w:numPr>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receipt;</w:t>
      </w:r>
    </w:p>
    <w:p w:rsidR="00C60A8C" w:rsidRDefault="00C60A8C" w:rsidP="00C60A8C">
      <w:pPr>
        <w:numPr>
          <w:ilvl w:val="0"/>
          <w:numId w:val="15"/>
        </w:numPr>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temporary storage;</w:t>
      </w:r>
    </w:p>
    <w:p w:rsidR="00C60A8C" w:rsidRDefault="00C60A8C" w:rsidP="00C60A8C">
      <w:pPr>
        <w:numPr>
          <w:ilvl w:val="0"/>
          <w:numId w:val="15"/>
        </w:numPr>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screening, as required;</w:t>
      </w:r>
    </w:p>
    <w:p w:rsidR="00C60A8C" w:rsidRDefault="00C60A8C" w:rsidP="00C60A8C">
      <w:pPr>
        <w:numPr>
          <w:ilvl w:val="0"/>
          <w:numId w:val="15"/>
        </w:numPr>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mixing with Similar Soils; and</w:t>
      </w:r>
    </w:p>
    <w:p w:rsidR="00C60A8C" w:rsidRDefault="00C60A8C" w:rsidP="00C60A8C">
      <w:pPr>
        <w:numPr>
          <w:ilvl w:val="0"/>
          <w:numId w:val="15"/>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transfer of the Contaminated Soil intended for transfer to a waste disposal site. </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14.2</w:t>
      </w:r>
      <w:r>
        <w:rPr>
          <w:rFonts w:ascii="Times New Roman" w:hAnsi="Times New Roman" w:cs="Times New Roman"/>
          <w:color w:val="000000"/>
          <w:szCs w:val="24"/>
        </w:rPr>
        <w:tab/>
        <w:t>The maximum storage duration of the Contaminated Soil destined for transfer from the Site shall not exceed ninety (90) days from its receipt.</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14.3</w:t>
      </w:r>
      <w:r>
        <w:rPr>
          <w:rFonts w:ascii="Times New Roman" w:hAnsi="Times New Roman" w:cs="Times New Roman"/>
          <w:color w:val="000000"/>
          <w:szCs w:val="24"/>
        </w:rPr>
        <w:tab/>
        <w:t xml:space="preserve">Contaminated Soil intended for transfer shall be segregated within the asphalted receiving/storage and processing area.  </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14.4</w:t>
      </w:r>
      <w:r>
        <w:rPr>
          <w:rFonts w:ascii="Times New Roman" w:hAnsi="Times New Roman" w:cs="Times New Roman"/>
          <w:color w:val="000000"/>
          <w:szCs w:val="24"/>
        </w:rPr>
        <w:tab/>
        <w:t xml:space="preserve">The Contaminated Soil intended for transfer off-Site shall not exceed the criteria set out in the Environmental Compliance Approval issued by the Ministry for the receiving waste disposal site or any other site approved to accept such waste by an appropriate government agency of equivalent jurisdiction. </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14.5</w:t>
      </w:r>
      <w:r>
        <w:rPr>
          <w:rFonts w:ascii="Times New Roman" w:hAnsi="Times New Roman" w:cs="Times New Roman"/>
          <w:color w:val="000000"/>
          <w:szCs w:val="24"/>
        </w:rPr>
        <w:tab/>
        <w:t xml:space="preserve">The Contaminated Soil intended for transfer off-Site shall be shipped from the Site only to a Ministry approved waste disposal site or other site approved to accept such waste by an appropriate government agency of equivalent jurisdiction.  </w:t>
      </w:r>
    </w:p>
    <w:p w:rsidR="00C60A8C" w:rsidRDefault="00C60A8C" w:rsidP="00C60A8C">
      <w:pPr>
        <w:keepNext/>
        <w:keepLines/>
        <w:autoSpaceDE w:val="0"/>
        <w:autoSpaceDN w:val="0"/>
        <w:adjustRightInd w:val="0"/>
        <w:spacing w:after="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15.0</w:t>
      </w:r>
      <w:r>
        <w:rPr>
          <w:rFonts w:ascii="Times New Roman" w:hAnsi="Times New Roman" w:cs="Times New Roman"/>
          <w:b/>
          <w:bCs/>
          <w:color w:val="000000"/>
          <w:szCs w:val="24"/>
        </w:rPr>
        <w:tab/>
        <w:t>Contaminated Soil Management Activities:</w:t>
      </w:r>
    </w:p>
    <w:p w:rsidR="00C60A8C" w:rsidRDefault="00C60A8C" w:rsidP="00C60A8C">
      <w:pPr>
        <w:autoSpaceDE w:val="0"/>
        <w:autoSpaceDN w:val="0"/>
        <w:adjustRightInd w:val="0"/>
        <w:spacing w:after="0" w:line="240" w:lineRule="auto"/>
        <w:ind w:hanging="732"/>
        <w:rPr>
          <w:rFonts w:ascii="Times New Roman" w:hAnsi="Times New Roman" w:cs="Times New Roman"/>
          <w:b/>
          <w:bCs/>
          <w:color w:val="000000"/>
          <w:szCs w:val="24"/>
        </w:rPr>
      </w:pPr>
    </w:p>
    <w:p w:rsidR="00C60A8C" w:rsidRDefault="00C60A8C" w:rsidP="00C60A8C">
      <w:pPr>
        <w:autoSpaceDE w:val="0"/>
        <w:autoSpaceDN w:val="0"/>
        <w:adjustRightInd w:val="0"/>
        <w:spacing w:after="0" w:line="240" w:lineRule="auto"/>
        <w:ind w:left="-23" w:hanging="686"/>
        <w:rPr>
          <w:rFonts w:ascii="Times New Roman" w:hAnsi="Times New Roman" w:cs="Times New Roman"/>
          <w:color w:val="000000"/>
          <w:szCs w:val="24"/>
        </w:rPr>
      </w:pPr>
      <w:r>
        <w:rPr>
          <w:rFonts w:ascii="Times New Roman" w:hAnsi="Times New Roman" w:cs="Times New Roman"/>
          <w:color w:val="000000"/>
          <w:szCs w:val="24"/>
        </w:rPr>
        <w:t>15.1</w:t>
      </w:r>
      <w:r>
        <w:rPr>
          <w:rFonts w:ascii="Times New Roman" w:hAnsi="Times New Roman" w:cs="Times New Roman"/>
          <w:color w:val="000000"/>
          <w:szCs w:val="24"/>
        </w:rPr>
        <w:tab/>
      </w:r>
      <w:r>
        <w:rPr>
          <w:rFonts w:ascii="Times New Roman" w:hAnsi="Times New Roman" w:cs="Times New Roman"/>
          <w:color w:val="000000"/>
          <w:szCs w:val="24"/>
        </w:rPr>
        <w:tab/>
        <w:t>Processing of the Contaminated Soil encompasses the following waste management activities:</w:t>
      </w:r>
    </w:p>
    <w:p w:rsidR="00C60A8C" w:rsidRDefault="00C60A8C" w:rsidP="00C60A8C">
      <w:pPr>
        <w:autoSpaceDE w:val="0"/>
        <w:autoSpaceDN w:val="0"/>
        <w:adjustRightInd w:val="0"/>
        <w:spacing w:after="0" w:line="240" w:lineRule="auto"/>
        <w:ind w:hanging="709"/>
        <w:rPr>
          <w:rFonts w:ascii="Times New Roman" w:hAnsi="Times New Roman" w:cs="Times New Roman"/>
          <w:color w:val="000000"/>
          <w:szCs w:val="24"/>
        </w:rPr>
      </w:pPr>
    </w:p>
    <w:p w:rsidR="00C60A8C" w:rsidRDefault="00C60A8C" w:rsidP="00C60A8C">
      <w:pPr>
        <w:numPr>
          <w:ilvl w:val="0"/>
          <w:numId w:val="16"/>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weighing all incoming and outgoing truck loads and recording the results;</w:t>
      </w:r>
    </w:p>
    <w:p w:rsidR="00C60A8C" w:rsidRDefault="00C60A8C" w:rsidP="00C60A8C">
      <w:pPr>
        <w:numPr>
          <w:ilvl w:val="0"/>
          <w:numId w:val="16"/>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receipt, temporary storage, screening and processing of the Contaminated Soil that can be Bioremediated as follows:</w:t>
      </w:r>
    </w:p>
    <w:p w:rsidR="00C60A8C" w:rsidRDefault="00C60A8C" w:rsidP="00C60A8C">
      <w:pPr>
        <w:numPr>
          <w:ilvl w:val="1"/>
          <w:numId w:val="16"/>
        </w:numPr>
        <w:autoSpaceDE w:val="0"/>
        <w:autoSpaceDN w:val="0"/>
        <w:adjustRightInd w:val="0"/>
        <w:spacing w:after="240" w:line="240" w:lineRule="auto"/>
        <w:ind w:left="774" w:hanging="360"/>
        <w:rPr>
          <w:rFonts w:ascii="Times New Roman" w:hAnsi="Times New Roman" w:cs="Times New Roman"/>
          <w:color w:val="000000"/>
          <w:szCs w:val="24"/>
        </w:rPr>
      </w:pPr>
      <w:r>
        <w:rPr>
          <w:rFonts w:ascii="Times New Roman" w:hAnsi="Times New Roman" w:cs="Times New Roman"/>
          <w:color w:val="000000"/>
          <w:szCs w:val="24"/>
        </w:rPr>
        <w:t>mixing of Similar Soils destined for Bioremediation at the Site;</w:t>
      </w:r>
    </w:p>
    <w:p w:rsidR="00C60A8C" w:rsidRDefault="00C60A8C" w:rsidP="00C60A8C">
      <w:pPr>
        <w:numPr>
          <w:ilvl w:val="1"/>
          <w:numId w:val="16"/>
        </w:numPr>
        <w:autoSpaceDE w:val="0"/>
        <w:autoSpaceDN w:val="0"/>
        <w:adjustRightInd w:val="0"/>
        <w:spacing w:after="240" w:line="240" w:lineRule="auto"/>
        <w:ind w:left="774" w:hanging="360"/>
        <w:rPr>
          <w:rFonts w:ascii="Times New Roman" w:hAnsi="Times New Roman" w:cs="Times New Roman"/>
          <w:color w:val="000000"/>
          <w:szCs w:val="24"/>
        </w:rPr>
      </w:pPr>
      <w:r>
        <w:rPr>
          <w:rFonts w:ascii="Times New Roman" w:hAnsi="Times New Roman" w:cs="Times New Roman"/>
          <w:color w:val="000000"/>
          <w:szCs w:val="24"/>
        </w:rPr>
        <w:t>mixing of the Contaminated Soil or mixed Similar Soils with the Bioaugmentation Compound(s) solution, Biostimulation Compound(s) and Bulking Agents into the Mix, as required; and</w:t>
      </w:r>
    </w:p>
    <w:p w:rsidR="00C60A8C" w:rsidRDefault="00C60A8C" w:rsidP="00C60A8C">
      <w:pPr>
        <w:numPr>
          <w:ilvl w:val="1"/>
          <w:numId w:val="16"/>
        </w:numPr>
        <w:autoSpaceDE w:val="0"/>
        <w:autoSpaceDN w:val="0"/>
        <w:adjustRightInd w:val="0"/>
        <w:spacing w:after="240" w:line="240" w:lineRule="auto"/>
        <w:ind w:left="774" w:hanging="360"/>
        <w:rPr>
          <w:rFonts w:ascii="Times New Roman" w:hAnsi="Times New Roman" w:cs="Times New Roman"/>
          <w:color w:val="000000"/>
          <w:szCs w:val="24"/>
        </w:rPr>
      </w:pPr>
      <w:r>
        <w:rPr>
          <w:rFonts w:ascii="Times New Roman" w:hAnsi="Times New Roman" w:cs="Times New Roman"/>
          <w:color w:val="000000"/>
          <w:szCs w:val="24"/>
        </w:rPr>
        <w:t xml:space="preserve">Bioremediation of the Mix in Biocells, including subsequent mechanical aeration and addition of the Bioaugmentation Compound(s) solution, Biostimulation Compound(s) and Bulking Agents into the Mix, as required; </w:t>
      </w:r>
    </w:p>
    <w:p w:rsidR="00C60A8C" w:rsidRDefault="00C60A8C" w:rsidP="00C60A8C">
      <w:pPr>
        <w:numPr>
          <w:ilvl w:val="0"/>
          <w:numId w:val="16"/>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sorting of the Residual Waste to remove rocks and debris, and the decontamination of the rocks and debris.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lastRenderedPageBreak/>
        <w:t>15.2</w:t>
      </w:r>
      <w:r>
        <w:rPr>
          <w:rFonts w:ascii="Times New Roman" w:hAnsi="Times New Roman" w:cs="Times New Roman"/>
          <w:color w:val="000000"/>
          <w:szCs w:val="24"/>
        </w:rPr>
        <w:tab/>
        <w:t>All activities approved under this Approval shall only be carried out by the Trained Personnel appropriately trained as set out in Condition 25.3.</w:t>
      </w:r>
    </w:p>
    <w:p w:rsidR="00C60A8C" w:rsidRDefault="00C60A8C" w:rsidP="00C60A8C">
      <w:pPr>
        <w:autoSpaceDE w:val="0"/>
        <w:autoSpaceDN w:val="0"/>
        <w:adjustRightInd w:val="0"/>
        <w:spacing w:after="0" w:line="240" w:lineRule="auto"/>
        <w:ind w:hanging="709"/>
        <w:rPr>
          <w:rFonts w:ascii="Times New Roman" w:hAnsi="Times New Roman" w:cs="Times New Roman"/>
          <w:color w:val="000000"/>
          <w:szCs w:val="24"/>
        </w:rPr>
      </w:pPr>
      <w:r>
        <w:rPr>
          <w:rFonts w:ascii="Times New Roman" w:hAnsi="Times New Roman" w:cs="Times New Roman"/>
          <w:color w:val="000000"/>
          <w:szCs w:val="24"/>
        </w:rPr>
        <w:t>15.3</w:t>
      </w:r>
      <w:r>
        <w:rPr>
          <w:rFonts w:ascii="Times New Roman" w:hAnsi="Times New Roman" w:cs="Times New Roman"/>
          <w:color w:val="000000"/>
          <w:szCs w:val="24"/>
        </w:rPr>
        <w:tab/>
        <w:t>All Biocells, the Contaminated Soil and the Processed Soil storage stock piles shall be located on an asphalt surface.</w:t>
      </w:r>
    </w:p>
    <w:p w:rsidR="00C60A8C" w:rsidRDefault="00C60A8C" w:rsidP="00C60A8C">
      <w:pPr>
        <w:autoSpaceDE w:val="0"/>
        <w:autoSpaceDN w:val="0"/>
        <w:adjustRightInd w:val="0"/>
        <w:spacing w:after="0" w:line="240" w:lineRule="auto"/>
        <w:ind w:hanging="709"/>
        <w:rPr>
          <w:rFonts w:ascii="Times New Roman" w:hAnsi="Times New Roman" w:cs="Times New Roman"/>
          <w:color w:val="000000"/>
          <w:szCs w:val="24"/>
        </w:rPr>
      </w:pPr>
    </w:p>
    <w:p w:rsidR="00C60A8C" w:rsidRDefault="00C60A8C" w:rsidP="00C60A8C">
      <w:pPr>
        <w:autoSpaceDE w:val="0"/>
        <w:autoSpaceDN w:val="0"/>
        <w:adjustRightInd w:val="0"/>
        <w:spacing w:after="0" w:line="240" w:lineRule="auto"/>
        <w:ind w:hanging="709"/>
        <w:rPr>
          <w:rFonts w:ascii="Times New Roman" w:hAnsi="Times New Roman" w:cs="Times New Roman"/>
          <w:color w:val="000000"/>
          <w:szCs w:val="24"/>
        </w:rPr>
      </w:pPr>
      <w:r>
        <w:rPr>
          <w:rFonts w:ascii="Times New Roman" w:hAnsi="Times New Roman" w:cs="Times New Roman"/>
          <w:color w:val="000000"/>
          <w:szCs w:val="24"/>
        </w:rPr>
        <w:t>15.4</w:t>
      </w:r>
      <w:r>
        <w:rPr>
          <w:rFonts w:ascii="Times New Roman" w:hAnsi="Times New Roman" w:cs="Times New Roman"/>
          <w:color w:val="000000"/>
          <w:szCs w:val="24"/>
        </w:rPr>
        <w:tab/>
        <w:t xml:space="preserve">The Biocells shall be constructed with 2:1 (H:V) slopes, and shall be located in the areas referenced in the "Site Plan" in the attached Schedule "A".  </w:t>
      </w:r>
    </w:p>
    <w:p w:rsidR="00C60A8C" w:rsidRDefault="00C60A8C" w:rsidP="00C60A8C">
      <w:pPr>
        <w:autoSpaceDE w:val="0"/>
        <w:autoSpaceDN w:val="0"/>
        <w:adjustRightInd w:val="0"/>
        <w:spacing w:after="0" w:line="240" w:lineRule="auto"/>
        <w:ind w:hanging="709"/>
        <w:rPr>
          <w:rFonts w:ascii="Times New Roman" w:hAnsi="Times New Roman" w:cs="Times New Roman"/>
          <w:color w:val="000000"/>
          <w:szCs w:val="24"/>
        </w:rPr>
      </w:pPr>
    </w:p>
    <w:p w:rsidR="00C60A8C" w:rsidRDefault="00C60A8C" w:rsidP="00C60A8C">
      <w:pPr>
        <w:tabs>
          <w:tab w:val="left" w:pos="-23"/>
        </w:tabs>
        <w:autoSpaceDE w:val="0"/>
        <w:autoSpaceDN w:val="0"/>
        <w:adjustRightInd w:val="0"/>
        <w:spacing w:after="0" w:line="240" w:lineRule="auto"/>
        <w:ind w:hanging="709"/>
        <w:rPr>
          <w:rFonts w:ascii="Times New Roman" w:hAnsi="Times New Roman" w:cs="Times New Roman"/>
          <w:color w:val="000000"/>
          <w:szCs w:val="24"/>
        </w:rPr>
      </w:pPr>
      <w:r>
        <w:rPr>
          <w:rFonts w:ascii="Times New Roman" w:hAnsi="Times New Roman" w:cs="Times New Roman"/>
          <w:color w:val="000000"/>
          <w:szCs w:val="24"/>
        </w:rPr>
        <w:t>15.5</w:t>
      </w:r>
      <w:r>
        <w:rPr>
          <w:rFonts w:ascii="Times New Roman" w:hAnsi="Times New Roman" w:cs="Times New Roman"/>
          <w:color w:val="000000"/>
          <w:szCs w:val="24"/>
        </w:rPr>
        <w:tab/>
        <w:t xml:space="preserve">The Owner shall segregate the Processed Soil stock piles of different quality and destined for different types of receiving sites to ensure that the outbound Processed Soil is sent to appropriate receiving sites as restricted in this Approval. </w:t>
      </w:r>
    </w:p>
    <w:p w:rsidR="00C60A8C" w:rsidRDefault="00C60A8C" w:rsidP="00C60A8C">
      <w:pPr>
        <w:tabs>
          <w:tab w:val="left" w:pos="-23"/>
        </w:tabs>
        <w:autoSpaceDE w:val="0"/>
        <w:autoSpaceDN w:val="0"/>
        <w:adjustRightInd w:val="0"/>
        <w:spacing w:after="0" w:line="240" w:lineRule="auto"/>
        <w:ind w:hanging="709"/>
        <w:rPr>
          <w:rFonts w:ascii="Times New Roman" w:hAnsi="Times New Roman" w:cs="Times New Roman"/>
          <w:color w:val="000000"/>
          <w:szCs w:val="24"/>
        </w:rPr>
      </w:pPr>
    </w:p>
    <w:p w:rsidR="00C60A8C" w:rsidRDefault="00C60A8C" w:rsidP="00C60A8C">
      <w:pPr>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hanging="709"/>
        <w:rPr>
          <w:rFonts w:ascii="Times New Roman" w:hAnsi="Times New Roman" w:cs="Times New Roman"/>
          <w:color w:val="FF00FF"/>
          <w:szCs w:val="24"/>
        </w:rPr>
      </w:pPr>
      <w:r>
        <w:rPr>
          <w:rFonts w:ascii="Times New Roman" w:hAnsi="Times New Roman" w:cs="Times New Roman"/>
          <w:color w:val="000000"/>
          <w:szCs w:val="24"/>
        </w:rPr>
        <w:t>15.6</w:t>
      </w:r>
      <w:r>
        <w:rPr>
          <w:rFonts w:ascii="Times New Roman" w:hAnsi="Times New Roman" w:cs="Times New Roman"/>
          <w:color w:val="000000"/>
          <w:szCs w:val="24"/>
        </w:rPr>
        <w:tab/>
        <w:t xml:space="preserve">All emergency spill clean-up Contaminated Soil shall be segregated from other Contaminated Soil and the Processed Soil until the required characterization is completed, at which point the said Contaminated Soil may be commingled with the Contaminated Soil destined to undergo comparable processing or transfer off-Site. </w:t>
      </w:r>
      <w:r>
        <w:rPr>
          <w:rFonts w:ascii="Times New Roman" w:hAnsi="Times New Roman" w:cs="Times New Roman"/>
          <w:color w:val="FF00FF"/>
          <w:szCs w:val="24"/>
        </w:rPr>
        <w:t xml:space="preserve"> </w:t>
      </w:r>
    </w:p>
    <w:p w:rsidR="00C60A8C" w:rsidRDefault="00C60A8C" w:rsidP="00C60A8C">
      <w:pPr>
        <w:tabs>
          <w:tab w:val="left" w:pos="-23"/>
        </w:tabs>
        <w:autoSpaceDE w:val="0"/>
        <w:autoSpaceDN w:val="0"/>
        <w:adjustRightInd w:val="0"/>
        <w:spacing w:after="0" w:line="240" w:lineRule="auto"/>
        <w:ind w:hanging="709"/>
        <w:rPr>
          <w:rFonts w:ascii="Times New Roman" w:hAnsi="Times New Roman" w:cs="Times New Roman"/>
          <w:color w:val="FF00FF"/>
          <w:szCs w:val="24"/>
        </w:rPr>
      </w:pPr>
    </w:p>
    <w:p w:rsidR="00C60A8C" w:rsidRDefault="00C60A8C" w:rsidP="00C60A8C">
      <w:pPr>
        <w:tabs>
          <w:tab w:val="left" w:pos="0"/>
          <w:tab w:val="left" w:pos="60"/>
        </w:tabs>
        <w:autoSpaceDE w:val="0"/>
        <w:autoSpaceDN w:val="0"/>
        <w:adjustRightInd w:val="0"/>
        <w:spacing w:after="0" w:line="240" w:lineRule="auto"/>
        <w:ind w:hanging="709"/>
        <w:rPr>
          <w:rFonts w:ascii="Times New Roman" w:hAnsi="Times New Roman" w:cs="Times New Roman"/>
          <w:color w:val="000000"/>
          <w:szCs w:val="24"/>
        </w:rPr>
      </w:pPr>
      <w:r>
        <w:rPr>
          <w:rFonts w:ascii="Times New Roman" w:hAnsi="Times New Roman" w:cs="Times New Roman"/>
          <w:color w:val="000000"/>
          <w:szCs w:val="24"/>
        </w:rPr>
        <w:t>15.7</w:t>
      </w:r>
      <w:r>
        <w:rPr>
          <w:rFonts w:ascii="Times New Roman" w:hAnsi="Times New Roman" w:cs="Times New Roman"/>
          <w:color w:val="000000"/>
          <w:szCs w:val="24"/>
        </w:rPr>
        <w:tab/>
        <w:t>The Owner shall ensure that only Contaminated Soil and Processed Soil are to be used for blending with Contaminated Soil prior to processing at the Site.</w:t>
      </w:r>
    </w:p>
    <w:p w:rsidR="00C60A8C" w:rsidRDefault="00C60A8C" w:rsidP="00C60A8C">
      <w:pPr>
        <w:tabs>
          <w:tab w:val="left" w:pos="1440"/>
          <w:tab w:val="left" w:pos="2700"/>
        </w:tabs>
        <w:autoSpaceDE w:val="0"/>
        <w:autoSpaceDN w:val="0"/>
        <w:adjustRightInd w:val="0"/>
        <w:spacing w:after="0" w:line="240" w:lineRule="auto"/>
        <w:ind w:hanging="709"/>
        <w:rPr>
          <w:rFonts w:ascii="Times New Roman" w:hAnsi="Times New Roman" w:cs="Times New Roman"/>
          <w:color w:val="000000"/>
          <w:szCs w:val="24"/>
        </w:rPr>
      </w:pPr>
    </w:p>
    <w:p w:rsidR="00C60A8C" w:rsidRDefault="00C60A8C" w:rsidP="00C60A8C">
      <w:pPr>
        <w:tabs>
          <w:tab w:val="left" w:pos="732"/>
          <w:tab w:val="left" w:pos="1452"/>
          <w:tab w:val="left" w:pos="2172"/>
          <w:tab w:val="left" w:pos="2892"/>
          <w:tab w:val="left" w:pos="3612"/>
          <w:tab w:val="left" w:pos="4332"/>
          <w:tab w:val="left" w:pos="5052"/>
          <w:tab w:val="left" w:pos="5484"/>
          <w:tab w:val="left" w:pos="5772"/>
          <w:tab w:val="left" w:pos="6492"/>
          <w:tab w:val="left" w:pos="7212"/>
          <w:tab w:val="left" w:pos="7932"/>
          <w:tab w:val="left" w:pos="8652"/>
          <w:tab w:val="left" w:pos="9372"/>
          <w:tab w:val="left" w:pos="10092"/>
          <w:tab w:val="left" w:pos="10812"/>
          <w:tab w:val="left" w:pos="11532"/>
          <w:tab w:val="left" w:pos="12252"/>
        </w:tabs>
        <w:autoSpaceDE w:val="0"/>
        <w:autoSpaceDN w:val="0"/>
        <w:adjustRightInd w:val="0"/>
        <w:spacing w:after="0" w:line="240" w:lineRule="auto"/>
        <w:ind w:hanging="709"/>
        <w:rPr>
          <w:rFonts w:ascii="Times New Roman" w:hAnsi="Times New Roman" w:cs="Times New Roman"/>
          <w:color w:val="000000"/>
          <w:szCs w:val="24"/>
        </w:rPr>
      </w:pPr>
      <w:r>
        <w:rPr>
          <w:rFonts w:ascii="Times New Roman" w:hAnsi="Times New Roman" w:cs="Times New Roman"/>
          <w:color w:val="000000"/>
          <w:szCs w:val="24"/>
        </w:rPr>
        <w:t>15.8</w:t>
      </w:r>
      <w:r>
        <w:rPr>
          <w:rFonts w:ascii="Times New Roman" w:hAnsi="Times New Roman" w:cs="Times New Roman"/>
          <w:color w:val="000000"/>
          <w:szCs w:val="24"/>
        </w:rPr>
        <w:tab/>
        <w:t>No inoculants or other additives can be added to the Contaminated Soil other than those listed in this Approval.</w:t>
      </w:r>
    </w:p>
    <w:p w:rsidR="00C60A8C" w:rsidRDefault="00C60A8C" w:rsidP="00C60A8C">
      <w:pPr>
        <w:tabs>
          <w:tab w:val="left" w:pos="0"/>
        </w:tabs>
        <w:autoSpaceDE w:val="0"/>
        <w:autoSpaceDN w:val="0"/>
        <w:adjustRightInd w:val="0"/>
        <w:spacing w:after="0" w:line="240" w:lineRule="auto"/>
        <w:ind w:hanging="709"/>
        <w:rPr>
          <w:rFonts w:ascii="Times New Roman" w:hAnsi="Times New Roman" w:cs="Times New Roman"/>
          <w:color w:val="000000"/>
          <w:szCs w:val="24"/>
        </w:rPr>
      </w:pPr>
    </w:p>
    <w:p w:rsidR="00C60A8C" w:rsidRDefault="00C60A8C" w:rsidP="00C60A8C">
      <w:pPr>
        <w:autoSpaceDE w:val="0"/>
        <w:autoSpaceDN w:val="0"/>
        <w:adjustRightInd w:val="0"/>
        <w:spacing w:after="0" w:line="240" w:lineRule="auto"/>
        <w:ind w:hanging="709"/>
        <w:rPr>
          <w:rFonts w:ascii="Times New Roman" w:hAnsi="Times New Roman" w:cs="Times New Roman"/>
          <w:color w:val="000000"/>
          <w:szCs w:val="24"/>
        </w:rPr>
      </w:pPr>
      <w:r>
        <w:rPr>
          <w:rFonts w:ascii="Times New Roman" w:hAnsi="Times New Roman" w:cs="Times New Roman"/>
          <w:color w:val="000000"/>
          <w:szCs w:val="24"/>
        </w:rPr>
        <w:t>15.9</w:t>
      </w:r>
      <w:r>
        <w:rPr>
          <w:rFonts w:ascii="Times New Roman" w:hAnsi="Times New Roman" w:cs="Times New Roman"/>
          <w:color w:val="000000"/>
          <w:szCs w:val="24"/>
        </w:rPr>
        <w:tab/>
        <w:t>The Owner shall ensure that the Processed Soil piles that meet different quality criteria from Condition 22.0 are segregated to avoid mixing of Processed Soils of different quality.</w:t>
      </w:r>
    </w:p>
    <w:p w:rsidR="00C60A8C" w:rsidRDefault="00C60A8C" w:rsidP="00C60A8C">
      <w:pPr>
        <w:autoSpaceDE w:val="0"/>
        <w:autoSpaceDN w:val="0"/>
        <w:adjustRightInd w:val="0"/>
        <w:spacing w:after="0" w:line="240" w:lineRule="auto"/>
        <w:ind w:hanging="709"/>
        <w:rPr>
          <w:rFonts w:ascii="Times New Roman" w:hAnsi="Times New Roman" w:cs="Times New Roman"/>
          <w:color w:val="000000"/>
          <w:szCs w:val="24"/>
        </w:rPr>
      </w:pPr>
    </w:p>
    <w:p w:rsidR="00C60A8C" w:rsidRDefault="00C60A8C" w:rsidP="00C60A8C">
      <w:pPr>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15.10</w:t>
      </w:r>
      <w:r>
        <w:rPr>
          <w:rFonts w:ascii="Times New Roman" w:hAnsi="Times New Roman" w:cs="Times New Roman"/>
          <w:color w:val="000000"/>
          <w:szCs w:val="24"/>
        </w:rPr>
        <w:tab/>
        <w:t>At no time shall any Contaminated Soil be mixed with any other waste, soil or materials if the principal purpose of the mixing is to reduce contaminant concentrations in the Contaminated Soil.</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16.0</w:t>
      </w:r>
      <w:r>
        <w:rPr>
          <w:rFonts w:ascii="Times New Roman" w:hAnsi="Times New Roman" w:cs="Times New Roman"/>
          <w:b/>
          <w:bCs/>
          <w:color w:val="000000"/>
          <w:szCs w:val="24"/>
        </w:rPr>
        <w:tab/>
        <w:t>Wastewater Management:</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16.1</w:t>
      </w:r>
      <w:r>
        <w:rPr>
          <w:rFonts w:ascii="Times New Roman" w:hAnsi="Times New Roman" w:cs="Times New Roman"/>
          <w:color w:val="000000"/>
          <w:szCs w:val="24"/>
        </w:rPr>
        <w:tab/>
        <w:t xml:space="preserve">The Owner shall ensure that all wastewater resulting from the waste handling activities at the Site is contained within the wastewater collection system and is managed in accordance with the requirements set out in any Environmental Compliance Approvals issued for the activities mentioned in Section 53 of the </w:t>
      </w:r>
      <w:r>
        <w:rPr>
          <w:rFonts w:ascii="Times New Roman" w:hAnsi="Times New Roman" w:cs="Times New Roman"/>
          <w:i/>
          <w:iCs/>
          <w:color w:val="000000"/>
          <w:szCs w:val="24"/>
        </w:rPr>
        <w:t>OWRA</w:t>
      </w:r>
      <w:r>
        <w:rPr>
          <w:rFonts w:ascii="Times New Roman" w:hAnsi="Times New Roman" w:cs="Times New Roman"/>
          <w:color w:val="000000"/>
          <w:szCs w:val="24"/>
        </w:rPr>
        <w:t xml:space="preserve"> and any other applicable legislation. </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17.0</w:t>
      </w:r>
      <w:r>
        <w:rPr>
          <w:rFonts w:ascii="Times New Roman" w:hAnsi="Times New Roman" w:cs="Times New Roman"/>
          <w:b/>
          <w:bCs/>
          <w:color w:val="000000"/>
          <w:szCs w:val="24"/>
        </w:rPr>
        <w:tab/>
        <w:t>Site Inspections:</w:t>
      </w:r>
    </w:p>
    <w:p w:rsidR="00C60A8C" w:rsidRDefault="00C60A8C" w:rsidP="00C60A8C">
      <w:pPr>
        <w:tabs>
          <w:tab w:val="left" w:pos="-23"/>
        </w:tabs>
        <w:autoSpaceDE w:val="0"/>
        <w:autoSpaceDN w:val="0"/>
        <w:adjustRightInd w:val="0"/>
        <w:spacing w:after="240" w:line="240" w:lineRule="auto"/>
        <w:ind w:hanging="732"/>
        <w:rPr>
          <w:rFonts w:ascii="Times New Roman" w:hAnsi="Times New Roman" w:cs="Times New Roman"/>
          <w:color w:val="000000"/>
          <w:szCs w:val="24"/>
        </w:rPr>
      </w:pPr>
      <w:r>
        <w:rPr>
          <w:rFonts w:ascii="Times New Roman" w:hAnsi="Times New Roman" w:cs="Times New Roman"/>
          <w:color w:val="000000"/>
          <w:szCs w:val="24"/>
        </w:rPr>
        <w:t>17.1</w:t>
      </w:r>
      <w:r>
        <w:rPr>
          <w:rFonts w:ascii="Times New Roman" w:hAnsi="Times New Roman" w:cs="Times New Roman"/>
          <w:color w:val="000000"/>
          <w:szCs w:val="24"/>
        </w:rPr>
        <w:tab/>
        <w:t>The Owner shall maintain at the Site a comprehensive written Inspection Program which includes procedures for inspections of all aspects of the Site's operations including the following:</w:t>
      </w:r>
    </w:p>
    <w:p w:rsidR="00C60A8C" w:rsidRDefault="00C60A8C" w:rsidP="00C60A8C">
      <w:pPr>
        <w:numPr>
          <w:ilvl w:val="0"/>
          <w:numId w:val="1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Contaminated Soil, Processed Soil and any other waste loading/unloading/storage/handling areas;</w:t>
      </w:r>
    </w:p>
    <w:p w:rsidR="00C60A8C" w:rsidRDefault="00C60A8C" w:rsidP="00C60A8C">
      <w:pPr>
        <w:numPr>
          <w:ilvl w:val="0"/>
          <w:numId w:val="1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condition of all major pieces of the Equipment; </w:t>
      </w:r>
    </w:p>
    <w:p w:rsidR="00C60A8C" w:rsidRDefault="00C60A8C" w:rsidP="00C60A8C">
      <w:pPr>
        <w:numPr>
          <w:ilvl w:val="0"/>
          <w:numId w:val="1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lastRenderedPageBreak/>
        <w:t xml:space="preserve">condition of all instruments for monitoring required under this Approval; </w:t>
      </w:r>
    </w:p>
    <w:p w:rsidR="00C60A8C" w:rsidRDefault="00C60A8C" w:rsidP="00C60A8C">
      <w:pPr>
        <w:numPr>
          <w:ilvl w:val="0"/>
          <w:numId w:val="1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security fence, filter cloth, containment system and property line;</w:t>
      </w:r>
    </w:p>
    <w:p w:rsidR="00C60A8C" w:rsidRDefault="00C60A8C" w:rsidP="00C60A8C">
      <w:pPr>
        <w:numPr>
          <w:ilvl w:val="0"/>
          <w:numId w:val="1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presence of excessive fugitive dust emissions from the operation of the Site;</w:t>
      </w:r>
    </w:p>
    <w:p w:rsidR="00C60A8C" w:rsidRDefault="00C60A8C" w:rsidP="00C60A8C">
      <w:pPr>
        <w:numPr>
          <w:ilvl w:val="0"/>
          <w:numId w:val="1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presence of on and off-site litter; and</w:t>
      </w:r>
    </w:p>
    <w:p w:rsidR="00C60A8C" w:rsidRDefault="00C60A8C" w:rsidP="00C60A8C">
      <w:pPr>
        <w:numPr>
          <w:ilvl w:val="0"/>
          <w:numId w:val="17"/>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presence of off-Site odours.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17.2</w:t>
      </w:r>
      <w:r>
        <w:rPr>
          <w:rFonts w:ascii="Times New Roman" w:hAnsi="Times New Roman" w:cs="Times New Roman"/>
          <w:color w:val="000000"/>
          <w:szCs w:val="24"/>
        </w:rPr>
        <w:tab/>
        <w:t>The Inspection Program required in Condition 17.1 shall be up-dated, as required, shall be retained at the Site and be made available for inspection by a Provincial Officer, upon request.</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17.3</w:t>
      </w:r>
      <w:r>
        <w:rPr>
          <w:rFonts w:ascii="Times New Roman" w:hAnsi="Times New Roman" w:cs="Times New Roman"/>
          <w:color w:val="000000"/>
          <w:szCs w:val="24"/>
        </w:rPr>
        <w:tab/>
        <w:t xml:space="preserve">The inspections described in the Inspections Program noted in Condition 17.1 shall be undertaken daily by Trained Personnel in accordance with the inspection program to ensure that all Equipment and facilities at the Site are maintained in good working order at all times and that no off Site impacts are occurring. Any deficiencies detected during these regular inspections must be promptly corrected. </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18.0</w:t>
      </w:r>
      <w:r>
        <w:rPr>
          <w:rFonts w:ascii="Times New Roman" w:hAnsi="Times New Roman" w:cs="Times New Roman"/>
          <w:b/>
          <w:bCs/>
          <w:color w:val="000000"/>
          <w:szCs w:val="24"/>
        </w:rPr>
        <w:tab/>
        <w:t>Bioremediation Monitoring:</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18.1</w:t>
      </w:r>
      <w:r>
        <w:rPr>
          <w:rFonts w:ascii="Times New Roman" w:hAnsi="Times New Roman" w:cs="Times New Roman"/>
          <w:color w:val="000000"/>
          <w:szCs w:val="24"/>
        </w:rPr>
        <w:tab/>
        <w:t>The Owner shall carry out regular Bioremediation process monitoring as described in the most recent Design and Operations Report listed in Schedule "A".</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18.2</w:t>
      </w:r>
      <w:r>
        <w:rPr>
          <w:rFonts w:ascii="Times New Roman" w:hAnsi="Times New Roman" w:cs="Times New Roman"/>
          <w:color w:val="000000"/>
          <w:szCs w:val="24"/>
        </w:rPr>
        <w:tab/>
        <w:t xml:space="preserve">The monitoring shall be carried out on a weekly basis at a minimum, unless Trained Personnel determines an alternative monitoring frequency and retains written justification for the change as part of the monitoring records required by Condition 28.6, below.  </w:t>
      </w:r>
    </w:p>
    <w:p w:rsidR="00C60A8C" w:rsidRDefault="00C60A8C" w:rsidP="00C60A8C">
      <w:pPr>
        <w:keepLines/>
        <w:autoSpaceDE w:val="0"/>
        <w:autoSpaceDN w:val="0"/>
        <w:adjustRightInd w:val="0"/>
        <w:spacing w:after="240" w:line="240" w:lineRule="auto"/>
        <w:ind w:hanging="709"/>
        <w:rPr>
          <w:rFonts w:ascii="Times New Roman" w:hAnsi="Times New Roman" w:cs="Times New Roman"/>
          <w:b/>
          <w:bCs/>
          <w:color w:val="000000"/>
          <w:szCs w:val="24"/>
        </w:rPr>
      </w:pPr>
      <w:r>
        <w:rPr>
          <w:rFonts w:ascii="Times New Roman" w:hAnsi="Times New Roman" w:cs="Times New Roman"/>
          <w:b/>
          <w:bCs/>
          <w:color w:val="000000"/>
          <w:szCs w:val="24"/>
        </w:rPr>
        <w:t>19.0</w:t>
      </w:r>
      <w:r>
        <w:rPr>
          <w:rFonts w:ascii="Times New Roman" w:hAnsi="Times New Roman" w:cs="Times New Roman"/>
          <w:b/>
          <w:bCs/>
          <w:color w:val="000000"/>
          <w:szCs w:val="24"/>
        </w:rPr>
        <w:tab/>
        <w:t>Sampling/Testing Methods:</w:t>
      </w:r>
    </w:p>
    <w:p w:rsidR="00C60A8C" w:rsidRDefault="00C60A8C" w:rsidP="00C60A8C">
      <w:pPr>
        <w:keepNext/>
        <w:keepLines/>
        <w:autoSpaceDE w:val="0"/>
        <w:autoSpaceDN w:val="0"/>
        <w:adjustRightInd w:val="0"/>
        <w:spacing w:after="240" w:line="240" w:lineRule="auto"/>
        <w:rPr>
          <w:rFonts w:ascii="Times New Roman" w:hAnsi="Times New Roman" w:cs="Times New Roman"/>
          <w:b/>
          <w:bCs/>
          <w:color w:val="000000"/>
          <w:szCs w:val="24"/>
        </w:rPr>
      </w:pPr>
      <w:r>
        <w:rPr>
          <w:rFonts w:ascii="Times New Roman" w:hAnsi="Times New Roman" w:cs="Times New Roman"/>
          <w:b/>
          <w:bCs/>
          <w:color w:val="000000"/>
          <w:szCs w:val="24"/>
        </w:rPr>
        <w:t>Sampling Methods</w:t>
      </w:r>
    </w:p>
    <w:p w:rsidR="00C60A8C" w:rsidRDefault="00C60A8C" w:rsidP="00C60A8C">
      <w:pPr>
        <w:autoSpaceDE w:val="0"/>
        <w:autoSpaceDN w:val="0"/>
        <w:adjustRightInd w:val="0"/>
        <w:spacing w:after="240" w:line="240" w:lineRule="auto"/>
        <w:ind w:left="-720"/>
        <w:rPr>
          <w:rFonts w:ascii="Times New Roman" w:hAnsi="Times New Roman" w:cs="Times New Roman"/>
          <w:color w:val="000000"/>
          <w:szCs w:val="24"/>
        </w:rPr>
      </w:pPr>
      <w:r>
        <w:rPr>
          <w:rFonts w:ascii="Times New Roman" w:hAnsi="Times New Roman" w:cs="Times New Roman"/>
          <w:color w:val="000000"/>
          <w:szCs w:val="24"/>
        </w:rPr>
        <w:t>19.1</w:t>
      </w:r>
      <w:r>
        <w:rPr>
          <w:rFonts w:ascii="Times New Roman" w:hAnsi="Times New Roman" w:cs="Times New Roman"/>
          <w:color w:val="000000"/>
          <w:szCs w:val="24"/>
        </w:rPr>
        <w:tab/>
        <w:t>Sampling shall be carried out as follows:</w:t>
      </w:r>
    </w:p>
    <w:p w:rsidR="00C60A8C" w:rsidRDefault="00C60A8C" w:rsidP="00C60A8C">
      <w:pPr>
        <w:numPr>
          <w:ilvl w:val="0"/>
          <w:numId w:val="18"/>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When testing for compliance with the leachate criteria, all Contaminated Soil stockpiles sampling shall be carried out in accordance with procedures set out in the Ministry’s document entitled "</w:t>
      </w:r>
      <w:r>
        <w:rPr>
          <w:rFonts w:ascii="Times New Roman" w:hAnsi="Times New Roman" w:cs="Times New Roman"/>
          <w:i/>
          <w:iCs/>
          <w:color w:val="000000"/>
          <w:szCs w:val="24"/>
        </w:rPr>
        <w:t>Principles of Sampling and Analysis of Waste for TCLP under Regulation 347</w:t>
      </w:r>
      <w:r>
        <w:rPr>
          <w:rFonts w:ascii="Times New Roman" w:hAnsi="Times New Roman" w:cs="Times New Roman"/>
          <w:color w:val="000000"/>
          <w:szCs w:val="24"/>
        </w:rPr>
        <w:t>" dated February, 2002, as amended.</w:t>
      </w:r>
    </w:p>
    <w:p w:rsidR="00C60A8C" w:rsidRDefault="00C60A8C" w:rsidP="00C60A8C">
      <w:pPr>
        <w:numPr>
          <w:ilvl w:val="0"/>
          <w:numId w:val="18"/>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When testing for bulk concentrations of the contaminating constituents, all Contaminated Soil or Processed Soil stockpiles sampling shall be carried out in accordance with procedures set out in the Ministry’s document entitled "</w:t>
      </w:r>
      <w:r>
        <w:rPr>
          <w:rFonts w:ascii="Times New Roman" w:hAnsi="Times New Roman" w:cs="Times New Roman"/>
          <w:i/>
          <w:iCs/>
          <w:color w:val="000000"/>
          <w:szCs w:val="24"/>
        </w:rPr>
        <w:t>Guidance on Sampling and Analytical Methods for Use at Contaminated Sites in Ontario</w:t>
      </w:r>
      <w:r>
        <w:rPr>
          <w:rFonts w:ascii="Times New Roman" w:hAnsi="Times New Roman" w:cs="Times New Roman"/>
          <w:color w:val="000000"/>
          <w:szCs w:val="24"/>
        </w:rPr>
        <w:t>", revised December 1997, and as amended.</w:t>
      </w:r>
    </w:p>
    <w:p w:rsidR="00C60A8C" w:rsidRDefault="00C60A8C" w:rsidP="00C60A8C">
      <w:pPr>
        <w:numPr>
          <w:ilvl w:val="0"/>
          <w:numId w:val="18"/>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Samples shall be handled in accordance with the instructions of the accredited laboratory carrying out the analytical testing. </w:t>
      </w:r>
    </w:p>
    <w:p w:rsidR="00C60A8C" w:rsidRDefault="00C60A8C" w:rsidP="00C60A8C">
      <w:pPr>
        <w:numPr>
          <w:ilvl w:val="0"/>
          <w:numId w:val="18"/>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The Owner shall ensure that discrete samples are taken and tested for:</w:t>
      </w:r>
    </w:p>
    <w:p w:rsidR="00C60A8C" w:rsidRDefault="00C60A8C" w:rsidP="00C60A8C">
      <w:pPr>
        <w:numPr>
          <w:ilvl w:val="1"/>
          <w:numId w:val="18"/>
        </w:numPr>
        <w:autoSpaceDE w:val="0"/>
        <w:autoSpaceDN w:val="0"/>
        <w:adjustRightInd w:val="0"/>
        <w:spacing w:after="240" w:line="240" w:lineRule="auto"/>
        <w:ind w:left="698" w:hanging="360"/>
        <w:rPr>
          <w:rFonts w:ascii="Times New Roman" w:hAnsi="Times New Roman" w:cs="Times New Roman"/>
          <w:color w:val="000000"/>
          <w:szCs w:val="24"/>
        </w:rPr>
      </w:pPr>
      <w:r>
        <w:rPr>
          <w:rFonts w:ascii="Times New Roman" w:hAnsi="Times New Roman" w:cs="Times New Roman"/>
          <w:color w:val="000000"/>
          <w:szCs w:val="24"/>
        </w:rPr>
        <w:lastRenderedPageBreak/>
        <w:t>VOCs; and</w:t>
      </w:r>
    </w:p>
    <w:p w:rsidR="00C60A8C" w:rsidRDefault="00C60A8C" w:rsidP="00C60A8C">
      <w:pPr>
        <w:numPr>
          <w:ilvl w:val="1"/>
          <w:numId w:val="18"/>
        </w:numPr>
        <w:autoSpaceDE w:val="0"/>
        <w:autoSpaceDN w:val="0"/>
        <w:adjustRightInd w:val="0"/>
        <w:spacing w:after="240" w:line="240" w:lineRule="auto"/>
        <w:ind w:left="698" w:hanging="360"/>
        <w:rPr>
          <w:rFonts w:ascii="Arial" w:hAnsi="Arial" w:cs="Arial"/>
          <w:color w:val="004080"/>
          <w:szCs w:val="24"/>
        </w:rPr>
      </w:pPr>
      <w:r>
        <w:rPr>
          <w:rFonts w:ascii="Times New Roman" w:hAnsi="Times New Roman" w:cs="Times New Roman"/>
          <w:color w:val="000000"/>
          <w:szCs w:val="24"/>
        </w:rPr>
        <w:t>volatile SVOCs, which include the SVOCs with the Henry’s Law constant greater than 1x10-5 atmosphere m</w:t>
      </w:r>
      <w:r>
        <w:rPr>
          <w:rFonts w:ascii="Times New Roman" w:hAnsi="Times New Roman" w:cs="Times New Roman"/>
          <w:color w:val="000000"/>
          <w:szCs w:val="24"/>
          <w:vertAlign w:val="superscript"/>
        </w:rPr>
        <w:t>3</w:t>
      </w:r>
      <w:r>
        <w:rPr>
          <w:rFonts w:ascii="Times New Roman" w:hAnsi="Times New Roman" w:cs="Times New Roman"/>
          <w:color w:val="000000"/>
          <w:szCs w:val="24"/>
        </w:rPr>
        <w:t>/mol and/or vapour pressure greater than 0.05 mm Hg and which, for example, are Acenaphthene, Acenaphthylene, Anthracene, Benz(a)anthracene, Cresol (m&amp;p-), Cresol(o-), Fluoranthene, Fluorene, Methlynapththalene (2-(1-)), Naphthalene, and Phenanthrene</w:t>
      </w:r>
      <w:r>
        <w:rPr>
          <w:rFonts w:ascii="Arial" w:hAnsi="Arial" w:cs="Arial"/>
          <w:color w:val="004080"/>
          <w:szCs w:val="24"/>
        </w:rPr>
        <w:t>.</w:t>
      </w:r>
    </w:p>
    <w:p w:rsidR="00C60A8C" w:rsidRDefault="00C60A8C" w:rsidP="00C60A8C">
      <w:pPr>
        <w:numPr>
          <w:ilvl w:val="0"/>
          <w:numId w:val="18"/>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The Owner may take composite samples of SVOCs with the Henry’s Law constant less than 1x10-5 atmosphere m</w:t>
      </w:r>
      <w:r>
        <w:rPr>
          <w:rFonts w:ascii="Times New Roman" w:hAnsi="Times New Roman" w:cs="Times New Roman"/>
          <w:color w:val="000000"/>
          <w:szCs w:val="24"/>
          <w:vertAlign w:val="superscript"/>
        </w:rPr>
        <w:t>3</w:t>
      </w:r>
      <w:r>
        <w:rPr>
          <w:rFonts w:ascii="Times New Roman" w:hAnsi="Times New Roman" w:cs="Times New Roman"/>
          <w:color w:val="000000"/>
          <w:szCs w:val="24"/>
        </w:rPr>
        <w:t>/mol and/or vapour pressure less than 0.05 mm Hg.</w:t>
      </w:r>
    </w:p>
    <w:p w:rsidR="00C60A8C" w:rsidRDefault="00C60A8C" w:rsidP="00C60A8C">
      <w:pPr>
        <w:keepNext/>
        <w:keepLines/>
        <w:autoSpaceDE w:val="0"/>
        <w:autoSpaceDN w:val="0"/>
        <w:adjustRightInd w:val="0"/>
        <w:spacing w:after="240" w:line="240" w:lineRule="auto"/>
        <w:ind w:left="-23"/>
        <w:rPr>
          <w:rFonts w:ascii="Times New Roman" w:hAnsi="Times New Roman" w:cs="Times New Roman"/>
          <w:b/>
          <w:bCs/>
          <w:color w:val="000000"/>
          <w:szCs w:val="24"/>
        </w:rPr>
      </w:pPr>
      <w:r>
        <w:rPr>
          <w:rFonts w:ascii="Times New Roman" w:hAnsi="Times New Roman" w:cs="Times New Roman"/>
          <w:b/>
          <w:bCs/>
          <w:color w:val="000000"/>
          <w:szCs w:val="24"/>
        </w:rPr>
        <w:t>Testing Methods</w:t>
      </w:r>
    </w:p>
    <w:p w:rsidR="00C60A8C" w:rsidRDefault="00C60A8C" w:rsidP="00C60A8C">
      <w:pPr>
        <w:autoSpaceDE w:val="0"/>
        <w:autoSpaceDN w:val="0"/>
        <w:adjustRightInd w:val="0"/>
        <w:spacing w:after="240" w:line="240" w:lineRule="auto"/>
        <w:ind w:left="-23" w:hanging="720"/>
        <w:rPr>
          <w:rFonts w:ascii="Times New Roman" w:hAnsi="Times New Roman" w:cs="Times New Roman"/>
          <w:color w:val="000000"/>
          <w:szCs w:val="24"/>
        </w:rPr>
      </w:pPr>
      <w:r>
        <w:rPr>
          <w:rFonts w:ascii="Times New Roman" w:hAnsi="Times New Roman" w:cs="Times New Roman"/>
          <w:color w:val="000000"/>
          <w:szCs w:val="24"/>
        </w:rPr>
        <w:t>19.2</w:t>
      </w:r>
      <w:r>
        <w:rPr>
          <w:rFonts w:ascii="Times New Roman" w:hAnsi="Times New Roman" w:cs="Times New Roman"/>
          <w:color w:val="000000"/>
          <w:szCs w:val="24"/>
        </w:rPr>
        <w:tab/>
        <w:t>The Owner shall submit the samples to an accredited laboratory for the required analysis.</w:t>
      </w:r>
    </w:p>
    <w:p w:rsidR="00C60A8C" w:rsidRDefault="00C60A8C" w:rsidP="00C60A8C">
      <w:pPr>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19.3</w:t>
      </w:r>
      <w:r>
        <w:rPr>
          <w:rFonts w:ascii="Times New Roman" w:hAnsi="Times New Roman" w:cs="Times New Roman"/>
          <w:color w:val="000000"/>
          <w:szCs w:val="24"/>
        </w:rPr>
        <w:tab/>
        <w:t>Testing shall be carried out as follows:</w:t>
      </w:r>
    </w:p>
    <w:p w:rsidR="00C60A8C" w:rsidRDefault="00C60A8C" w:rsidP="00C60A8C">
      <w:pPr>
        <w:numPr>
          <w:ilvl w:val="0"/>
          <w:numId w:val="19"/>
        </w:numPr>
        <w:tabs>
          <w:tab w:val="left" w:pos="1296"/>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02" w:hanging="360"/>
        <w:rPr>
          <w:rFonts w:ascii="Times New Roman" w:hAnsi="Times New Roman" w:cs="Times New Roman"/>
          <w:i/>
          <w:iCs/>
          <w:color w:val="000000"/>
          <w:szCs w:val="24"/>
        </w:rPr>
      </w:pPr>
      <w:r>
        <w:rPr>
          <w:rFonts w:ascii="Times New Roman" w:hAnsi="Times New Roman" w:cs="Times New Roman"/>
          <w:color w:val="000000"/>
          <w:szCs w:val="24"/>
        </w:rPr>
        <w:t xml:space="preserve">To determine if the incoming Contaminated Soil is a solid, the testing shall be carried out in compliance with the procedure in </w:t>
      </w:r>
      <w:r>
        <w:rPr>
          <w:rFonts w:ascii="Times New Roman" w:hAnsi="Times New Roman" w:cs="Times New Roman"/>
          <w:i/>
          <w:iCs/>
          <w:color w:val="000000"/>
          <w:szCs w:val="24"/>
        </w:rPr>
        <w:t>Regulation 347.</w:t>
      </w:r>
    </w:p>
    <w:p w:rsidR="00C60A8C" w:rsidRDefault="00C60A8C" w:rsidP="00C60A8C">
      <w:pPr>
        <w:numPr>
          <w:ilvl w:val="0"/>
          <w:numId w:val="19"/>
        </w:numPr>
        <w:tabs>
          <w:tab w:val="left" w:pos="0"/>
          <w:tab w:val="left" w:pos="1296"/>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02" w:hanging="360"/>
        <w:rPr>
          <w:rFonts w:ascii="Times New Roman" w:hAnsi="Times New Roman" w:cs="Times New Roman"/>
          <w:i/>
          <w:iCs/>
          <w:color w:val="000000"/>
          <w:szCs w:val="24"/>
        </w:rPr>
      </w:pPr>
    </w:p>
    <w:p w:rsidR="00C60A8C" w:rsidRDefault="00C60A8C" w:rsidP="00C60A8C">
      <w:pPr>
        <w:numPr>
          <w:ilvl w:val="0"/>
          <w:numId w:val="19"/>
        </w:numPr>
        <w:tabs>
          <w:tab w:val="left" w:pos="0"/>
          <w:tab w:val="left" w:pos="1296"/>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02" w:hanging="360"/>
        <w:rPr>
          <w:rFonts w:ascii="Times New Roman" w:hAnsi="Times New Roman" w:cs="Times New Roman"/>
          <w:i/>
          <w:iCs/>
          <w:color w:val="000000"/>
          <w:szCs w:val="24"/>
        </w:rPr>
      </w:pPr>
      <w:r>
        <w:rPr>
          <w:rFonts w:ascii="Times New Roman" w:hAnsi="Times New Roman" w:cs="Times New Roman"/>
          <w:color w:val="000000"/>
          <w:szCs w:val="24"/>
        </w:rPr>
        <w:t xml:space="preserve">To determine if the incoming Contaminated Soil is a leachate toxic waste, the testing shall be carried out in compliance with the TCLP in </w:t>
      </w:r>
      <w:r>
        <w:rPr>
          <w:rFonts w:ascii="Times New Roman" w:hAnsi="Times New Roman" w:cs="Times New Roman"/>
          <w:i/>
          <w:iCs/>
          <w:color w:val="000000"/>
          <w:szCs w:val="24"/>
        </w:rPr>
        <w:t>Regulation 347.</w:t>
      </w:r>
    </w:p>
    <w:p w:rsidR="00C60A8C" w:rsidRDefault="00C60A8C" w:rsidP="00C60A8C">
      <w:pPr>
        <w:numPr>
          <w:ilvl w:val="0"/>
          <w:numId w:val="19"/>
        </w:numPr>
        <w:tabs>
          <w:tab w:val="left" w:pos="0"/>
          <w:tab w:val="left" w:pos="1296"/>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02" w:hanging="360"/>
        <w:rPr>
          <w:rFonts w:ascii="Times New Roman" w:hAnsi="Times New Roman" w:cs="Times New Roman"/>
          <w:i/>
          <w:iCs/>
          <w:color w:val="000000"/>
          <w:szCs w:val="24"/>
        </w:rPr>
      </w:pPr>
    </w:p>
    <w:p w:rsidR="00C60A8C" w:rsidRDefault="00C60A8C" w:rsidP="00C60A8C">
      <w:pPr>
        <w:numPr>
          <w:ilvl w:val="0"/>
          <w:numId w:val="19"/>
        </w:numPr>
        <w:tabs>
          <w:tab w:val="left" w:pos="2977"/>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To determine bulk concentrations of contaminants in the incoming Contaminated Soil or in the Processed Soil and to verify compliance with the Soil Standards, the testing shall be in compliance with the </w:t>
      </w:r>
      <w:r>
        <w:rPr>
          <w:rFonts w:ascii="Times New Roman" w:hAnsi="Times New Roman" w:cs="Times New Roman"/>
          <w:i/>
          <w:iCs/>
          <w:color w:val="000000"/>
          <w:szCs w:val="24"/>
        </w:rPr>
        <w:t>“Protocol for Analytical Methods Used in the Assessment of Properties under Part XV.1 of the Environmental Protection Act”,</w:t>
      </w:r>
      <w:r>
        <w:rPr>
          <w:rFonts w:ascii="Times New Roman" w:hAnsi="Times New Roman" w:cs="Times New Roman"/>
          <w:color w:val="000000"/>
          <w:szCs w:val="24"/>
        </w:rPr>
        <w:t xml:space="preserve"> dated July 1, 2011, as amended and in accordance with the industry standards.</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20.0</w:t>
      </w:r>
      <w:r>
        <w:rPr>
          <w:rFonts w:ascii="Times New Roman" w:hAnsi="Times New Roman" w:cs="Times New Roman"/>
          <w:b/>
          <w:bCs/>
          <w:color w:val="000000"/>
          <w:szCs w:val="24"/>
        </w:rPr>
        <w:tab/>
        <w:t>Verification Testing of the Contaminated Soil:</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20.1</w:t>
      </w:r>
      <w:r>
        <w:rPr>
          <w:rFonts w:ascii="Times New Roman" w:hAnsi="Times New Roman" w:cs="Times New Roman"/>
          <w:color w:val="000000"/>
          <w:szCs w:val="24"/>
        </w:rPr>
        <w:tab/>
        <w:t>For the Contaminated Soil that has been characterized by the generator or by the spill clean-up contractor, upon its receipt at the Site, the Owner shall collect a minimum of one (1) representative sample from the incoming Contaminated Soil from each source in order to verify the quality of the incoming Contaminated Soil and test it depending on the final destination as set out in Conditions 20.2, 20.3, 20.4 and 20.5, below.</w:t>
      </w:r>
    </w:p>
    <w:p w:rsidR="00C60A8C" w:rsidRDefault="00C60A8C" w:rsidP="00C60A8C">
      <w:pPr>
        <w:autoSpaceDE w:val="0"/>
        <w:autoSpaceDN w:val="0"/>
        <w:adjustRightInd w:val="0"/>
        <w:spacing w:after="240" w:line="240" w:lineRule="auto"/>
        <w:ind w:hanging="709"/>
        <w:rPr>
          <w:rFonts w:ascii="Times New Roman" w:hAnsi="Times New Roman" w:cs="Times New Roman"/>
          <w:i/>
          <w:iCs/>
          <w:color w:val="000000"/>
          <w:szCs w:val="24"/>
        </w:rPr>
      </w:pPr>
      <w:r>
        <w:rPr>
          <w:rFonts w:ascii="Times New Roman" w:hAnsi="Times New Roman" w:cs="Times New Roman"/>
          <w:color w:val="000000"/>
          <w:szCs w:val="24"/>
        </w:rPr>
        <w:t>20.2</w:t>
      </w:r>
      <w:r>
        <w:rPr>
          <w:rFonts w:ascii="Times New Roman" w:hAnsi="Times New Roman" w:cs="Times New Roman"/>
          <w:color w:val="000000"/>
          <w:szCs w:val="24"/>
        </w:rPr>
        <w:tab/>
        <w:t xml:space="preserve">For the Contaminated Soil that has been characterized by the generator and is destined for final disposal at a non-hazardous waste landfill site, the Owner shall test the Contaminated Soil for the parameters required to verify that the incoming Contaminated Soil is a solid and a non-hazardous waste, including the relevant parameters set out in Schedule 4 entitled “Leachate Quality Criteria” of </w:t>
      </w:r>
      <w:r>
        <w:rPr>
          <w:rFonts w:ascii="Times New Roman" w:hAnsi="Times New Roman" w:cs="Times New Roman"/>
          <w:i/>
          <w:iCs/>
          <w:color w:val="000000"/>
          <w:szCs w:val="24"/>
        </w:rPr>
        <w:t>Regulation 347.</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20.3</w:t>
      </w:r>
      <w:r>
        <w:rPr>
          <w:rFonts w:ascii="Times New Roman" w:hAnsi="Times New Roman" w:cs="Times New Roman"/>
          <w:color w:val="000000"/>
          <w:szCs w:val="24"/>
        </w:rPr>
        <w:tab/>
        <w:t>For the Contaminated Soil that has been characterized by the generator and is destined for transfer to an approved waste disposal site, the Owner shall test the Contaminated Soil for the parameters required to demonstrate compliance with the waste disposal site's waste receipt restrictions.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lastRenderedPageBreak/>
        <w:t>20.4</w:t>
      </w:r>
      <w:r>
        <w:rPr>
          <w:rFonts w:ascii="Times New Roman" w:hAnsi="Times New Roman" w:cs="Times New Roman"/>
          <w:color w:val="000000"/>
          <w:szCs w:val="24"/>
        </w:rPr>
        <w:tab/>
        <w:t xml:space="preserve">For the Contaminated Soil that has been characterized by the generator and is destined for reuse as set out in Conditions 22.2(1)b. through 22.2(1)e., the Owner shall test the Contaminated Soil for the following parameters:  </w:t>
      </w:r>
    </w:p>
    <w:p w:rsidR="00C60A8C" w:rsidRDefault="00C60A8C" w:rsidP="00C60A8C">
      <w:pPr>
        <w:numPr>
          <w:ilvl w:val="0"/>
          <w:numId w:val="20"/>
        </w:numPr>
        <w:autoSpaceDE w:val="0"/>
        <w:autoSpaceDN w:val="0"/>
        <w:adjustRightInd w:val="0"/>
        <w:spacing w:after="240" w:line="240" w:lineRule="auto"/>
        <w:ind w:left="360" w:hanging="360"/>
        <w:rPr>
          <w:rFonts w:ascii="Times New Roman" w:hAnsi="Times New Roman" w:cs="Times New Roman"/>
          <w:i/>
          <w:iCs/>
          <w:color w:val="000000"/>
          <w:szCs w:val="24"/>
        </w:rPr>
      </w:pPr>
      <w:r>
        <w:rPr>
          <w:rFonts w:ascii="Times New Roman" w:hAnsi="Times New Roman" w:cs="Times New Roman"/>
          <w:color w:val="000000"/>
          <w:szCs w:val="24"/>
        </w:rPr>
        <w:t xml:space="preserve">parameters required to confirm that the incoming Contaminated Soil is a solid and a non-hazardous waste, including the relevant parameters set out in Schedule 4 entitled “Leachate Quality Criteria” of </w:t>
      </w:r>
      <w:r>
        <w:rPr>
          <w:rFonts w:ascii="Times New Roman" w:hAnsi="Times New Roman" w:cs="Times New Roman"/>
          <w:i/>
          <w:iCs/>
          <w:color w:val="000000"/>
          <w:szCs w:val="24"/>
        </w:rPr>
        <w:t>Regulation 347;</w:t>
      </w:r>
    </w:p>
    <w:p w:rsidR="00C60A8C" w:rsidRDefault="00C60A8C" w:rsidP="00C60A8C">
      <w:pPr>
        <w:numPr>
          <w:ilvl w:val="0"/>
          <w:numId w:val="2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petroleum hydrocarbon fractions: F1 (C6-C10), F2 (&gt;C10-C16), F3 (&gt;C16-C34), and F4 (&gt;C34);</w:t>
      </w:r>
    </w:p>
    <w:p w:rsidR="00C60A8C" w:rsidRDefault="00C60A8C" w:rsidP="00C60A8C">
      <w:pPr>
        <w:numPr>
          <w:ilvl w:val="0"/>
          <w:numId w:val="2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Benzene, Toluene, Ethyl Benzene and any other VOCs</w:t>
      </w:r>
      <w:r>
        <w:rPr>
          <w:rFonts w:ascii="Times New Roman" w:hAnsi="Times New Roman" w:cs="Times New Roman"/>
          <w:color w:val="000000"/>
          <w:szCs w:val="24"/>
          <w:vertAlign w:val="superscript"/>
        </w:rPr>
        <w:t xml:space="preserve"> </w:t>
      </w:r>
      <w:r>
        <w:rPr>
          <w:rFonts w:ascii="Times New Roman" w:hAnsi="Times New Roman" w:cs="Times New Roman"/>
          <w:color w:val="000000"/>
          <w:szCs w:val="24"/>
        </w:rPr>
        <w:t xml:space="preserve"> based on the source site uses and history;</w:t>
      </w:r>
    </w:p>
    <w:p w:rsidR="00C60A8C" w:rsidRDefault="00C60A8C" w:rsidP="00C60A8C">
      <w:pPr>
        <w:numPr>
          <w:ilvl w:val="0"/>
          <w:numId w:val="2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SVOCs based on the source site uses and history;</w:t>
      </w:r>
    </w:p>
    <w:p w:rsidR="00C60A8C" w:rsidRDefault="00C60A8C" w:rsidP="00C60A8C">
      <w:pPr>
        <w:numPr>
          <w:ilvl w:val="0"/>
          <w:numId w:val="2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heavy metals based on the source site uses and history; and</w:t>
      </w:r>
    </w:p>
    <w:p w:rsidR="00C60A8C" w:rsidRDefault="00C60A8C" w:rsidP="00C60A8C">
      <w:pPr>
        <w:numPr>
          <w:ilvl w:val="0"/>
          <w:numId w:val="2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any other contaminants based on the source site uses and history.</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20.5</w:t>
      </w:r>
      <w:r>
        <w:rPr>
          <w:rFonts w:ascii="Times New Roman" w:hAnsi="Times New Roman" w:cs="Times New Roman"/>
          <w:color w:val="000000"/>
          <w:szCs w:val="24"/>
        </w:rPr>
        <w:tab/>
        <w:t>Sampling of the incoming Contaminated Soil for the purpose of characterization required by Conditions 20.1 through 20.4, above, shall be carried out:</w:t>
      </w:r>
    </w:p>
    <w:p w:rsidR="00C60A8C" w:rsidRDefault="00C60A8C" w:rsidP="00C60A8C">
      <w:pPr>
        <w:numPr>
          <w:ilvl w:val="0"/>
          <w:numId w:val="21"/>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upon receipt at the Site;</w:t>
      </w:r>
    </w:p>
    <w:p w:rsidR="00C60A8C" w:rsidRDefault="00C60A8C" w:rsidP="00C60A8C">
      <w:pPr>
        <w:numPr>
          <w:ilvl w:val="0"/>
          <w:numId w:val="21"/>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prior to mixing with any Similar Soils, any Bioaugmentation Compound(s) solution, and the Biostimulation Compound(s); </w:t>
      </w:r>
    </w:p>
    <w:p w:rsidR="00C60A8C" w:rsidRDefault="00C60A8C" w:rsidP="00C60A8C">
      <w:pPr>
        <w:numPr>
          <w:ilvl w:val="0"/>
          <w:numId w:val="21"/>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in accordance with the sampling/testing protocols set out in Condition 19.0.</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21.0</w:t>
      </w:r>
      <w:r>
        <w:rPr>
          <w:rFonts w:ascii="Times New Roman" w:hAnsi="Times New Roman" w:cs="Times New Roman"/>
          <w:b/>
          <w:bCs/>
          <w:color w:val="000000"/>
          <w:szCs w:val="24"/>
        </w:rPr>
        <w:tab/>
        <w:t>Processed Soil Testing:</w:t>
      </w:r>
    </w:p>
    <w:p w:rsidR="00C60A8C" w:rsidRDefault="00C60A8C" w:rsidP="00C60A8C">
      <w:pPr>
        <w:autoSpaceDE w:val="0"/>
        <w:autoSpaceDN w:val="0"/>
        <w:adjustRightInd w:val="0"/>
        <w:spacing w:after="240" w:line="240" w:lineRule="auto"/>
        <w:ind w:left="-153" w:hanging="567"/>
        <w:rPr>
          <w:rFonts w:ascii="Times New Roman" w:hAnsi="Times New Roman" w:cs="Times New Roman"/>
          <w:color w:val="000000"/>
          <w:szCs w:val="24"/>
        </w:rPr>
      </w:pPr>
      <w:r>
        <w:rPr>
          <w:rFonts w:ascii="Times New Roman" w:hAnsi="Times New Roman" w:cs="Times New Roman"/>
          <w:color w:val="000000"/>
          <w:szCs w:val="24"/>
        </w:rPr>
        <w:t>21.1</w:t>
      </w:r>
      <w:r>
        <w:rPr>
          <w:rFonts w:ascii="Times New Roman" w:hAnsi="Times New Roman" w:cs="Times New Roman"/>
          <w:color w:val="000000"/>
          <w:szCs w:val="24"/>
        </w:rPr>
        <w:tab/>
        <w:t>The Owner shall collect samples of the Processed Soil destined for the same reuse receiving site as set out in Condition 22.2, in accordance with the following frequency:</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130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3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220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130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4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320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220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5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430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320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6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550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430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7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670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550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8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800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670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9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lastRenderedPageBreak/>
        <w:t>for stockpile volume of less than 950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800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10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1,100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950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11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1,250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1,100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12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1,400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1,250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13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1,550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1,400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14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1,700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1,550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15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1,850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1,700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16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2,050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1,850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17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2,200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2,050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18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2,350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2,200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19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2,500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2,350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20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2,700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2,500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21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2,900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2,700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22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3,100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2,900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23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3,300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3,100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24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3,500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3,300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25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3,700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3,500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26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3,900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3,700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27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4,100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3,900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28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4,300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4,100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29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4,500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4,300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30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4,700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4,500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31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for stockpile volume of less than 5,000 m</w:t>
      </w:r>
      <w:r>
        <w:rPr>
          <w:rFonts w:ascii="Times New Roman" w:hAnsi="Times New Roman" w:cs="Times New Roman"/>
          <w:color w:val="000000"/>
          <w:szCs w:val="24"/>
          <w:vertAlign w:val="superscript"/>
        </w:rPr>
        <w:t>3</w:t>
      </w:r>
      <w:r>
        <w:rPr>
          <w:rFonts w:ascii="Times New Roman" w:hAnsi="Times New Roman" w:cs="Times New Roman"/>
          <w:color w:val="000000"/>
          <w:szCs w:val="24"/>
        </w:rPr>
        <w:t xml:space="preserve"> but more than 4,700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32 samples shall be collected;</w:t>
      </w:r>
    </w:p>
    <w:p w:rsidR="00C60A8C" w:rsidRDefault="00C60A8C" w:rsidP="00C60A8C">
      <w:pPr>
        <w:numPr>
          <w:ilvl w:val="0"/>
          <w:numId w:val="22"/>
        </w:numPr>
        <w:autoSpaceDE w:val="0"/>
        <w:autoSpaceDN w:val="0"/>
        <w:adjustRightInd w:val="0"/>
        <w:spacing w:after="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lastRenderedPageBreak/>
        <w:t>for stockpile volume of greater than 5,000 m</w:t>
      </w:r>
      <w:r>
        <w:rPr>
          <w:rFonts w:ascii="Times New Roman" w:hAnsi="Times New Roman" w:cs="Times New Roman"/>
          <w:color w:val="000000"/>
          <w:szCs w:val="24"/>
          <w:vertAlign w:val="superscript"/>
        </w:rPr>
        <w:t>3</w:t>
      </w:r>
      <w:r>
        <w:rPr>
          <w:rFonts w:ascii="Times New Roman" w:hAnsi="Times New Roman" w:cs="Times New Roman"/>
          <w:color w:val="000000"/>
          <w:szCs w:val="24"/>
        </w:rPr>
        <w:t>, a minimum of samples to be collected shall be calculated in accordance with the following formula:</w:t>
      </w:r>
    </w:p>
    <w:p w:rsidR="00C60A8C" w:rsidRDefault="00C60A8C" w:rsidP="00C60A8C">
      <w:pPr>
        <w:autoSpaceDE w:val="0"/>
        <w:autoSpaceDN w:val="0"/>
        <w:adjustRightInd w:val="0"/>
        <w:spacing w:after="0" w:line="240" w:lineRule="auto"/>
        <w:ind w:left="544"/>
        <w:rPr>
          <w:rFonts w:ascii="Times New Roman" w:hAnsi="Times New Roman" w:cs="Times New Roman"/>
          <w:color w:val="000000"/>
          <w:szCs w:val="24"/>
        </w:rPr>
      </w:pPr>
      <w:r>
        <w:rPr>
          <w:rFonts w:ascii="Times New Roman" w:hAnsi="Times New Roman" w:cs="Times New Roman"/>
          <w:color w:val="000000"/>
          <w:szCs w:val="24"/>
        </w:rPr>
        <w:t>N = 32 + (volume – 5000 / 300)</w:t>
      </w:r>
    </w:p>
    <w:p w:rsidR="00C60A8C" w:rsidRDefault="00C60A8C" w:rsidP="00C60A8C">
      <w:pPr>
        <w:autoSpaceDE w:val="0"/>
        <w:autoSpaceDN w:val="0"/>
        <w:adjustRightInd w:val="0"/>
        <w:spacing w:after="240" w:line="240" w:lineRule="auto"/>
        <w:ind w:left="544"/>
        <w:rPr>
          <w:rFonts w:ascii="Times New Roman" w:hAnsi="Times New Roman" w:cs="Times New Roman"/>
          <w:color w:val="000000"/>
          <w:szCs w:val="24"/>
        </w:rPr>
      </w:pPr>
      <w:r>
        <w:rPr>
          <w:rFonts w:ascii="Times New Roman" w:hAnsi="Times New Roman" w:cs="Times New Roman"/>
          <w:color w:val="000000"/>
          <w:szCs w:val="24"/>
        </w:rPr>
        <w:t>Where “volume” is the actual stockpile volume</w:t>
      </w:r>
    </w:p>
    <w:p w:rsidR="00C60A8C" w:rsidRDefault="00C60A8C" w:rsidP="00C60A8C">
      <w:pPr>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21.2</w:t>
      </w:r>
      <w:r>
        <w:rPr>
          <w:rFonts w:ascii="Times New Roman" w:hAnsi="Times New Roman" w:cs="Times New Roman"/>
          <w:color w:val="000000"/>
          <w:szCs w:val="24"/>
        </w:rPr>
        <w:tab/>
        <w:t xml:space="preserve">The Owner shall test the samples of the Processed Soil in accordance with the requirements set out in Condition 19.0 to ensure compliance with the applicable quality criteria set out in Condition 22.0. </w:t>
      </w:r>
    </w:p>
    <w:p w:rsidR="00C60A8C" w:rsidRDefault="00C60A8C" w:rsidP="00C60A8C">
      <w:pPr>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21.3</w:t>
      </w:r>
      <w:r>
        <w:rPr>
          <w:rFonts w:ascii="Times New Roman" w:hAnsi="Times New Roman" w:cs="Times New Roman"/>
          <w:color w:val="000000"/>
          <w:szCs w:val="24"/>
        </w:rPr>
        <w:tab/>
        <w:t>Additional sampling and analysis specific to the receiving site shall be carried out as required by the local municipality, the local conservation authority and any applicable federal/provincial legislation.</w:t>
      </w:r>
    </w:p>
    <w:p w:rsidR="00C60A8C" w:rsidRDefault="00C60A8C" w:rsidP="00C60A8C">
      <w:pPr>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21.4</w:t>
      </w:r>
      <w:r>
        <w:rPr>
          <w:rFonts w:ascii="Times New Roman" w:hAnsi="Times New Roman" w:cs="Times New Roman"/>
          <w:color w:val="000000"/>
          <w:szCs w:val="24"/>
        </w:rPr>
        <w:tab/>
        <w:t xml:space="preserve">Should the receiving site be subject to the requirements set out in </w:t>
      </w:r>
      <w:r>
        <w:rPr>
          <w:rFonts w:ascii="Times New Roman" w:hAnsi="Times New Roman" w:cs="Times New Roman"/>
          <w:i/>
          <w:iCs/>
          <w:color w:val="000000"/>
          <w:szCs w:val="24"/>
        </w:rPr>
        <w:t xml:space="preserve">O. Regulation 153/04, </w:t>
      </w:r>
      <w:r>
        <w:rPr>
          <w:rFonts w:ascii="Times New Roman" w:hAnsi="Times New Roman" w:cs="Times New Roman"/>
          <w:color w:val="000000"/>
          <w:szCs w:val="24"/>
        </w:rPr>
        <w:t>additional sampling and analysis specific to the receiving site shall be carried out as recommended by the Qualified Person for the receiving site.</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22.0</w:t>
      </w:r>
      <w:r>
        <w:rPr>
          <w:rFonts w:ascii="Times New Roman" w:hAnsi="Times New Roman" w:cs="Times New Roman"/>
          <w:b/>
          <w:bCs/>
          <w:color w:val="000000"/>
          <w:szCs w:val="24"/>
        </w:rPr>
        <w:tab/>
        <w:t>Quality Criteria and Tested Soil reuse:</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color w:val="000000"/>
          <w:szCs w:val="24"/>
        </w:rPr>
      </w:pPr>
      <w:r>
        <w:rPr>
          <w:rFonts w:ascii="Times New Roman" w:hAnsi="Times New Roman" w:cs="Times New Roman"/>
          <w:color w:val="000000"/>
          <w:szCs w:val="24"/>
        </w:rPr>
        <w:t>22.1</w:t>
      </w:r>
      <w:r>
        <w:rPr>
          <w:rFonts w:ascii="Times New Roman" w:hAnsi="Times New Roman" w:cs="Times New Roman"/>
          <w:color w:val="000000"/>
          <w:szCs w:val="24"/>
        </w:rPr>
        <w:tab/>
        <w:t>Quality Criteria:</w:t>
      </w:r>
    </w:p>
    <w:p w:rsidR="00C60A8C" w:rsidRDefault="00C60A8C" w:rsidP="00C60A8C">
      <w:pPr>
        <w:numPr>
          <w:ilvl w:val="0"/>
          <w:numId w:val="23"/>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based on the final destination of the Tested Soil set out in Condition 22.2, below, the Processed Soil shall not exceed the appropriate quality criteria for the contaminants identified in the incoming Contaminated Soil characterization for the Contaminated Soil treated in the particular Biocell;</w:t>
      </w:r>
    </w:p>
    <w:p w:rsidR="00C60A8C" w:rsidRDefault="00C60A8C" w:rsidP="00C60A8C">
      <w:pPr>
        <w:numPr>
          <w:ilvl w:val="0"/>
          <w:numId w:val="23"/>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the Processed Soil shall also comply with any other applicable requirements for the receiving site as required by the local municipality, the local conservation authority and any other applicable provincial/federal legislation;</w:t>
      </w:r>
    </w:p>
    <w:p w:rsidR="00C60A8C" w:rsidRDefault="00C60A8C" w:rsidP="00C60A8C">
      <w:pPr>
        <w:numPr>
          <w:ilvl w:val="0"/>
          <w:numId w:val="23"/>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 xml:space="preserve">the Contaminated Soil intended for transfer off-Site shall not exceed the criteria set out in the Environmental Compliance Approval issued by the Ministry for the receiving waste disposal site or any other site approved to accept such waste by an appropriate government agency of equivalent jurisdiction. </w:t>
      </w:r>
    </w:p>
    <w:p w:rsidR="00C60A8C" w:rsidRDefault="00C60A8C" w:rsidP="00C60A8C">
      <w:pPr>
        <w:keepNext/>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22.2</w:t>
      </w:r>
      <w:r>
        <w:rPr>
          <w:rFonts w:ascii="Times New Roman" w:hAnsi="Times New Roman" w:cs="Times New Roman"/>
          <w:color w:val="000000"/>
          <w:szCs w:val="24"/>
        </w:rPr>
        <w:tab/>
        <w:t>Tested Soil reuse:</w:t>
      </w:r>
    </w:p>
    <w:p w:rsidR="00C60A8C" w:rsidRDefault="00C60A8C" w:rsidP="00C60A8C">
      <w:pPr>
        <w:tabs>
          <w:tab w:val="left" w:pos="-307"/>
        </w:tabs>
        <w:autoSpaceDE w:val="0"/>
        <w:autoSpaceDN w:val="0"/>
        <w:adjustRightInd w:val="0"/>
        <w:spacing w:after="240" w:line="240" w:lineRule="auto"/>
        <w:ind w:left="567" w:hanging="567"/>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ab/>
        <w:t xml:space="preserve">The Tested Soil may leave the Site only to be deposited at any one of the following receiving sites:    </w:t>
      </w:r>
    </w:p>
    <w:p w:rsidR="00C60A8C" w:rsidRDefault="00C60A8C" w:rsidP="00C60A8C">
      <w:p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a.</w:t>
      </w:r>
      <w:r>
        <w:rPr>
          <w:rFonts w:ascii="Times New Roman" w:hAnsi="Times New Roman" w:cs="Times New Roman"/>
          <w:color w:val="000000"/>
          <w:szCs w:val="24"/>
        </w:rPr>
        <w:tab/>
        <w:t xml:space="preserve">a waste disposal site approved under Part II.1 of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to accept the Tested Soil;</w:t>
      </w:r>
    </w:p>
    <w:p w:rsidR="00C60A8C" w:rsidRDefault="00C60A8C" w:rsidP="00C60A8C">
      <w:pPr>
        <w:autoSpaceDE w:val="0"/>
        <w:autoSpaceDN w:val="0"/>
        <w:adjustRightInd w:val="0"/>
        <w:spacing w:after="240" w:line="240" w:lineRule="auto"/>
        <w:ind w:left="685" w:hanging="360"/>
        <w:rPr>
          <w:rFonts w:ascii="Times New Roman" w:hAnsi="Times New Roman" w:cs="Times New Roman"/>
          <w:i/>
          <w:iCs/>
          <w:color w:val="000000"/>
          <w:szCs w:val="24"/>
        </w:rPr>
      </w:pPr>
      <w:r>
        <w:rPr>
          <w:rFonts w:ascii="Times New Roman" w:hAnsi="Times New Roman" w:cs="Times New Roman"/>
          <w:color w:val="000000"/>
          <w:szCs w:val="24"/>
        </w:rPr>
        <w:t>b.</w:t>
      </w:r>
      <w:r>
        <w:rPr>
          <w:rFonts w:ascii="Times New Roman" w:hAnsi="Times New Roman" w:cs="Times New Roman"/>
          <w:color w:val="000000"/>
          <w:szCs w:val="24"/>
        </w:rPr>
        <w:tab/>
        <w:t xml:space="preserve">a RSC property within the meaning of </w:t>
      </w:r>
      <w:r>
        <w:rPr>
          <w:rFonts w:ascii="Times New Roman" w:hAnsi="Times New Roman" w:cs="Times New Roman"/>
          <w:i/>
          <w:iCs/>
          <w:color w:val="000000"/>
          <w:szCs w:val="24"/>
        </w:rPr>
        <w:t>O. Regulation 153/04,</w:t>
      </w:r>
      <w:r>
        <w:rPr>
          <w:rFonts w:ascii="Times New Roman" w:hAnsi="Times New Roman" w:cs="Times New Roman"/>
          <w:color w:val="000000"/>
          <w:szCs w:val="24"/>
        </w:rPr>
        <w:t xml:space="preserve"> provided that the Tested Soil deposition on, in or under the property complies with the requirements set out in section 55 of </w:t>
      </w:r>
      <w:r>
        <w:rPr>
          <w:rFonts w:ascii="Times New Roman" w:hAnsi="Times New Roman" w:cs="Times New Roman"/>
          <w:i/>
          <w:iCs/>
          <w:color w:val="000000"/>
          <w:szCs w:val="24"/>
        </w:rPr>
        <w:t>O. Regulation 153/04;</w:t>
      </w:r>
    </w:p>
    <w:p w:rsidR="00C60A8C" w:rsidRDefault="00C60A8C" w:rsidP="00C60A8C">
      <w:p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c.</w:t>
      </w:r>
      <w:r>
        <w:rPr>
          <w:rFonts w:ascii="Times New Roman" w:hAnsi="Times New Roman" w:cs="Times New Roman"/>
          <w:color w:val="000000"/>
          <w:szCs w:val="24"/>
        </w:rPr>
        <w:tab/>
        <w:t xml:space="preserve">a property that is a pit or quarry under the </w:t>
      </w:r>
      <w:r>
        <w:rPr>
          <w:rFonts w:ascii="Times New Roman" w:hAnsi="Times New Roman" w:cs="Times New Roman"/>
          <w:i/>
          <w:iCs/>
          <w:color w:val="000000"/>
          <w:szCs w:val="24"/>
        </w:rPr>
        <w:t>ARA,</w:t>
      </w:r>
      <w:r>
        <w:rPr>
          <w:rFonts w:ascii="Times New Roman" w:hAnsi="Times New Roman" w:cs="Times New Roman"/>
          <w:color w:val="000000"/>
          <w:szCs w:val="24"/>
        </w:rPr>
        <w:t xml:space="preserve"> if:</w:t>
      </w:r>
    </w:p>
    <w:p w:rsidR="00C60A8C" w:rsidRDefault="00C60A8C" w:rsidP="00C60A8C">
      <w:pPr>
        <w:autoSpaceDE w:val="0"/>
        <w:autoSpaceDN w:val="0"/>
        <w:adjustRightInd w:val="0"/>
        <w:spacing w:after="240" w:line="240" w:lineRule="auto"/>
        <w:ind w:left="1252" w:hanging="360"/>
        <w:rPr>
          <w:rFonts w:ascii="Times New Roman" w:hAnsi="Times New Roman" w:cs="Times New Roman"/>
          <w:color w:val="000000"/>
          <w:szCs w:val="24"/>
        </w:rPr>
      </w:pPr>
      <w:r>
        <w:rPr>
          <w:rFonts w:ascii="Times New Roman" w:hAnsi="Times New Roman" w:cs="Times New Roman"/>
          <w:color w:val="000000"/>
          <w:szCs w:val="24"/>
        </w:rPr>
        <w:lastRenderedPageBreak/>
        <w:t>i.</w:t>
      </w:r>
      <w:r>
        <w:rPr>
          <w:rFonts w:ascii="Times New Roman" w:hAnsi="Times New Roman" w:cs="Times New Roman"/>
          <w:color w:val="000000"/>
          <w:szCs w:val="24"/>
        </w:rPr>
        <w:tab/>
        <w:t>the Qualified Person has confirmed in writing that the concentrations of constituent contaminants of the Tested Soil and the deposition of the Tested Soil at the pit or quarry complies with the requirements of the</w:t>
      </w:r>
      <w:r>
        <w:rPr>
          <w:rFonts w:ascii="Times New Roman" w:hAnsi="Times New Roman" w:cs="Times New Roman"/>
          <w:i/>
          <w:iCs/>
          <w:color w:val="000000"/>
          <w:szCs w:val="24"/>
        </w:rPr>
        <w:t xml:space="preserve"> ARA, </w:t>
      </w:r>
      <w:r>
        <w:rPr>
          <w:rFonts w:ascii="Times New Roman" w:hAnsi="Times New Roman" w:cs="Times New Roman"/>
          <w:color w:val="000000"/>
          <w:szCs w:val="24"/>
        </w:rPr>
        <w:t>and the regulations, the site plan and the conditions of the licence or permit under the</w:t>
      </w:r>
      <w:r>
        <w:rPr>
          <w:rFonts w:ascii="Times New Roman" w:hAnsi="Times New Roman" w:cs="Times New Roman"/>
          <w:i/>
          <w:iCs/>
          <w:color w:val="000000"/>
          <w:szCs w:val="24"/>
        </w:rPr>
        <w:t xml:space="preserve"> ARA;</w:t>
      </w:r>
      <w:r>
        <w:rPr>
          <w:rFonts w:ascii="Times New Roman" w:hAnsi="Times New Roman" w:cs="Times New Roman"/>
          <w:color w:val="000000"/>
          <w:szCs w:val="24"/>
        </w:rPr>
        <w:t xml:space="preserve"> and</w:t>
      </w:r>
    </w:p>
    <w:p w:rsidR="00C60A8C" w:rsidRDefault="00C60A8C" w:rsidP="00C60A8C">
      <w:pPr>
        <w:autoSpaceDE w:val="0"/>
        <w:autoSpaceDN w:val="0"/>
        <w:adjustRightInd w:val="0"/>
        <w:spacing w:after="240" w:line="240" w:lineRule="auto"/>
        <w:ind w:left="1252" w:hanging="360"/>
        <w:rPr>
          <w:rFonts w:ascii="Times New Roman" w:hAnsi="Times New Roman" w:cs="Times New Roman"/>
          <w:color w:val="000000"/>
          <w:szCs w:val="24"/>
        </w:rPr>
      </w:pPr>
      <w:r>
        <w:rPr>
          <w:rFonts w:ascii="Times New Roman" w:hAnsi="Times New Roman" w:cs="Times New Roman"/>
          <w:color w:val="000000"/>
          <w:szCs w:val="24"/>
        </w:rPr>
        <w:t>ii.</w:t>
      </w:r>
      <w:r>
        <w:rPr>
          <w:rFonts w:ascii="Times New Roman" w:hAnsi="Times New Roman" w:cs="Times New Roman"/>
          <w:color w:val="000000"/>
          <w:szCs w:val="24"/>
        </w:rPr>
        <w:tab/>
        <w:t>the Qualified Person has determined it is appropriate to bring the Tested Soil to the site and this determination was done with consideration given to the contaminant volumes and loading, the impacts on the existing conditions at the receiving site and the introduction of new contaminants to the receiving site;</w:t>
      </w:r>
    </w:p>
    <w:p w:rsidR="00C60A8C" w:rsidRDefault="00C60A8C" w:rsidP="00C60A8C">
      <w:pPr>
        <w:keepLines/>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d.</w:t>
      </w:r>
      <w:r>
        <w:rPr>
          <w:rFonts w:ascii="Times New Roman" w:hAnsi="Times New Roman" w:cs="Times New Roman"/>
          <w:color w:val="000000"/>
          <w:szCs w:val="24"/>
        </w:rPr>
        <w:tab/>
        <w:t>a property for which a Permit has been issued and the Tested Soil complies with the requirements outlined in the Permit;</w:t>
      </w:r>
    </w:p>
    <w:p w:rsidR="00C60A8C" w:rsidRDefault="00C60A8C" w:rsidP="00C60A8C">
      <w:pPr>
        <w:autoSpaceDE w:val="0"/>
        <w:autoSpaceDN w:val="0"/>
        <w:adjustRightInd w:val="0"/>
        <w:spacing w:after="240" w:line="240" w:lineRule="auto"/>
        <w:ind w:left="685" w:hanging="360"/>
        <w:rPr>
          <w:rFonts w:ascii="Times New Roman" w:hAnsi="Times New Roman" w:cs="Times New Roman"/>
          <w:color w:val="000000"/>
          <w:szCs w:val="24"/>
        </w:rPr>
      </w:pPr>
      <w:r>
        <w:rPr>
          <w:rFonts w:ascii="Times New Roman" w:hAnsi="Times New Roman" w:cs="Times New Roman"/>
          <w:color w:val="000000"/>
          <w:szCs w:val="24"/>
        </w:rPr>
        <w:t>e.</w:t>
      </w:r>
      <w:r>
        <w:rPr>
          <w:rFonts w:ascii="Times New Roman" w:hAnsi="Times New Roman" w:cs="Times New Roman"/>
          <w:color w:val="000000"/>
          <w:szCs w:val="24"/>
        </w:rPr>
        <w:tab/>
        <w:t xml:space="preserve">any other receiving site not already listed in Conditions 22.2(1)a. though 22.2(1)d., above, provided that,  this receiving site has been assessed by a Qualified Person and the Qualified Person has confirmed in writing that the maximum concentrations of constituent contaminants of the Tested Soil do not exceed the following quality criteria: </w:t>
      </w:r>
    </w:p>
    <w:p w:rsidR="00C60A8C" w:rsidRDefault="00C60A8C" w:rsidP="00C60A8C">
      <w:pPr>
        <w:autoSpaceDE w:val="0"/>
        <w:autoSpaceDN w:val="0"/>
        <w:adjustRightInd w:val="0"/>
        <w:spacing w:after="240" w:line="240" w:lineRule="auto"/>
        <w:ind w:left="1252" w:hanging="360"/>
        <w:rPr>
          <w:rFonts w:ascii="Times New Roman" w:hAnsi="Times New Roman" w:cs="Times New Roman"/>
          <w:color w:val="000000"/>
          <w:szCs w:val="24"/>
        </w:rPr>
      </w:pPr>
      <w:r>
        <w:rPr>
          <w:rFonts w:ascii="Times New Roman" w:hAnsi="Times New Roman" w:cs="Times New Roman"/>
          <w:color w:val="000000"/>
          <w:szCs w:val="24"/>
        </w:rPr>
        <w:t>i.</w:t>
      </w:r>
      <w:r>
        <w:rPr>
          <w:rFonts w:ascii="Times New Roman" w:hAnsi="Times New Roman" w:cs="Times New Roman"/>
          <w:color w:val="000000"/>
          <w:szCs w:val="24"/>
        </w:rPr>
        <w:tab/>
        <w:t xml:space="preserve">the receiving site's existing average concentrations of said constituents in the soil horizon in which the Tested Soil is to be deposited, or in the soil horizon of equivalent depth immediately below the fill if the Tested Soil is to be placed on top of the existing soil surface; </w:t>
      </w:r>
    </w:p>
    <w:p w:rsidR="00C60A8C" w:rsidRDefault="00C60A8C" w:rsidP="00C60A8C">
      <w:pPr>
        <w:autoSpaceDE w:val="0"/>
        <w:autoSpaceDN w:val="0"/>
        <w:adjustRightInd w:val="0"/>
        <w:spacing w:after="240" w:line="240" w:lineRule="auto"/>
        <w:ind w:left="1252" w:hanging="360"/>
        <w:rPr>
          <w:rFonts w:ascii="Times New Roman" w:hAnsi="Times New Roman" w:cs="Times New Roman"/>
          <w:color w:val="000000"/>
          <w:szCs w:val="24"/>
        </w:rPr>
      </w:pPr>
      <w:r>
        <w:rPr>
          <w:rFonts w:ascii="Times New Roman" w:hAnsi="Times New Roman" w:cs="Times New Roman"/>
          <w:color w:val="000000"/>
          <w:szCs w:val="24"/>
        </w:rPr>
        <w:t>ii.</w:t>
      </w:r>
      <w:r>
        <w:rPr>
          <w:rFonts w:ascii="Times New Roman" w:hAnsi="Times New Roman" w:cs="Times New Roman"/>
          <w:color w:val="000000"/>
          <w:szCs w:val="24"/>
        </w:rPr>
        <w:tab/>
        <w:t>the appropriate Table 2 Soil Standards for the current land use of the receiving site if the said Table 2 Soil Standards are lower than the receiving site's existing average concentrations referred to in Condition 22.2(1)(e)i., above; or</w:t>
      </w:r>
    </w:p>
    <w:p w:rsidR="00C60A8C" w:rsidRDefault="00C60A8C" w:rsidP="00C60A8C">
      <w:pPr>
        <w:autoSpaceDE w:val="0"/>
        <w:autoSpaceDN w:val="0"/>
        <w:adjustRightInd w:val="0"/>
        <w:spacing w:after="240" w:line="240" w:lineRule="auto"/>
        <w:ind w:left="1252" w:hanging="360"/>
        <w:rPr>
          <w:rFonts w:ascii="Times New Roman" w:hAnsi="Times New Roman" w:cs="Times New Roman"/>
          <w:color w:val="000000"/>
          <w:szCs w:val="24"/>
        </w:rPr>
      </w:pPr>
      <w:r>
        <w:rPr>
          <w:rFonts w:ascii="Times New Roman" w:hAnsi="Times New Roman" w:cs="Times New Roman"/>
          <w:color w:val="000000"/>
          <w:szCs w:val="24"/>
        </w:rPr>
        <w:t>iii.</w:t>
      </w:r>
      <w:r>
        <w:rPr>
          <w:rFonts w:ascii="Times New Roman" w:hAnsi="Times New Roman" w:cs="Times New Roman"/>
          <w:color w:val="000000"/>
          <w:szCs w:val="24"/>
        </w:rPr>
        <w:tab/>
        <w:t>the appropriate Table 2 Soil Standards for the current land use of the receiving site if a Qualified Person has confirmed in writing that:</w:t>
      </w:r>
    </w:p>
    <w:p w:rsidR="00C60A8C" w:rsidRDefault="00C60A8C" w:rsidP="00C60A8C">
      <w:pPr>
        <w:autoSpaceDE w:val="0"/>
        <w:autoSpaceDN w:val="0"/>
        <w:adjustRightInd w:val="0"/>
        <w:spacing w:after="240" w:line="240" w:lineRule="auto"/>
        <w:ind w:left="1536" w:hanging="360"/>
        <w:rPr>
          <w:rFonts w:ascii="Times New Roman" w:hAnsi="Times New Roman" w:cs="Times New Roman"/>
          <w:color w:val="000000"/>
          <w:szCs w:val="24"/>
        </w:rPr>
      </w:pPr>
      <w:r>
        <w:rPr>
          <w:rFonts w:ascii="Times New Roman" w:hAnsi="Times New Roman" w:cs="Times New Roman"/>
          <w:color w:val="000000"/>
          <w:szCs w:val="24"/>
        </w:rPr>
        <w:t>A.</w:t>
      </w:r>
      <w:r>
        <w:rPr>
          <w:rFonts w:ascii="Times New Roman" w:hAnsi="Times New Roman" w:cs="Times New Roman"/>
          <w:color w:val="000000"/>
          <w:szCs w:val="24"/>
        </w:rPr>
        <w:tab/>
        <w:t>the Qualified Person has determined it is appropriate to use the applicable Soil Standards for bringing the Tested Soil to the receiving site; and</w:t>
      </w:r>
    </w:p>
    <w:p w:rsidR="00C60A8C" w:rsidRDefault="00C60A8C" w:rsidP="00C60A8C">
      <w:pPr>
        <w:autoSpaceDE w:val="0"/>
        <w:autoSpaceDN w:val="0"/>
        <w:adjustRightInd w:val="0"/>
        <w:spacing w:after="240" w:line="240" w:lineRule="auto"/>
        <w:ind w:left="1536" w:hanging="360"/>
        <w:rPr>
          <w:rFonts w:ascii="Times New Roman" w:hAnsi="Times New Roman" w:cs="Times New Roman"/>
          <w:color w:val="000000"/>
          <w:szCs w:val="24"/>
        </w:rPr>
      </w:pPr>
      <w:r>
        <w:rPr>
          <w:rFonts w:ascii="Times New Roman" w:hAnsi="Times New Roman" w:cs="Times New Roman"/>
          <w:color w:val="000000"/>
          <w:szCs w:val="24"/>
        </w:rPr>
        <w:t>B.</w:t>
      </w:r>
      <w:r>
        <w:rPr>
          <w:rFonts w:ascii="Times New Roman" w:hAnsi="Times New Roman" w:cs="Times New Roman"/>
          <w:color w:val="000000"/>
          <w:szCs w:val="24"/>
        </w:rPr>
        <w:tab/>
        <w:t xml:space="preserve">has determined this with consideration given to the Ministry document </w:t>
      </w:r>
      <w:r>
        <w:rPr>
          <w:rFonts w:ascii="Times New Roman" w:hAnsi="Times New Roman" w:cs="Times New Roman"/>
          <w:i/>
          <w:iCs/>
          <w:color w:val="000000"/>
          <w:szCs w:val="24"/>
        </w:rPr>
        <w:t>“Rationale for the Development of Soil and Ground Water Standards for Use at Contaminated Sites in Ontario, revised version April 15, 2011”,</w:t>
      </w:r>
      <w:r>
        <w:rPr>
          <w:rFonts w:ascii="Times New Roman" w:hAnsi="Times New Roman" w:cs="Times New Roman"/>
          <w:color w:val="000000"/>
          <w:szCs w:val="24"/>
        </w:rPr>
        <w:t xml:space="preserve"> including consideration of the factors used in setting the Soil Standards.</w:t>
      </w:r>
    </w:p>
    <w:p w:rsidR="00C60A8C" w:rsidRDefault="00C60A8C" w:rsidP="00C60A8C">
      <w:pPr>
        <w:tabs>
          <w:tab w:val="left" w:pos="827"/>
        </w:tabs>
        <w:autoSpaceDE w:val="0"/>
        <w:autoSpaceDN w:val="0"/>
        <w:adjustRightInd w:val="0"/>
        <w:spacing w:after="240" w:line="240" w:lineRule="auto"/>
        <w:ind w:left="567" w:hanging="567"/>
        <w:rPr>
          <w:rFonts w:ascii="Times New Roman" w:hAnsi="Times New Roman" w:cs="Times New Roman"/>
          <w:i/>
          <w:iCs/>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ab/>
        <w:t xml:space="preserve">Notwithstanding Condition 22.2(1)e., the sites covered under Condition 22.2(1)e. cannot include a type of property described in section 41.(1) of </w:t>
      </w:r>
      <w:r>
        <w:rPr>
          <w:rFonts w:ascii="Times New Roman" w:hAnsi="Times New Roman" w:cs="Times New Roman"/>
          <w:i/>
          <w:iCs/>
          <w:color w:val="000000"/>
          <w:szCs w:val="24"/>
        </w:rPr>
        <w:t>O. Regulation 153/04.</w:t>
      </w:r>
    </w:p>
    <w:p w:rsidR="00C60A8C" w:rsidRDefault="00C60A8C" w:rsidP="00C60A8C">
      <w:pPr>
        <w:tabs>
          <w:tab w:val="left" w:pos="827"/>
        </w:tabs>
        <w:autoSpaceDE w:val="0"/>
        <w:autoSpaceDN w:val="0"/>
        <w:adjustRightInd w:val="0"/>
        <w:spacing w:after="240" w:line="240" w:lineRule="auto"/>
        <w:ind w:left="567" w:hanging="567"/>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ab/>
        <w:t>Before shipping any Tested Soil from the Site, the Owner shall obtain from the receiving site’s owner a written confirmation certified by the Qualified Person, that:</w:t>
      </w:r>
    </w:p>
    <w:p w:rsidR="00C60A8C" w:rsidRDefault="00C60A8C" w:rsidP="00C60A8C">
      <w:pPr>
        <w:autoSpaceDE w:val="0"/>
        <w:autoSpaceDN w:val="0"/>
        <w:adjustRightInd w:val="0"/>
        <w:spacing w:after="0" w:line="240" w:lineRule="auto"/>
        <w:ind w:left="851" w:hanging="284"/>
        <w:rPr>
          <w:rFonts w:ascii="Times New Roman" w:hAnsi="Times New Roman" w:cs="Times New Roman"/>
          <w:color w:val="000000"/>
          <w:szCs w:val="24"/>
        </w:rPr>
      </w:pPr>
      <w:r>
        <w:rPr>
          <w:rFonts w:ascii="Times New Roman" w:hAnsi="Times New Roman" w:cs="Times New Roman"/>
          <w:color w:val="000000"/>
          <w:szCs w:val="24"/>
        </w:rPr>
        <w:t>a.</w:t>
      </w:r>
      <w:r>
        <w:rPr>
          <w:rFonts w:ascii="Times New Roman" w:hAnsi="Times New Roman" w:cs="Times New Roman"/>
          <w:color w:val="000000"/>
          <w:szCs w:val="24"/>
        </w:rPr>
        <w:tab/>
        <w:t xml:space="preserve">the Tested Soil quality and quantity is appropriate for the receiving site; </w:t>
      </w:r>
    </w:p>
    <w:p w:rsidR="00C60A8C" w:rsidRDefault="00C60A8C" w:rsidP="00C60A8C">
      <w:pPr>
        <w:autoSpaceDE w:val="0"/>
        <w:autoSpaceDN w:val="0"/>
        <w:adjustRightInd w:val="0"/>
        <w:spacing w:after="0" w:line="240" w:lineRule="auto"/>
        <w:ind w:left="851" w:hanging="284"/>
        <w:rPr>
          <w:rFonts w:ascii="Times New Roman" w:hAnsi="Times New Roman" w:cs="Times New Roman"/>
          <w:color w:val="000000"/>
          <w:szCs w:val="24"/>
        </w:rPr>
      </w:pPr>
      <w:r>
        <w:rPr>
          <w:rFonts w:ascii="Times New Roman" w:hAnsi="Times New Roman" w:cs="Times New Roman"/>
          <w:color w:val="000000"/>
          <w:szCs w:val="24"/>
        </w:rPr>
        <w:t>b.</w:t>
      </w:r>
      <w:r>
        <w:rPr>
          <w:rFonts w:ascii="Times New Roman" w:hAnsi="Times New Roman" w:cs="Times New Roman"/>
          <w:color w:val="000000"/>
          <w:szCs w:val="24"/>
        </w:rPr>
        <w:tab/>
        <w:t>the receiving site’s owner agrees to accept the Tested Soil; and</w:t>
      </w:r>
    </w:p>
    <w:p w:rsidR="00C60A8C" w:rsidRDefault="00C60A8C" w:rsidP="00C60A8C">
      <w:pPr>
        <w:autoSpaceDE w:val="0"/>
        <w:autoSpaceDN w:val="0"/>
        <w:adjustRightInd w:val="0"/>
        <w:spacing w:after="240" w:line="240" w:lineRule="auto"/>
        <w:ind w:left="851" w:hanging="284"/>
        <w:rPr>
          <w:rFonts w:ascii="Times New Roman" w:hAnsi="Times New Roman" w:cs="Times New Roman"/>
          <w:color w:val="000000"/>
          <w:szCs w:val="24"/>
        </w:rPr>
      </w:pPr>
      <w:r>
        <w:rPr>
          <w:rFonts w:ascii="Times New Roman" w:hAnsi="Times New Roman" w:cs="Times New Roman"/>
          <w:color w:val="000000"/>
          <w:szCs w:val="24"/>
        </w:rPr>
        <w:t>c.</w:t>
      </w:r>
      <w:r>
        <w:rPr>
          <w:rFonts w:ascii="Times New Roman" w:hAnsi="Times New Roman" w:cs="Times New Roman"/>
          <w:color w:val="000000"/>
          <w:szCs w:val="24"/>
        </w:rPr>
        <w:tab/>
        <w:t xml:space="preserve">the deposition of the Tested Soil at the receiving site will not cause an Adverse Effect to human health or the environment.  </w:t>
      </w:r>
    </w:p>
    <w:p w:rsidR="00C60A8C" w:rsidRDefault="00C60A8C" w:rsidP="00C60A8C">
      <w:pPr>
        <w:autoSpaceDE w:val="0"/>
        <w:autoSpaceDN w:val="0"/>
        <w:adjustRightInd w:val="0"/>
        <w:spacing w:after="240" w:line="240" w:lineRule="auto"/>
        <w:ind w:left="567" w:hanging="567"/>
        <w:rPr>
          <w:rFonts w:ascii="Times New Roman" w:hAnsi="Times New Roman" w:cs="Times New Roman"/>
          <w:color w:val="000000"/>
          <w:szCs w:val="24"/>
        </w:rPr>
      </w:pPr>
      <w:r>
        <w:rPr>
          <w:rFonts w:ascii="Times New Roman" w:hAnsi="Times New Roman" w:cs="Times New Roman"/>
          <w:color w:val="000000"/>
          <w:szCs w:val="24"/>
        </w:rPr>
        <w:lastRenderedPageBreak/>
        <w:t>(4)</w:t>
      </w:r>
      <w:r>
        <w:rPr>
          <w:rFonts w:ascii="Times New Roman" w:hAnsi="Times New Roman" w:cs="Times New Roman"/>
          <w:color w:val="000000"/>
          <w:szCs w:val="24"/>
        </w:rPr>
        <w:tab/>
        <w:t>The Qualified Person shall certify that the confirmations required in Conditions 22.2(1) and 22.2(3), above, have been based on engineering or scientific opinions made in accordance with generally accepted principles and practices as recognized by members of the environmental engineering or science profession or discipline practising at the same time and in the same or similar location.</w:t>
      </w:r>
    </w:p>
    <w:p w:rsidR="00C60A8C" w:rsidRDefault="00C60A8C" w:rsidP="00C60A8C">
      <w:pPr>
        <w:autoSpaceDE w:val="0"/>
        <w:autoSpaceDN w:val="0"/>
        <w:adjustRightInd w:val="0"/>
        <w:spacing w:after="240" w:line="240" w:lineRule="auto"/>
        <w:ind w:left="567" w:hanging="567"/>
        <w:rPr>
          <w:rFonts w:ascii="Times New Roman" w:hAnsi="Times New Roman" w:cs="Times New Roman"/>
          <w:color w:val="000000"/>
          <w:szCs w:val="24"/>
        </w:rPr>
      </w:pPr>
      <w:r>
        <w:rPr>
          <w:rFonts w:ascii="Times New Roman" w:hAnsi="Times New Roman" w:cs="Times New Roman"/>
          <w:color w:val="000000"/>
          <w:szCs w:val="24"/>
        </w:rPr>
        <w:t>(5)</w:t>
      </w:r>
      <w:r>
        <w:rPr>
          <w:rFonts w:ascii="Times New Roman" w:hAnsi="Times New Roman" w:cs="Times New Roman"/>
          <w:color w:val="000000"/>
          <w:szCs w:val="24"/>
        </w:rPr>
        <w:tab/>
        <w:t>Any Tested Soil that exceeds the quality criteria appropriate for its intended site/property end-use must be re-processed.</w:t>
      </w:r>
    </w:p>
    <w:p w:rsidR="00C60A8C" w:rsidRDefault="00C60A8C" w:rsidP="00C60A8C">
      <w:pPr>
        <w:tabs>
          <w:tab w:val="left" w:pos="1111"/>
        </w:tabs>
        <w:autoSpaceDE w:val="0"/>
        <w:autoSpaceDN w:val="0"/>
        <w:adjustRightInd w:val="0"/>
        <w:spacing w:after="240" w:line="240" w:lineRule="auto"/>
        <w:ind w:left="567" w:hanging="567"/>
        <w:rPr>
          <w:rFonts w:ascii="Times New Roman" w:hAnsi="Times New Roman" w:cs="Times New Roman"/>
          <w:color w:val="000000"/>
          <w:szCs w:val="24"/>
        </w:rPr>
      </w:pPr>
      <w:r>
        <w:rPr>
          <w:rFonts w:ascii="Times New Roman" w:hAnsi="Times New Roman" w:cs="Times New Roman"/>
          <w:color w:val="000000"/>
          <w:szCs w:val="24"/>
        </w:rPr>
        <w:t>(6)</w:t>
      </w:r>
      <w:r>
        <w:rPr>
          <w:rFonts w:ascii="Times New Roman" w:hAnsi="Times New Roman" w:cs="Times New Roman"/>
          <w:color w:val="000000"/>
          <w:szCs w:val="24"/>
        </w:rPr>
        <w:tab/>
        <w:t>Any Tested Soil that exceeds the quality criteria appropriate for its intended site/property end-use and that cannot be re-processed shall be:</w:t>
      </w:r>
    </w:p>
    <w:p w:rsidR="00C60A8C" w:rsidRDefault="00C60A8C" w:rsidP="00C60A8C">
      <w:pPr>
        <w:autoSpaceDE w:val="0"/>
        <w:autoSpaceDN w:val="0"/>
        <w:adjustRightInd w:val="0"/>
        <w:spacing w:after="240" w:line="240" w:lineRule="auto"/>
        <w:ind w:left="851" w:hanging="284"/>
        <w:rPr>
          <w:rFonts w:ascii="Times New Roman" w:hAnsi="Times New Roman" w:cs="Times New Roman"/>
          <w:color w:val="000000"/>
          <w:szCs w:val="24"/>
        </w:rPr>
      </w:pPr>
      <w:r>
        <w:rPr>
          <w:rFonts w:ascii="Times New Roman" w:hAnsi="Times New Roman" w:cs="Times New Roman"/>
          <w:color w:val="000000"/>
          <w:szCs w:val="24"/>
        </w:rPr>
        <w:t>a.</w:t>
      </w:r>
      <w:r>
        <w:rPr>
          <w:rFonts w:ascii="Times New Roman" w:hAnsi="Times New Roman" w:cs="Times New Roman"/>
          <w:color w:val="000000"/>
          <w:szCs w:val="24"/>
        </w:rPr>
        <w:tab/>
        <w:t>segregated from all other waste and Tested Soil at the Site; and</w:t>
      </w:r>
    </w:p>
    <w:p w:rsidR="00C60A8C" w:rsidRDefault="00C60A8C" w:rsidP="00C60A8C">
      <w:pPr>
        <w:autoSpaceDE w:val="0"/>
        <w:autoSpaceDN w:val="0"/>
        <w:adjustRightInd w:val="0"/>
        <w:spacing w:after="240" w:line="240" w:lineRule="auto"/>
        <w:ind w:left="851" w:hanging="284"/>
        <w:rPr>
          <w:rFonts w:ascii="Times New Roman" w:hAnsi="Times New Roman" w:cs="Times New Roman"/>
          <w:color w:val="000000"/>
          <w:szCs w:val="24"/>
        </w:rPr>
      </w:pPr>
      <w:r>
        <w:rPr>
          <w:rFonts w:ascii="Times New Roman" w:hAnsi="Times New Roman" w:cs="Times New Roman"/>
          <w:color w:val="000000"/>
          <w:szCs w:val="24"/>
        </w:rPr>
        <w:t>b.</w:t>
      </w:r>
      <w:r>
        <w:rPr>
          <w:rFonts w:ascii="Times New Roman" w:hAnsi="Times New Roman" w:cs="Times New Roman"/>
          <w:color w:val="000000"/>
          <w:szCs w:val="24"/>
        </w:rPr>
        <w:tab/>
        <w:t>removed from the Site within fourteen (14) days of the date of the compliance testing report using an approved hauler, as required.</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23.0</w:t>
      </w:r>
      <w:r>
        <w:rPr>
          <w:rFonts w:ascii="Times New Roman" w:hAnsi="Times New Roman" w:cs="Times New Roman"/>
          <w:b/>
          <w:bCs/>
          <w:color w:val="000000"/>
          <w:szCs w:val="24"/>
        </w:rPr>
        <w:tab/>
        <w:t>Housekeeping and Nuisance Impact Control</w:t>
      </w:r>
    </w:p>
    <w:p w:rsidR="00C60A8C" w:rsidRDefault="00C60A8C" w:rsidP="00C60A8C">
      <w:pPr>
        <w:autoSpaceDE w:val="0"/>
        <w:autoSpaceDN w:val="0"/>
        <w:adjustRightInd w:val="0"/>
        <w:spacing w:after="240" w:line="240" w:lineRule="auto"/>
        <w:ind w:left="720" w:hanging="709"/>
        <w:rPr>
          <w:rFonts w:ascii="Times New Roman" w:hAnsi="Times New Roman" w:cs="Times New Roman"/>
          <w:b/>
          <w:bCs/>
          <w:color w:val="000000"/>
          <w:szCs w:val="24"/>
        </w:rPr>
      </w:pPr>
      <w:r>
        <w:rPr>
          <w:rFonts w:ascii="Times New Roman" w:hAnsi="Times New Roman" w:cs="Times New Roman"/>
          <w:b/>
          <w:bCs/>
          <w:color w:val="000000"/>
          <w:szCs w:val="24"/>
        </w:rPr>
        <w:t>Vermin and Vectors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23.1</w:t>
      </w:r>
      <w:r>
        <w:rPr>
          <w:rFonts w:ascii="Times New Roman" w:hAnsi="Times New Roman" w:cs="Times New Roman"/>
          <w:color w:val="000000"/>
          <w:szCs w:val="24"/>
        </w:rPr>
        <w:tab/>
        <w:t xml:space="preserve">The Owner shall implement necessary housekeeping procedures to eliminate potential sources of attraction for vermin and vectors. </w:t>
      </w:r>
    </w:p>
    <w:p w:rsidR="00C60A8C" w:rsidRDefault="00C60A8C" w:rsidP="00C60A8C">
      <w:pPr>
        <w:autoSpaceDE w:val="0"/>
        <w:autoSpaceDN w:val="0"/>
        <w:adjustRightInd w:val="0"/>
        <w:spacing w:after="240" w:line="240" w:lineRule="auto"/>
        <w:ind w:left="1264" w:hanging="1276"/>
        <w:rPr>
          <w:rFonts w:ascii="Times New Roman" w:hAnsi="Times New Roman" w:cs="Times New Roman"/>
          <w:b/>
          <w:bCs/>
          <w:color w:val="000000"/>
          <w:szCs w:val="24"/>
        </w:rPr>
      </w:pPr>
      <w:r>
        <w:rPr>
          <w:rFonts w:ascii="Times New Roman" w:hAnsi="Times New Roman" w:cs="Times New Roman"/>
          <w:b/>
          <w:bCs/>
          <w:color w:val="000000"/>
          <w:szCs w:val="24"/>
        </w:rPr>
        <w:t>Dust</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23.2</w:t>
      </w:r>
      <w:r>
        <w:rPr>
          <w:rFonts w:ascii="Times New Roman" w:hAnsi="Times New Roman" w:cs="Times New Roman"/>
          <w:color w:val="000000"/>
          <w:szCs w:val="24"/>
        </w:rPr>
        <w:tab/>
        <w:t>The Owner shall implement best management practices to minimize the generation of dust such that it does not result in an off-site nuisance.</w:t>
      </w:r>
    </w:p>
    <w:p w:rsidR="00C60A8C" w:rsidRDefault="00C60A8C" w:rsidP="00C60A8C">
      <w:pPr>
        <w:autoSpaceDE w:val="0"/>
        <w:autoSpaceDN w:val="0"/>
        <w:adjustRightInd w:val="0"/>
        <w:spacing w:after="240" w:line="240" w:lineRule="auto"/>
        <w:ind w:left="720" w:hanging="709"/>
        <w:rPr>
          <w:rFonts w:ascii="Times New Roman" w:hAnsi="Times New Roman" w:cs="Times New Roman"/>
          <w:b/>
          <w:bCs/>
          <w:color w:val="000000"/>
          <w:szCs w:val="24"/>
        </w:rPr>
      </w:pPr>
      <w:r>
        <w:rPr>
          <w:rFonts w:ascii="Times New Roman" w:hAnsi="Times New Roman" w:cs="Times New Roman"/>
          <w:b/>
          <w:bCs/>
          <w:color w:val="000000"/>
          <w:szCs w:val="24"/>
        </w:rPr>
        <w:t>Litter</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23.3</w:t>
      </w:r>
      <w:r>
        <w:rPr>
          <w:rFonts w:ascii="Times New Roman" w:hAnsi="Times New Roman" w:cs="Times New Roman"/>
          <w:color w:val="000000"/>
          <w:szCs w:val="24"/>
        </w:rPr>
        <w:tab/>
        <w:t>The Owner shall pick up the litter at the Site, as required to prevent its escape from the Site.</w:t>
      </w:r>
    </w:p>
    <w:p w:rsidR="00C60A8C" w:rsidRDefault="00C60A8C" w:rsidP="00C60A8C">
      <w:pPr>
        <w:autoSpaceDE w:val="0"/>
        <w:autoSpaceDN w:val="0"/>
        <w:adjustRightInd w:val="0"/>
        <w:spacing w:after="240" w:line="240" w:lineRule="auto"/>
        <w:rPr>
          <w:rFonts w:ascii="Times New Roman" w:hAnsi="Times New Roman" w:cs="Times New Roman"/>
          <w:b/>
          <w:bCs/>
          <w:color w:val="000000"/>
          <w:szCs w:val="24"/>
        </w:rPr>
      </w:pPr>
      <w:r>
        <w:rPr>
          <w:rFonts w:ascii="Times New Roman" w:hAnsi="Times New Roman" w:cs="Times New Roman"/>
          <w:b/>
          <w:bCs/>
          <w:color w:val="000000"/>
          <w:szCs w:val="24"/>
        </w:rPr>
        <w:t>Vehicles and Traffic</w:t>
      </w:r>
    </w:p>
    <w:p w:rsidR="00C60A8C" w:rsidRDefault="00C60A8C" w:rsidP="00C60A8C">
      <w:pPr>
        <w:tabs>
          <w:tab w:val="left" w:pos="119"/>
        </w:tabs>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23.4</w:t>
      </w:r>
      <w:r>
        <w:rPr>
          <w:rFonts w:ascii="Times New Roman" w:hAnsi="Times New Roman" w:cs="Times New Roman"/>
          <w:color w:val="000000"/>
          <w:szCs w:val="24"/>
        </w:rPr>
        <w:tab/>
        <w:t>The Owner shall ensure that all vehicles leaving the Site are not leaking or dripping wastes or wastewater when leaving the Site.</w:t>
      </w:r>
    </w:p>
    <w:p w:rsidR="00C60A8C" w:rsidRDefault="00C60A8C" w:rsidP="00C60A8C">
      <w:pPr>
        <w:tabs>
          <w:tab w:val="left" w:pos="119"/>
        </w:tabs>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23.5</w:t>
      </w:r>
      <w:r>
        <w:rPr>
          <w:rFonts w:ascii="Times New Roman" w:hAnsi="Times New Roman" w:cs="Times New Roman"/>
          <w:color w:val="000000"/>
          <w:szCs w:val="24"/>
        </w:rPr>
        <w:tab/>
        <w:t>The Owner shall ensure that vehicles leaving the Site do not drag waste onto the public roadways.</w:t>
      </w:r>
    </w:p>
    <w:p w:rsidR="00C60A8C" w:rsidRDefault="00C60A8C" w:rsidP="00C60A8C">
      <w:pPr>
        <w:tabs>
          <w:tab w:val="left" w:pos="119"/>
        </w:tabs>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23.6</w:t>
      </w:r>
      <w:r>
        <w:rPr>
          <w:rFonts w:ascii="Times New Roman" w:hAnsi="Times New Roman" w:cs="Times New Roman"/>
          <w:color w:val="000000"/>
          <w:szCs w:val="24"/>
        </w:rPr>
        <w:tab/>
        <w:t>The Company shall ensure that trucks leaving the Site have been cleaned in such a manner as to prevent the off-site tracking of dirt and mud.</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23.7</w:t>
      </w:r>
      <w:r>
        <w:rPr>
          <w:rFonts w:ascii="Times New Roman" w:hAnsi="Times New Roman" w:cs="Times New Roman"/>
          <w:color w:val="000000"/>
          <w:szCs w:val="24"/>
        </w:rPr>
        <w:tab/>
        <w:t xml:space="preserve">The Owner shall ensure that the vehicles transporting any wastes from the Site are appropriately covered as they depart from the Site, so that fugitive dust or odour emissions are minimized during the transit to their destination. </w:t>
      </w:r>
    </w:p>
    <w:p w:rsidR="00C60A8C" w:rsidRDefault="00C60A8C" w:rsidP="00C60A8C">
      <w:pPr>
        <w:autoSpaceDE w:val="0"/>
        <w:autoSpaceDN w:val="0"/>
        <w:adjustRightInd w:val="0"/>
        <w:spacing w:after="240" w:line="240" w:lineRule="auto"/>
        <w:ind w:left="119" w:hanging="851"/>
        <w:rPr>
          <w:rFonts w:ascii="Times New Roman" w:hAnsi="Times New Roman" w:cs="Times New Roman"/>
          <w:b/>
          <w:bCs/>
          <w:color w:val="000000"/>
          <w:szCs w:val="24"/>
        </w:rPr>
      </w:pPr>
      <w:r>
        <w:rPr>
          <w:rFonts w:ascii="Times New Roman" w:hAnsi="Times New Roman" w:cs="Times New Roman"/>
          <w:b/>
          <w:bCs/>
          <w:color w:val="000000"/>
          <w:szCs w:val="24"/>
        </w:rPr>
        <w:tab/>
        <w:t>Containment</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lastRenderedPageBreak/>
        <w:t>23.8</w:t>
      </w:r>
      <w:r>
        <w:rPr>
          <w:rFonts w:ascii="Times New Roman" w:hAnsi="Times New Roman" w:cs="Times New Roman"/>
          <w:color w:val="000000"/>
          <w:szCs w:val="24"/>
        </w:rPr>
        <w:tab/>
        <w:t>A containment system, as described in the Design and Operations Report, shall be maintained along the north side of the property to prevent sediment breaches.  The containment system shall be inspected daily to ensure the integrity of the system.  Any deficiencies that compromise the integrity of these surfaces shall be corrected as soon as practicable.</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23.9</w:t>
      </w:r>
      <w:r>
        <w:rPr>
          <w:rFonts w:ascii="Times New Roman" w:hAnsi="Times New Roman" w:cs="Times New Roman"/>
          <w:color w:val="000000"/>
          <w:szCs w:val="24"/>
        </w:rPr>
        <w:tab/>
        <w:t>Asphalt surfaces used for Biocells and Contaminated Soil and Processed Soil storage stock piles shall be inspected no less than once per year to ensure integrity.  Any deficiencies that compromise the integrity of the pad shall be corrected as soon as practicable.</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24.0</w:t>
      </w:r>
      <w:r>
        <w:rPr>
          <w:rFonts w:ascii="Times New Roman" w:hAnsi="Times New Roman" w:cs="Times New Roman"/>
          <w:b/>
          <w:bCs/>
          <w:color w:val="000000"/>
          <w:szCs w:val="24"/>
        </w:rPr>
        <w:tab/>
        <w:t>Complaints Response Procedure</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24.1</w:t>
      </w:r>
      <w:r>
        <w:rPr>
          <w:rFonts w:ascii="Times New Roman" w:hAnsi="Times New Roman" w:cs="Times New Roman"/>
          <w:color w:val="000000"/>
          <w:szCs w:val="24"/>
        </w:rPr>
        <w:tab/>
        <w:t>A designated representative of the Owner shall be available to receive public complaints caused by the operations at the Site twenty-four (24) hours per day, seven (7) days per week.</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24.2</w:t>
      </w:r>
      <w:r>
        <w:rPr>
          <w:rFonts w:ascii="Times New Roman" w:hAnsi="Times New Roman" w:cs="Times New Roman"/>
          <w:color w:val="000000"/>
          <w:szCs w:val="24"/>
        </w:rPr>
        <w:tab/>
        <w:t>If at any time, the Owner receives a complaint regarding the operation of the Site, the Owner shall respond to the complaint according to the following procedure:</w:t>
      </w:r>
    </w:p>
    <w:p w:rsidR="00C60A8C" w:rsidRDefault="00C60A8C" w:rsidP="00C60A8C">
      <w:pPr>
        <w:numPr>
          <w:ilvl w:val="0"/>
          <w:numId w:val="2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the Owner shall record each complaint on a formal complaint form entered in a computerized tracking system. The information recorded shall include the nature of the complaint, circumstances of the complaint including the wind direction and other weather conditions, the name, address and the telephone number of the complainant, if available, and the time and date of the complaint; </w:t>
      </w:r>
    </w:p>
    <w:p w:rsidR="00C60A8C" w:rsidRDefault="00C60A8C" w:rsidP="00C60A8C">
      <w:pPr>
        <w:numPr>
          <w:ilvl w:val="0"/>
          <w:numId w:val="2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Owner, upon notification of the complaint shall initiate appropriate steps to determine all possible causes of the complaint, proceed to take the necessary actions to eliminate the cause of the complaint and forward a formal reply to the complainant; and</w:t>
      </w:r>
    </w:p>
    <w:p w:rsidR="00C60A8C" w:rsidRDefault="00C60A8C" w:rsidP="00C60A8C">
      <w:pPr>
        <w:numPr>
          <w:ilvl w:val="0"/>
          <w:numId w:val="2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Owner shall notify the District Manager, in writing, of each environmental complaint within two (2) business days of the complaint.  Notification shall include a description of what actions, if any, were taken to identify and remediate the cause of the complaint, the name(s) of Owner personnel responsible for handling the incident and a description of the measures taken to prevent a similar occurrence in the future.</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25.0</w:t>
      </w:r>
      <w:r>
        <w:rPr>
          <w:rFonts w:ascii="Times New Roman" w:hAnsi="Times New Roman" w:cs="Times New Roman"/>
          <w:b/>
          <w:bCs/>
          <w:color w:val="000000"/>
          <w:szCs w:val="24"/>
        </w:rPr>
        <w:tab/>
        <w:t xml:space="preserve">Operations Manual and Staff Training </w:t>
      </w:r>
    </w:p>
    <w:p w:rsidR="00C60A8C" w:rsidRDefault="00C60A8C" w:rsidP="00C60A8C">
      <w:pPr>
        <w:autoSpaceDE w:val="0"/>
        <w:autoSpaceDN w:val="0"/>
        <w:adjustRightInd w:val="0"/>
        <w:spacing w:after="240" w:line="240" w:lineRule="auto"/>
        <w:ind w:left="119"/>
        <w:rPr>
          <w:rFonts w:ascii="Times New Roman" w:hAnsi="Times New Roman" w:cs="Times New Roman"/>
          <w:b/>
          <w:bCs/>
          <w:color w:val="000000"/>
          <w:szCs w:val="24"/>
        </w:rPr>
      </w:pPr>
      <w:r>
        <w:rPr>
          <w:rFonts w:ascii="Times New Roman" w:hAnsi="Times New Roman" w:cs="Times New Roman"/>
          <w:b/>
          <w:bCs/>
          <w:color w:val="000000"/>
          <w:szCs w:val="24"/>
        </w:rPr>
        <w:t>Operations Manual</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25.1</w:t>
      </w:r>
      <w:r>
        <w:rPr>
          <w:rFonts w:ascii="Times New Roman" w:hAnsi="Times New Roman" w:cs="Times New Roman"/>
          <w:color w:val="000000"/>
          <w:szCs w:val="24"/>
        </w:rPr>
        <w:tab/>
        <w:t>The Owner shall maintain an Operations Manual for the Site.  As a minimum, the Operations Manual must contain the following:</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outline of the responsibilities of the Site personnel;</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personnel training protocols;</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Site operating procedures including but not limited to the Contaminated Soil and the reagents and amendments receiving, unloading/loading, screening, handling and storage procedures and the Contaminated Soil Bioremediation processing procedures; </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lastRenderedPageBreak/>
        <w:t>sampling, testing, monitoring and recording procedures as required by this Approval;</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required data recording procedures;</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emergency response procedures including an outline of the responsibilities of Site personnel including roles and responsibilities during emergency situations, exit locations and evacuation routing, and locations of relevant Equipment available for handling of the emergency situations;</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contingency plans for the Site;</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Equipment and Site inspection procedures, as required by this Approval;</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nuisance impact control &amp; housekeeping procedures, as required by this Approval; and</w:t>
      </w:r>
    </w:p>
    <w:p w:rsidR="00C60A8C" w:rsidRDefault="00C60A8C" w:rsidP="00C60A8C">
      <w:pPr>
        <w:numPr>
          <w:ilvl w:val="0"/>
          <w:numId w:val="2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procedures for handling and recording complaints as described in this Approval.</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25.2</w:t>
      </w:r>
      <w:r>
        <w:rPr>
          <w:rFonts w:ascii="Times New Roman" w:hAnsi="Times New Roman" w:cs="Times New Roman"/>
          <w:color w:val="000000"/>
          <w:szCs w:val="24"/>
        </w:rPr>
        <w:tab/>
        <w:t>A copy of this Operations Manual shall be kept at the Site, shall be accessible to Site personnel at all times and shall be updated as required.</w:t>
      </w:r>
    </w:p>
    <w:p w:rsidR="00C60A8C" w:rsidRDefault="00C60A8C" w:rsidP="00C60A8C">
      <w:pPr>
        <w:autoSpaceDE w:val="0"/>
        <w:autoSpaceDN w:val="0"/>
        <w:adjustRightInd w:val="0"/>
        <w:spacing w:after="240" w:line="240" w:lineRule="auto"/>
        <w:ind w:left="-23"/>
        <w:rPr>
          <w:rFonts w:ascii="Times New Roman" w:hAnsi="Times New Roman" w:cs="Times New Roman"/>
          <w:b/>
          <w:bCs/>
          <w:color w:val="000000"/>
          <w:szCs w:val="24"/>
        </w:rPr>
      </w:pPr>
      <w:r>
        <w:rPr>
          <w:rFonts w:ascii="Times New Roman" w:hAnsi="Times New Roman" w:cs="Times New Roman"/>
          <w:b/>
          <w:bCs/>
          <w:color w:val="000000"/>
          <w:szCs w:val="24"/>
        </w:rPr>
        <w:t>Training</w:t>
      </w:r>
    </w:p>
    <w:p w:rsidR="00C60A8C" w:rsidRDefault="00C60A8C" w:rsidP="00C60A8C">
      <w:pPr>
        <w:tabs>
          <w:tab w:val="left" w:pos="-23"/>
        </w:tabs>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25.3</w:t>
      </w:r>
      <w:r>
        <w:rPr>
          <w:rFonts w:ascii="Times New Roman" w:hAnsi="Times New Roman" w:cs="Times New Roman"/>
          <w:color w:val="000000"/>
          <w:szCs w:val="24"/>
        </w:rPr>
        <w:tab/>
        <w:t xml:space="preserve">Site employees shall be trained with respect to the following: </w:t>
      </w:r>
    </w:p>
    <w:p w:rsidR="00C60A8C" w:rsidRDefault="00C60A8C" w:rsidP="00C60A8C">
      <w:pPr>
        <w:numPr>
          <w:ilvl w:val="0"/>
          <w:numId w:val="2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operation and management of the Site, or area(s) within the Site, as per the specific job requirements of each individual employee in accordance with the Operations Manual required by Condition 25.1, above;</w:t>
      </w:r>
    </w:p>
    <w:p w:rsidR="00C60A8C" w:rsidRDefault="00C60A8C" w:rsidP="00C60A8C">
      <w:pPr>
        <w:numPr>
          <w:ilvl w:val="0"/>
          <w:numId w:val="2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terms and conditions of this Approval, relevant to  the specific job requirements of each individual employee in accordance with the Operations Manual required by Condition 25.1, above;</w:t>
      </w:r>
    </w:p>
    <w:p w:rsidR="00C60A8C" w:rsidRDefault="00C60A8C" w:rsidP="00C60A8C">
      <w:pPr>
        <w:numPr>
          <w:ilvl w:val="0"/>
          <w:numId w:val="2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environmental, and occupational health and safety concerns pertaining to the wastes to be handled;</w:t>
      </w:r>
    </w:p>
    <w:p w:rsidR="00C60A8C" w:rsidRDefault="00C60A8C" w:rsidP="00C60A8C">
      <w:pPr>
        <w:numPr>
          <w:ilvl w:val="0"/>
          <w:numId w:val="2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emergency first-aid information and the use of the Equipment and materials outlined in the Emergency Response and Contingency Plan;</w:t>
      </w:r>
    </w:p>
    <w:p w:rsidR="00C60A8C" w:rsidRDefault="00C60A8C" w:rsidP="00C60A8C">
      <w:pPr>
        <w:numPr>
          <w:ilvl w:val="0"/>
          <w:numId w:val="2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relevant waste management legislation and regulations, including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and </w:t>
      </w:r>
      <w:r>
        <w:rPr>
          <w:rFonts w:ascii="Times New Roman" w:hAnsi="Times New Roman" w:cs="Times New Roman"/>
          <w:i/>
          <w:iCs/>
          <w:color w:val="000000"/>
          <w:szCs w:val="24"/>
        </w:rPr>
        <w:t xml:space="preserve">Regulation 347; </w:t>
      </w:r>
      <w:r>
        <w:rPr>
          <w:rFonts w:ascii="Times New Roman" w:hAnsi="Times New Roman" w:cs="Times New Roman"/>
          <w:color w:val="000000"/>
          <w:szCs w:val="24"/>
        </w:rPr>
        <w:t>and</w:t>
      </w:r>
    </w:p>
    <w:p w:rsidR="00C60A8C" w:rsidRDefault="00C60A8C" w:rsidP="00C60A8C">
      <w:pPr>
        <w:numPr>
          <w:ilvl w:val="0"/>
          <w:numId w:val="2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for those employees involved in the sampling/testing of Contaminated Soil, sampling/testing protocols required for the characterization of the incoming the Contaminated Soil and the outgoing Processed Soil.</w:t>
      </w:r>
    </w:p>
    <w:p w:rsidR="00C60A8C" w:rsidRDefault="00C60A8C" w:rsidP="00C60A8C">
      <w:pPr>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25.4</w:t>
      </w:r>
      <w:r>
        <w:rPr>
          <w:rFonts w:ascii="Times New Roman" w:hAnsi="Times New Roman" w:cs="Times New Roman"/>
          <w:color w:val="000000"/>
          <w:szCs w:val="24"/>
        </w:rPr>
        <w:tab/>
        <w:t>The Owner shall ensure that all employees at the Site are trained in the requirements of this Approval relevant to the employee's position:</w:t>
      </w:r>
    </w:p>
    <w:p w:rsidR="00C60A8C" w:rsidRDefault="00C60A8C" w:rsidP="00C60A8C">
      <w:pPr>
        <w:numPr>
          <w:ilvl w:val="0"/>
          <w:numId w:val="27"/>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upon commencing employment at the Site in a particular position; and </w:t>
      </w:r>
    </w:p>
    <w:p w:rsidR="00C60A8C" w:rsidRDefault="00C60A8C" w:rsidP="00C60A8C">
      <w:pPr>
        <w:numPr>
          <w:ilvl w:val="0"/>
          <w:numId w:val="27"/>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lastRenderedPageBreak/>
        <w:t>whenever items listed in Condition 25.3a. are changed or during the planned three (3)-year refresher training.</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26.0</w:t>
      </w:r>
      <w:r>
        <w:rPr>
          <w:rFonts w:ascii="Times New Roman" w:hAnsi="Times New Roman" w:cs="Times New Roman"/>
          <w:b/>
          <w:bCs/>
          <w:color w:val="000000"/>
          <w:szCs w:val="24"/>
        </w:rPr>
        <w:tab/>
        <w:t>Contingency Plan:</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26.1</w:t>
      </w:r>
      <w:r>
        <w:rPr>
          <w:rFonts w:ascii="Times New Roman" w:hAnsi="Times New Roman" w:cs="Times New Roman"/>
          <w:color w:val="000000"/>
          <w:szCs w:val="24"/>
        </w:rPr>
        <w:tab/>
        <w:t>The Owner shall maintain an up-to date Contingency Plan for the Site.  The Contingency Plan shall be revised, as required, in consultation with the District Manager. The Contingency Plan, as a minimum must include the following:</w:t>
      </w:r>
    </w:p>
    <w:p w:rsidR="00C60A8C" w:rsidRDefault="00C60A8C" w:rsidP="00C60A8C">
      <w:pPr>
        <w:numPr>
          <w:ilvl w:val="0"/>
          <w:numId w:val="28"/>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procedures and actions to be taken should the incoming Contaminated Soil not meet the quality criteria set out in this Approval; </w:t>
      </w:r>
    </w:p>
    <w:p w:rsidR="00C60A8C" w:rsidRDefault="00C60A8C" w:rsidP="00C60A8C">
      <w:pPr>
        <w:numPr>
          <w:ilvl w:val="0"/>
          <w:numId w:val="28"/>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procedures and actions to be taken should the outgoing Residual Waste or the Contaminated Soil destined for transfer off-Site not meet the quality criteria set out in the receiving site's Environmental Compliance Approval;</w:t>
      </w:r>
    </w:p>
    <w:p w:rsidR="00C60A8C" w:rsidRDefault="00C60A8C" w:rsidP="00C60A8C">
      <w:pPr>
        <w:numPr>
          <w:ilvl w:val="0"/>
          <w:numId w:val="28"/>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procedures and actions to be taken should the Processed Soil fail to meet the required quality standards;</w:t>
      </w:r>
    </w:p>
    <w:p w:rsidR="00C60A8C" w:rsidRDefault="00C60A8C" w:rsidP="00C60A8C">
      <w:pPr>
        <w:numPr>
          <w:ilvl w:val="0"/>
          <w:numId w:val="28"/>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procedures and actions to be taken should the temporary storage of the Contaminated Soil or of any other waste at the Site result in occurrence of complaints;</w:t>
      </w:r>
    </w:p>
    <w:p w:rsidR="00C60A8C" w:rsidRDefault="00C60A8C" w:rsidP="00C60A8C">
      <w:pPr>
        <w:numPr>
          <w:ilvl w:val="0"/>
          <w:numId w:val="28"/>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procedures and actions to be taken should the receipt of any incoming Contaminated Soil be likely to cause the storage limits for the Site to be exceeded, including ceasing the receipt of all Contaminated Soil at the Site until sufficient material can be moved off-site and reporting to the District Manager in the event that such contingency measures need to be implemented;</w:t>
      </w:r>
    </w:p>
    <w:p w:rsidR="00C60A8C" w:rsidRDefault="00C60A8C" w:rsidP="00C60A8C">
      <w:pPr>
        <w:numPr>
          <w:ilvl w:val="0"/>
          <w:numId w:val="28"/>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procedures and actions to be taken should the occurrence of complaints require the Owner to implement additional environmental impact control measures; and</w:t>
      </w:r>
    </w:p>
    <w:p w:rsidR="00C60A8C" w:rsidRDefault="00C60A8C" w:rsidP="00C60A8C">
      <w:pPr>
        <w:numPr>
          <w:ilvl w:val="0"/>
          <w:numId w:val="28"/>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procedures and actions to be taken should the occurrence of complaints require the Owner to suspend the Contaminated Soil handling activities at the Site. </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26.2</w:t>
      </w:r>
      <w:r>
        <w:rPr>
          <w:rFonts w:ascii="Times New Roman" w:hAnsi="Times New Roman" w:cs="Times New Roman"/>
          <w:color w:val="000000"/>
          <w:szCs w:val="24"/>
        </w:rPr>
        <w:tab/>
        <w:t xml:space="preserve">An up-to-date version of the Contingency Plan shall be kept at the Site, in a central location known and available to all Site personnel. A copy shall be made available to Ministry staff upon request. </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26.3</w:t>
      </w:r>
      <w:r>
        <w:rPr>
          <w:rFonts w:ascii="Times New Roman" w:hAnsi="Times New Roman" w:cs="Times New Roman"/>
          <w:color w:val="000000"/>
          <w:szCs w:val="24"/>
        </w:rPr>
        <w:tab/>
        <w:t xml:space="preserve">The Contingency Plan shall be reviewed on an annual basis and updated, if necessary.  Revised versions of the Contingency Plan shall be provided to the District Manager upon request. </w:t>
      </w:r>
    </w:p>
    <w:p w:rsidR="00C60A8C" w:rsidRDefault="00C60A8C" w:rsidP="00C60A8C">
      <w:pPr>
        <w:keepNext/>
        <w:keepLines/>
        <w:autoSpaceDE w:val="0"/>
        <w:autoSpaceDN w:val="0"/>
        <w:adjustRightInd w:val="0"/>
        <w:spacing w:after="240" w:line="240" w:lineRule="auto"/>
        <w:ind w:left="-732"/>
        <w:rPr>
          <w:rFonts w:ascii="Times New Roman" w:hAnsi="Times New Roman" w:cs="Times New Roman"/>
          <w:b/>
          <w:bCs/>
          <w:color w:val="000000"/>
          <w:szCs w:val="24"/>
        </w:rPr>
      </w:pPr>
      <w:r>
        <w:rPr>
          <w:rFonts w:ascii="Times New Roman" w:hAnsi="Times New Roman" w:cs="Times New Roman"/>
          <w:b/>
          <w:bCs/>
          <w:color w:val="000000"/>
          <w:szCs w:val="24"/>
        </w:rPr>
        <w:t>27.0</w:t>
      </w:r>
      <w:r>
        <w:rPr>
          <w:rFonts w:ascii="Times New Roman" w:hAnsi="Times New Roman" w:cs="Times New Roman"/>
          <w:b/>
          <w:bCs/>
          <w:color w:val="000000"/>
          <w:szCs w:val="24"/>
        </w:rPr>
        <w:tab/>
        <w:t>Emergency Situations Response and Reporting:</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27.1</w:t>
      </w:r>
      <w:r>
        <w:rPr>
          <w:rFonts w:ascii="Times New Roman" w:hAnsi="Times New Roman" w:cs="Times New Roman"/>
          <w:color w:val="000000"/>
          <w:szCs w:val="24"/>
        </w:rPr>
        <w:tab/>
        <w:t>The Owner shall maintain an up-to date Emergency Response Plan for the Site.  The Emergency Response Plan shall be revised, as required, in consultation with the District Manager.  The Owner shall also invite the local municipality and the local Fire Department to provide input and/or comments into revisions of the Emergency Response Plan.  The Emergency Response Plan, as a minimum must include the following:</w:t>
      </w:r>
    </w:p>
    <w:p w:rsidR="00C60A8C" w:rsidRDefault="00C60A8C" w:rsidP="00C60A8C">
      <w:pPr>
        <w:numPr>
          <w:ilvl w:val="0"/>
          <w:numId w:val="29"/>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lastRenderedPageBreak/>
        <w:t>emergency response procedures to be undertaken in the event of a spill, process upset, power failure, fire or any other emergency situation, including specific clean up methods for wastes expected to be generated from the emergency situation;</w:t>
      </w:r>
    </w:p>
    <w:p w:rsidR="00C60A8C" w:rsidRDefault="00C60A8C" w:rsidP="00C60A8C">
      <w:pPr>
        <w:numPr>
          <w:ilvl w:val="0"/>
          <w:numId w:val="29"/>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 list of Equipment and clean up materials available for dealing with the emergency situations and their locations on the Site plan;</w:t>
      </w:r>
    </w:p>
    <w:p w:rsidR="00C60A8C" w:rsidRDefault="00C60A8C" w:rsidP="00C60A8C">
      <w:pPr>
        <w:numPr>
          <w:ilvl w:val="0"/>
          <w:numId w:val="29"/>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notification protocol with names and telephone numbers of persons to be contacted, including persons responsible for the Site, the Ministry's District Office and Spills Action Centre, the local Fire Department, the local Municipality, the local Medical Officer of Health, and the Ministry of Labour, and the names and telephone numbers of waste management companies available for emergency response;</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27.2</w:t>
      </w:r>
      <w:r>
        <w:rPr>
          <w:rFonts w:ascii="Times New Roman" w:hAnsi="Times New Roman" w:cs="Times New Roman"/>
          <w:color w:val="000000"/>
          <w:szCs w:val="24"/>
        </w:rPr>
        <w:tab/>
        <w:t>The Owner shall immediately take all necessary measures, as set out in the Emergency Response Plan, to handle the emergency situations occurring at the Site.</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27.3</w:t>
      </w:r>
      <w:r>
        <w:rPr>
          <w:rFonts w:ascii="Times New Roman" w:hAnsi="Times New Roman" w:cs="Times New Roman"/>
          <w:color w:val="000000"/>
          <w:szCs w:val="24"/>
        </w:rPr>
        <w:tab/>
        <w:t>The Owner shall ensure that the Equipment and materials outlined in the Emergency Response Plan are immediately available at the Site at all times and are in a good state of repair and fully operational.</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27.4</w:t>
      </w:r>
      <w:r>
        <w:rPr>
          <w:rFonts w:ascii="Times New Roman" w:hAnsi="Times New Roman" w:cs="Times New Roman"/>
          <w:color w:val="000000"/>
          <w:szCs w:val="24"/>
        </w:rPr>
        <w:tab/>
        <w:t>The Owner shall ensure that all Site employees are fully trained in the use of the Equipment and materials outlined in the Emergency Response Plan, and in the procedures to be employed in the event of an emergency.</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27.5</w:t>
      </w:r>
      <w:r>
        <w:rPr>
          <w:rFonts w:ascii="Times New Roman" w:hAnsi="Times New Roman" w:cs="Times New Roman"/>
          <w:color w:val="000000"/>
          <w:szCs w:val="24"/>
        </w:rPr>
        <w:tab/>
        <w:t>All Spills shall be immediately reported to the</w:t>
      </w:r>
      <w:r>
        <w:rPr>
          <w:rFonts w:ascii="Times New Roman" w:hAnsi="Times New Roman" w:cs="Times New Roman"/>
          <w:b/>
          <w:bCs/>
          <w:color w:val="000000"/>
          <w:szCs w:val="24"/>
        </w:rPr>
        <w:t xml:space="preserve"> Ministry's Spills Action Centre at 1-800-268-6060 </w:t>
      </w:r>
      <w:r>
        <w:rPr>
          <w:rFonts w:ascii="Times New Roman" w:hAnsi="Times New Roman" w:cs="Times New Roman"/>
          <w:color w:val="000000"/>
          <w:szCs w:val="24"/>
        </w:rPr>
        <w:t>and to the local municipality and shall be recorded in the log book as to the nature and cause of the Spill, and the action taken for clean-up, correction and prevention of similar future occurrences.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27.6</w:t>
      </w:r>
      <w:r>
        <w:rPr>
          <w:rFonts w:ascii="Times New Roman" w:hAnsi="Times New Roman" w:cs="Times New Roman"/>
          <w:color w:val="000000"/>
          <w:szCs w:val="24"/>
        </w:rPr>
        <w:tab/>
        <w:t xml:space="preserve">Should a Spill occur at the Site, in addition to fulfilling the requirements from the </w:t>
      </w:r>
      <w:r>
        <w:rPr>
          <w:rFonts w:ascii="Times New Roman" w:hAnsi="Times New Roman" w:cs="Times New Roman"/>
          <w:i/>
          <w:iCs/>
          <w:color w:val="000000"/>
          <w:szCs w:val="24"/>
        </w:rPr>
        <w:t xml:space="preserve">EPA, </w:t>
      </w:r>
      <w:r>
        <w:rPr>
          <w:rFonts w:ascii="Times New Roman" w:hAnsi="Times New Roman" w:cs="Times New Roman"/>
          <w:color w:val="000000"/>
          <w:szCs w:val="24"/>
        </w:rPr>
        <w:t>the Owner shall submit to the District Manager a written report within three (3) calendar days outlining the nature of the Spill, remedial measure taken and the measures taken to prevent future occurrences at the Site.</w:t>
      </w:r>
    </w:p>
    <w:p w:rsidR="00C60A8C" w:rsidRDefault="00C60A8C" w:rsidP="00C60A8C">
      <w:pPr>
        <w:keepNext/>
        <w:keepLine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28.0</w:t>
      </w:r>
      <w:r>
        <w:rPr>
          <w:rFonts w:ascii="Times New Roman" w:hAnsi="Times New Roman" w:cs="Times New Roman"/>
          <w:b/>
          <w:bCs/>
          <w:color w:val="000000"/>
          <w:szCs w:val="24"/>
        </w:rPr>
        <w:tab/>
        <w:t>Records Keeping</w:t>
      </w:r>
    </w:p>
    <w:p w:rsidR="00C60A8C" w:rsidRDefault="00C60A8C" w:rsidP="00C60A8C">
      <w:pPr>
        <w:autoSpaceDE w:val="0"/>
        <w:autoSpaceDN w:val="0"/>
        <w:adjustRightInd w:val="0"/>
        <w:spacing w:after="240" w:line="240" w:lineRule="auto"/>
        <w:ind w:left="720" w:hanging="709"/>
        <w:rPr>
          <w:rFonts w:ascii="Times New Roman" w:hAnsi="Times New Roman" w:cs="Times New Roman"/>
          <w:b/>
          <w:bCs/>
          <w:color w:val="000000"/>
          <w:szCs w:val="24"/>
        </w:rPr>
      </w:pPr>
      <w:r>
        <w:rPr>
          <w:rFonts w:ascii="Times New Roman" w:hAnsi="Times New Roman" w:cs="Times New Roman"/>
          <w:b/>
          <w:bCs/>
          <w:color w:val="000000"/>
          <w:szCs w:val="24"/>
        </w:rPr>
        <w:t>Daily Activities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28.1</w:t>
      </w:r>
      <w:r>
        <w:rPr>
          <w:rFonts w:ascii="Times New Roman" w:hAnsi="Times New Roman" w:cs="Times New Roman"/>
          <w:color w:val="000000"/>
          <w:szCs w:val="24"/>
        </w:rPr>
        <w:tab/>
        <w:t>The Owner shall maintain a written or digital record of daily activities undertaken at the Site.  All measurements shall be recorded in consistent metric units of measurement.   The record shall include, as a minimum, the following information:</w:t>
      </w:r>
    </w:p>
    <w:p w:rsidR="00C60A8C" w:rsidRDefault="00C60A8C" w:rsidP="00C60A8C">
      <w:pPr>
        <w:numPr>
          <w:ilvl w:val="0"/>
          <w:numId w:val="30"/>
        </w:numPr>
        <w:autoSpaceDE w:val="0"/>
        <w:autoSpaceDN w:val="0"/>
        <w:adjustRightInd w:val="0"/>
        <w:spacing w:after="0" w:line="240" w:lineRule="auto"/>
        <w:ind w:left="337" w:hanging="360"/>
        <w:rPr>
          <w:rFonts w:ascii="Times New Roman" w:hAnsi="Times New Roman" w:cs="Times New Roman"/>
          <w:color w:val="FF00FF"/>
          <w:sz w:val="28"/>
          <w:szCs w:val="28"/>
        </w:rPr>
      </w:pPr>
      <w:r>
        <w:rPr>
          <w:rFonts w:ascii="Times New Roman" w:hAnsi="Times New Roman" w:cs="Times New Roman"/>
          <w:color w:val="000000"/>
          <w:szCs w:val="24"/>
        </w:rPr>
        <w:t>date of receipt and the name of the original Contaminated Soil generator, source site location, land/use of the source site, and the quantity (tonnage and number of trucks) of the Contaminated Soil received;</w:t>
      </w:r>
      <w:r>
        <w:rPr>
          <w:rFonts w:ascii="Times New Roman" w:hAnsi="Times New Roman" w:cs="Times New Roman"/>
          <w:color w:val="FF00FF"/>
          <w:sz w:val="28"/>
          <w:szCs w:val="28"/>
        </w:rPr>
        <w:t xml:space="preserve"> </w:t>
      </w:r>
    </w:p>
    <w:p w:rsidR="00C60A8C" w:rsidRDefault="00C60A8C" w:rsidP="00C60A8C">
      <w:pPr>
        <w:numPr>
          <w:ilvl w:val="0"/>
          <w:numId w:val="30"/>
        </w:numPr>
        <w:autoSpaceDE w:val="0"/>
        <w:autoSpaceDN w:val="0"/>
        <w:adjustRightInd w:val="0"/>
        <w:spacing w:after="0" w:line="240" w:lineRule="auto"/>
        <w:ind w:left="337" w:hanging="360"/>
        <w:rPr>
          <w:rFonts w:ascii="Times New Roman" w:hAnsi="Times New Roman" w:cs="Times New Roman"/>
          <w:color w:val="FF00FF"/>
          <w:sz w:val="28"/>
          <w:szCs w:val="28"/>
        </w:rPr>
      </w:pP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 xml:space="preserve">results of the required characterization of the incoming Contaminated Soil;   </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FF00FF"/>
          <w:sz w:val="28"/>
          <w:szCs w:val="28"/>
        </w:rPr>
      </w:pPr>
      <w:r>
        <w:rPr>
          <w:rFonts w:ascii="Times New Roman" w:hAnsi="Times New Roman" w:cs="Times New Roman"/>
          <w:color w:val="000000"/>
          <w:szCs w:val="24"/>
        </w:rPr>
        <w:lastRenderedPageBreak/>
        <w:t>the Contaminated Soil processing activities undertaken at the Site, including the amounts of reagents, amendments and Biostimulation and Bioaugmentation Compound(s) used in the Bioremediation process and the details of the source(s) of the Contaminated Soil combined to formulate each Bioremediation Biocell;</w:t>
      </w:r>
      <w:r>
        <w:rPr>
          <w:rFonts w:ascii="Times New Roman" w:hAnsi="Times New Roman" w:cs="Times New Roman"/>
          <w:color w:val="FF00FF"/>
          <w:sz w:val="28"/>
          <w:szCs w:val="28"/>
        </w:rPr>
        <w:t xml:space="preserve"> </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date, quantity, type, quality (including the analytical data from any compliance testing) and the destination of the Processed Soil and of the Contaminated Soil destined for transfer off-Site;</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date, quantity, type, quality (including the analytical data from any compliance testing) of the Contaminated Soil that was transferred back to the Bioremediation process for re-processing;</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date, quantity, type, and the destination of the total Residual Waste, transferred from the Site for final disposal;</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date, quantity, type, quality (including the analytical data from any compliance testing, if applicable) and the destination of the Rejected Waste transferred off-Site and the reason for rejection;</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the running total of the Contaminated Soil temporarily stored prior to Bioremediation, the Contaminated Soil undergoing Bioremediation in Biocells, and of the Contaminated Soil intended for transfer off-Site, all temporarily stored in their approved storage locations;</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the running total of the Processed Soil and its characterization results, if characterization has been completed;</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copies of the signed confirmations required in Conditions 22.2, above, for each of the receiving sites and the confirmation of the credentials for the Qualified Person, as applicable;</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the date when each new preventative measure or operating procedure to minimize emissions to the atmosphere is implemented, including a description of the preventative measure or operating procedure; and</w:t>
      </w:r>
    </w:p>
    <w:p w:rsidR="00C60A8C" w:rsidRDefault="00C60A8C" w:rsidP="00C60A8C">
      <w:pPr>
        <w:numPr>
          <w:ilvl w:val="0"/>
          <w:numId w:val="30"/>
        </w:numPr>
        <w:autoSpaceDE w:val="0"/>
        <w:autoSpaceDN w:val="0"/>
        <w:adjustRightInd w:val="0"/>
        <w:spacing w:after="240" w:line="240" w:lineRule="auto"/>
        <w:ind w:left="337" w:hanging="360"/>
        <w:rPr>
          <w:rFonts w:ascii="Times New Roman" w:hAnsi="Times New Roman" w:cs="Times New Roman"/>
          <w:color w:val="000000"/>
          <w:szCs w:val="24"/>
        </w:rPr>
      </w:pPr>
      <w:r>
        <w:rPr>
          <w:rFonts w:ascii="Times New Roman" w:hAnsi="Times New Roman" w:cs="Times New Roman"/>
          <w:color w:val="000000"/>
          <w:szCs w:val="24"/>
        </w:rPr>
        <w:t>the date, time of commencement, and time of completion of housekeeping and other periodic activities conducted to minimize emissions to the atmosphere, including a description of the preventative measure/procedure and the name of the individual performing the activity.</w:t>
      </w:r>
    </w:p>
    <w:p w:rsidR="00C60A8C" w:rsidRDefault="00C60A8C" w:rsidP="00C60A8C">
      <w:pPr>
        <w:autoSpaceDE w:val="0"/>
        <w:autoSpaceDN w:val="0"/>
        <w:adjustRightInd w:val="0"/>
        <w:spacing w:after="240" w:line="240" w:lineRule="auto"/>
        <w:ind w:hanging="23"/>
        <w:rPr>
          <w:rFonts w:ascii="Times New Roman" w:hAnsi="Times New Roman" w:cs="Times New Roman"/>
          <w:b/>
          <w:bCs/>
          <w:color w:val="000000"/>
          <w:szCs w:val="24"/>
        </w:rPr>
      </w:pPr>
      <w:r>
        <w:rPr>
          <w:rFonts w:ascii="Times New Roman" w:hAnsi="Times New Roman" w:cs="Times New Roman"/>
          <w:b/>
          <w:bCs/>
          <w:color w:val="000000"/>
          <w:szCs w:val="24"/>
        </w:rPr>
        <w:t>Emergency Situations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28.2</w:t>
      </w:r>
      <w:r>
        <w:rPr>
          <w:rFonts w:ascii="Times New Roman" w:hAnsi="Times New Roman" w:cs="Times New Roman"/>
          <w:color w:val="000000"/>
          <w:szCs w:val="24"/>
        </w:rPr>
        <w:tab/>
        <w:t>The Owner shall maintain a written or digital record of the emergency situations.  The record shall include, as a minimum, the following:</w:t>
      </w:r>
    </w:p>
    <w:p w:rsidR="00C60A8C" w:rsidRDefault="00C60A8C" w:rsidP="00C60A8C">
      <w:pPr>
        <w:numPr>
          <w:ilvl w:val="0"/>
          <w:numId w:val="31"/>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type of an emergency situation;</w:t>
      </w:r>
    </w:p>
    <w:p w:rsidR="00C60A8C" w:rsidRDefault="00C60A8C" w:rsidP="00C60A8C">
      <w:pPr>
        <w:numPr>
          <w:ilvl w:val="0"/>
          <w:numId w:val="31"/>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description of how the emergency situation was handled;</w:t>
      </w:r>
    </w:p>
    <w:p w:rsidR="00C60A8C" w:rsidRDefault="00C60A8C" w:rsidP="00C60A8C">
      <w:pPr>
        <w:numPr>
          <w:ilvl w:val="0"/>
          <w:numId w:val="31"/>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lastRenderedPageBreak/>
        <w:t>the type and amount of material spilled, if applicable;</w:t>
      </w:r>
    </w:p>
    <w:p w:rsidR="00C60A8C" w:rsidRDefault="00C60A8C" w:rsidP="00C60A8C">
      <w:pPr>
        <w:numPr>
          <w:ilvl w:val="0"/>
          <w:numId w:val="31"/>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 description of how the spilled material was cleaned up and waste stored, if generated; and</w:t>
      </w:r>
    </w:p>
    <w:p w:rsidR="00C60A8C" w:rsidRDefault="00C60A8C" w:rsidP="00C60A8C">
      <w:pPr>
        <w:numPr>
          <w:ilvl w:val="0"/>
          <w:numId w:val="31"/>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location and time of final disposal, if applicable.</w:t>
      </w:r>
    </w:p>
    <w:p w:rsidR="00C60A8C" w:rsidRDefault="00C60A8C" w:rsidP="00C60A8C">
      <w:pPr>
        <w:autoSpaceDE w:val="0"/>
        <w:autoSpaceDN w:val="0"/>
        <w:adjustRightInd w:val="0"/>
        <w:spacing w:after="240" w:line="240" w:lineRule="auto"/>
        <w:ind w:hanging="23"/>
        <w:rPr>
          <w:rFonts w:ascii="Times New Roman" w:hAnsi="Times New Roman" w:cs="Times New Roman"/>
          <w:b/>
          <w:bCs/>
          <w:color w:val="000000"/>
          <w:szCs w:val="24"/>
        </w:rPr>
      </w:pPr>
      <w:r>
        <w:rPr>
          <w:rFonts w:ascii="Times New Roman" w:hAnsi="Times New Roman" w:cs="Times New Roman"/>
          <w:b/>
          <w:bCs/>
          <w:color w:val="000000"/>
          <w:szCs w:val="24"/>
        </w:rPr>
        <w:t>Inspections and Maintenance</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28.3</w:t>
      </w:r>
      <w:r>
        <w:rPr>
          <w:rFonts w:ascii="Times New Roman" w:hAnsi="Times New Roman" w:cs="Times New Roman"/>
          <w:color w:val="000000"/>
          <w:szCs w:val="24"/>
        </w:rPr>
        <w:tab/>
        <w:t>The Owner shall maintain a written or digital record of inspections and maintenance as required by Condition 17.0, above.  The record shall include, as a minimum, the following:</w:t>
      </w:r>
    </w:p>
    <w:p w:rsidR="00C60A8C" w:rsidRDefault="00C60A8C" w:rsidP="00C60A8C">
      <w:pPr>
        <w:numPr>
          <w:ilvl w:val="0"/>
          <w:numId w:val="32"/>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name and signature of person that conducted the inspection;</w:t>
      </w:r>
    </w:p>
    <w:p w:rsidR="00C60A8C" w:rsidRDefault="00C60A8C" w:rsidP="00C60A8C">
      <w:pPr>
        <w:numPr>
          <w:ilvl w:val="0"/>
          <w:numId w:val="32"/>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date and time of the inspection;</w:t>
      </w:r>
    </w:p>
    <w:p w:rsidR="00C60A8C" w:rsidRDefault="00C60A8C" w:rsidP="00C60A8C">
      <w:pPr>
        <w:numPr>
          <w:ilvl w:val="0"/>
          <w:numId w:val="32"/>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list of any deficiencies discovered;</w:t>
      </w:r>
    </w:p>
    <w:p w:rsidR="00C60A8C" w:rsidRDefault="00C60A8C" w:rsidP="00C60A8C">
      <w:pPr>
        <w:numPr>
          <w:ilvl w:val="0"/>
          <w:numId w:val="32"/>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recommendations for remedial action;</w:t>
      </w:r>
    </w:p>
    <w:p w:rsidR="00C60A8C" w:rsidRDefault="00C60A8C" w:rsidP="00C60A8C">
      <w:pPr>
        <w:numPr>
          <w:ilvl w:val="0"/>
          <w:numId w:val="32"/>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date, time and description of actions taken; and</w:t>
      </w:r>
    </w:p>
    <w:p w:rsidR="00C60A8C" w:rsidRDefault="00C60A8C" w:rsidP="00C60A8C">
      <w:pPr>
        <w:numPr>
          <w:ilvl w:val="0"/>
          <w:numId w:val="32"/>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all records on the maintenance, repair and inspection of the Equipment.</w:t>
      </w:r>
    </w:p>
    <w:p w:rsidR="00C60A8C" w:rsidRDefault="00C60A8C" w:rsidP="00C60A8C">
      <w:pPr>
        <w:autoSpaceDE w:val="0"/>
        <w:autoSpaceDN w:val="0"/>
        <w:adjustRightInd w:val="0"/>
        <w:spacing w:after="240" w:line="240" w:lineRule="auto"/>
        <w:ind w:hanging="23"/>
        <w:rPr>
          <w:rFonts w:ascii="Times New Roman" w:hAnsi="Times New Roman" w:cs="Times New Roman"/>
          <w:b/>
          <w:bCs/>
          <w:color w:val="000000"/>
          <w:szCs w:val="24"/>
        </w:rPr>
      </w:pPr>
      <w:r>
        <w:rPr>
          <w:rFonts w:ascii="Times New Roman" w:hAnsi="Times New Roman" w:cs="Times New Roman"/>
          <w:b/>
          <w:bCs/>
          <w:color w:val="000000"/>
          <w:szCs w:val="24"/>
        </w:rPr>
        <w:t>Training</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28.4</w:t>
      </w:r>
      <w:r>
        <w:rPr>
          <w:rFonts w:ascii="Times New Roman" w:hAnsi="Times New Roman" w:cs="Times New Roman"/>
          <w:color w:val="000000"/>
          <w:szCs w:val="24"/>
        </w:rPr>
        <w:tab/>
        <w:t>The Owner shall maintain a written or digital record of training as required by Condition 25.3, above.  The record shall include, as a minimum, the following:</w:t>
      </w:r>
    </w:p>
    <w:p w:rsidR="00C60A8C" w:rsidRDefault="00C60A8C" w:rsidP="00C60A8C">
      <w:pPr>
        <w:numPr>
          <w:ilvl w:val="0"/>
          <w:numId w:val="33"/>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date of training;</w:t>
      </w:r>
    </w:p>
    <w:p w:rsidR="00C60A8C" w:rsidRDefault="00C60A8C" w:rsidP="00C60A8C">
      <w:pPr>
        <w:numPr>
          <w:ilvl w:val="0"/>
          <w:numId w:val="33"/>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name and signature of person who has been trained; and</w:t>
      </w:r>
    </w:p>
    <w:p w:rsidR="00C60A8C" w:rsidRDefault="00C60A8C" w:rsidP="00C60A8C">
      <w:pPr>
        <w:numPr>
          <w:ilvl w:val="0"/>
          <w:numId w:val="33"/>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description of the training provided.</w:t>
      </w:r>
    </w:p>
    <w:p w:rsidR="00C60A8C" w:rsidRDefault="00C60A8C" w:rsidP="00C60A8C">
      <w:pPr>
        <w:autoSpaceDE w:val="0"/>
        <w:autoSpaceDN w:val="0"/>
        <w:adjustRightInd w:val="0"/>
        <w:spacing w:after="240" w:line="240" w:lineRule="auto"/>
        <w:ind w:hanging="23"/>
        <w:rPr>
          <w:rFonts w:ascii="Times New Roman" w:hAnsi="Times New Roman" w:cs="Times New Roman"/>
          <w:b/>
          <w:bCs/>
          <w:color w:val="000000"/>
          <w:szCs w:val="24"/>
        </w:rPr>
      </w:pPr>
      <w:r>
        <w:rPr>
          <w:rFonts w:ascii="Times New Roman" w:hAnsi="Times New Roman" w:cs="Times New Roman"/>
          <w:b/>
          <w:bCs/>
          <w:color w:val="000000"/>
          <w:szCs w:val="24"/>
        </w:rPr>
        <w:t>Sampling &amp; Testing Records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28.5</w:t>
      </w:r>
      <w:r>
        <w:rPr>
          <w:rFonts w:ascii="Times New Roman" w:hAnsi="Times New Roman" w:cs="Times New Roman"/>
          <w:color w:val="000000"/>
          <w:szCs w:val="24"/>
        </w:rPr>
        <w:tab/>
        <w:t>The Owner shall establish and maintain a written or digital record of all sampling and testing activities at the Site as required by Conditions 20.0 and 22.0, above.  This record shall include, as a minimum, the following information:</w:t>
      </w:r>
    </w:p>
    <w:p w:rsidR="00C60A8C" w:rsidRDefault="00C60A8C" w:rsidP="00C60A8C">
      <w:pPr>
        <w:numPr>
          <w:ilvl w:val="0"/>
          <w:numId w:val="3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Contaminated Soil type sampled, sample collection locations and volume collected;</w:t>
      </w:r>
    </w:p>
    <w:p w:rsidR="00C60A8C" w:rsidRDefault="00C60A8C" w:rsidP="00C60A8C">
      <w:pPr>
        <w:numPr>
          <w:ilvl w:val="0"/>
          <w:numId w:val="3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day and time of collection;</w:t>
      </w:r>
    </w:p>
    <w:p w:rsidR="00C60A8C" w:rsidRDefault="00C60A8C" w:rsidP="00C60A8C">
      <w:pPr>
        <w:numPr>
          <w:ilvl w:val="0"/>
          <w:numId w:val="3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sample handling procedures;</w:t>
      </w:r>
    </w:p>
    <w:p w:rsidR="00C60A8C" w:rsidRDefault="00C60A8C" w:rsidP="00C60A8C">
      <w:pPr>
        <w:numPr>
          <w:ilvl w:val="0"/>
          <w:numId w:val="3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name of the person undertaking the sampling;</w:t>
      </w:r>
    </w:p>
    <w:p w:rsidR="00C60A8C" w:rsidRDefault="00C60A8C" w:rsidP="00C60A8C">
      <w:pPr>
        <w:numPr>
          <w:ilvl w:val="0"/>
          <w:numId w:val="3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lastRenderedPageBreak/>
        <w:t>parameters tested for and the results;</w:t>
      </w:r>
    </w:p>
    <w:p w:rsidR="00C60A8C" w:rsidRDefault="00C60A8C" w:rsidP="00C60A8C">
      <w:pPr>
        <w:numPr>
          <w:ilvl w:val="0"/>
          <w:numId w:val="3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name of the laboratory facility conducting the testing, if applicable; and</w:t>
      </w:r>
    </w:p>
    <w:p w:rsidR="00C60A8C" w:rsidRDefault="00C60A8C" w:rsidP="00C60A8C">
      <w:pPr>
        <w:numPr>
          <w:ilvl w:val="0"/>
          <w:numId w:val="34"/>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conclusions drawn with respect to the results of the testing.</w:t>
      </w:r>
    </w:p>
    <w:p w:rsidR="00C60A8C" w:rsidRDefault="00C60A8C" w:rsidP="00C60A8C">
      <w:pPr>
        <w:autoSpaceDE w:val="0"/>
        <w:autoSpaceDN w:val="0"/>
        <w:adjustRightInd w:val="0"/>
        <w:spacing w:after="240" w:line="240" w:lineRule="auto"/>
        <w:ind w:hanging="23"/>
        <w:rPr>
          <w:rFonts w:ascii="Times New Roman" w:hAnsi="Times New Roman" w:cs="Times New Roman"/>
          <w:b/>
          <w:bCs/>
          <w:color w:val="000000"/>
          <w:szCs w:val="24"/>
        </w:rPr>
      </w:pPr>
      <w:r>
        <w:rPr>
          <w:rFonts w:ascii="Times New Roman" w:hAnsi="Times New Roman" w:cs="Times New Roman"/>
          <w:b/>
          <w:bCs/>
          <w:color w:val="000000"/>
          <w:szCs w:val="24"/>
        </w:rPr>
        <w:t>Monitoring Records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28.6</w:t>
      </w:r>
      <w:r>
        <w:rPr>
          <w:rFonts w:ascii="Times New Roman" w:hAnsi="Times New Roman" w:cs="Times New Roman"/>
          <w:color w:val="000000"/>
          <w:szCs w:val="24"/>
        </w:rPr>
        <w:tab/>
        <w:t xml:space="preserve">The Owner shall establish and maintain a written or digital record of all monitoring activities at the Site as required by Condition 18.0, above.  </w:t>
      </w:r>
    </w:p>
    <w:p w:rsidR="00C60A8C" w:rsidRDefault="00C60A8C" w:rsidP="00C60A8C">
      <w:pPr>
        <w:autoSpaceDE w:val="0"/>
        <w:autoSpaceDN w:val="0"/>
        <w:adjustRightInd w:val="0"/>
        <w:spacing w:after="240" w:line="240" w:lineRule="auto"/>
        <w:ind w:hanging="23"/>
        <w:rPr>
          <w:rFonts w:ascii="Times New Roman" w:hAnsi="Times New Roman" w:cs="Times New Roman"/>
          <w:b/>
          <w:bCs/>
          <w:color w:val="000000"/>
          <w:szCs w:val="24"/>
        </w:rPr>
      </w:pPr>
      <w:r>
        <w:rPr>
          <w:rFonts w:ascii="Times New Roman" w:hAnsi="Times New Roman" w:cs="Times New Roman"/>
          <w:b/>
          <w:bCs/>
          <w:color w:val="000000"/>
          <w:szCs w:val="24"/>
        </w:rPr>
        <w:t>Complaints Response Records</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28.7</w:t>
      </w:r>
      <w:r>
        <w:rPr>
          <w:rFonts w:ascii="Times New Roman" w:hAnsi="Times New Roman" w:cs="Times New Roman"/>
          <w:color w:val="000000"/>
          <w:szCs w:val="24"/>
        </w:rPr>
        <w:tab/>
        <w:t>The Owner shall establish and maintain a written or digital record of all complaints and the responses as required by Condition 24.0, above.</w:t>
      </w:r>
    </w:p>
    <w:p w:rsidR="00C60A8C" w:rsidRDefault="00C60A8C" w:rsidP="00C60A8C">
      <w:pPr>
        <w:keepLines/>
        <w:autoSpaceDE w:val="0"/>
        <w:autoSpaceDN w:val="0"/>
        <w:adjustRightInd w:val="0"/>
        <w:spacing w:after="240" w:line="240" w:lineRule="auto"/>
        <w:ind w:left="-732"/>
        <w:rPr>
          <w:rFonts w:ascii="Times New Roman" w:hAnsi="Times New Roman" w:cs="Times New Roman"/>
          <w:b/>
          <w:bCs/>
          <w:color w:val="000000"/>
          <w:szCs w:val="24"/>
        </w:rPr>
      </w:pPr>
      <w:r>
        <w:rPr>
          <w:rFonts w:ascii="Times New Roman" w:hAnsi="Times New Roman" w:cs="Times New Roman"/>
          <w:b/>
          <w:bCs/>
          <w:color w:val="000000"/>
          <w:szCs w:val="24"/>
        </w:rPr>
        <w:t>29.0</w:t>
      </w:r>
      <w:r>
        <w:rPr>
          <w:rFonts w:ascii="Times New Roman" w:hAnsi="Times New Roman" w:cs="Times New Roman"/>
          <w:b/>
          <w:bCs/>
          <w:color w:val="000000"/>
          <w:szCs w:val="24"/>
        </w:rPr>
        <w:tab/>
        <w:t>Annual Report:</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29.1</w:t>
      </w:r>
      <w:r>
        <w:rPr>
          <w:rFonts w:ascii="Times New Roman" w:hAnsi="Times New Roman" w:cs="Times New Roman"/>
          <w:color w:val="000000"/>
          <w:szCs w:val="24"/>
        </w:rPr>
        <w:tab/>
        <w:t>By March 31st following the end of each operating year, the Owner shall prepare an Annual Report, in a format acceptable to the District Manager, summarizing the operation of the Site covering the previous calendar year. This Annual Report shall be maintained on-site for a minimum of seven (7) years from the date of creation, to be made available to the Ministry upon request, and shall include as a minimum the following information:</w:t>
      </w:r>
    </w:p>
    <w:p w:rsidR="00C60A8C" w:rsidRDefault="00C60A8C" w:rsidP="00C60A8C">
      <w:pPr>
        <w:numPr>
          <w:ilvl w:val="0"/>
          <w:numId w:val="35"/>
        </w:numPr>
        <w:autoSpaceDE w:val="0"/>
        <w:autoSpaceDN w:val="0"/>
        <w:adjustRightInd w:val="0"/>
        <w:spacing w:after="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annual amount and quality of the Contaminated Soil intended for Bioremediation and of the Contaminated Soil intended for transfer off-Site received at the Site; </w:t>
      </w:r>
    </w:p>
    <w:p w:rsidR="00C60A8C" w:rsidRDefault="00C60A8C" w:rsidP="00C60A8C">
      <w:pPr>
        <w:numPr>
          <w:ilvl w:val="0"/>
          <w:numId w:val="35"/>
        </w:numPr>
        <w:autoSpaceDE w:val="0"/>
        <w:autoSpaceDN w:val="0"/>
        <w:adjustRightInd w:val="0"/>
        <w:spacing w:after="0" w:line="240" w:lineRule="auto"/>
        <w:ind w:left="402" w:hanging="360"/>
        <w:rPr>
          <w:rFonts w:ascii="Times New Roman" w:hAnsi="Times New Roman" w:cs="Times New Roman"/>
          <w:color w:val="000000"/>
          <w:szCs w:val="24"/>
        </w:rPr>
      </w:pP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annual amount and quality of the Contaminated Soil and of the Processed Soil transferred from the Site and their final destinations; </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 summary describing any Rejected Waste including quantity, type, reasons for rejection, its origin and its final destination;</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annual amount of the Residual Waste transferred from the Site for final disposal and its destination;</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number of Bioremediation Biocells and the status of processing at the end of the operating year;</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amount of unprocessed the Contaminated Soil temporarily stored at the Site at the end of the operating year;</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amount of the Contaminated Soil intended for transfer off-Site temporarily stored at the Site at the end of the operating year;</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any environmental and operational problems, that could negatively impact the environment, encountered during the operation of the Site or identified during the Site inspections and any mitigative actions taken;</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lastRenderedPageBreak/>
        <w:t>details of the implementation of the Contingency Plan;</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any changes to the Emergency Response and Contingency Plan, the Operations Manual or the Closure Plan that have been approved by the Director or the District Manager since the last Annual Report; </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any recommendations to minimize environmental impacts from the operation of the Site and to improve Site operations and monitoring programs in this regard;</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 summary of any complaints received and the responses made, as required by this  Approval;</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FF00FF"/>
          <w:sz w:val="28"/>
          <w:szCs w:val="28"/>
        </w:rPr>
      </w:pPr>
      <w:r>
        <w:rPr>
          <w:rFonts w:ascii="Times New Roman" w:hAnsi="Times New Roman" w:cs="Times New Roman"/>
          <w:color w:val="000000"/>
          <w:szCs w:val="24"/>
        </w:rPr>
        <w:t xml:space="preserve">a summary of the monitoring results and analyses required by this Approval; </w:t>
      </w:r>
      <w:r>
        <w:rPr>
          <w:rFonts w:ascii="Times New Roman" w:hAnsi="Times New Roman" w:cs="Times New Roman"/>
          <w:color w:val="FF00FF"/>
          <w:sz w:val="28"/>
          <w:szCs w:val="28"/>
        </w:rPr>
        <w:t xml:space="preserve"> </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 descriptive summary of any spills, incidents or other emergency situations which have occurred at this Site, any remedial measures taken, and the measures taken to prevent future occurrences;</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an annual summary of any deficiencies, items of non-compliance or process aberrations that occurred at this Site and any remedial/mitigative action taken to correct them;</w:t>
      </w:r>
    </w:p>
    <w:p w:rsidR="00C60A8C" w:rsidRDefault="00C60A8C" w:rsidP="00C60A8C">
      <w:pPr>
        <w:numPr>
          <w:ilvl w:val="0"/>
          <w:numId w:val="35"/>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an up-to-date estimate of the Financial Assurance required for the Site.</w:t>
      </w:r>
    </w:p>
    <w:p w:rsidR="00C60A8C" w:rsidRDefault="00C60A8C" w:rsidP="00C60A8C">
      <w:pPr>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29.2</w:t>
      </w:r>
      <w:r>
        <w:rPr>
          <w:rFonts w:ascii="Times New Roman" w:hAnsi="Times New Roman" w:cs="Times New Roman"/>
          <w:color w:val="000000"/>
          <w:szCs w:val="24"/>
        </w:rPr>
        <w:tab/>
        <w:t>The Owner shall keep a copy of the latest Annual Report at the Site at all times.</w:t>
      </w:r>
    </w:p>
    <w:p w:rsidR="00C60A8C" w:rsidRDefault="00C60A8C" w:rsidP="00C60A8C">
      <w:pPr>
        <w:keepNext/>
        <w:keepLines/>
        <w:autoSpaceDE w:val="0"/>
        <w:autoSpaceDN w:val="0"/>
        <w:adjustRightInd w:val="0"/>
        <w:spacing w:after="240" w:line="240" w:lineRule="auto"/>
        <w:ind w:left="-732"/>
        <w:rPr>
          <w:rFonts w:ascii="Times New Roman" w:hAnsi="Times New Roman" w:cs="Times New Roman"/>
          <w:b/>
          <w:bCs/>
          <w:color w:val="000000"/>
          <w:szCs w:val="24"/>
        </w:rPr>
      </w:pPr>
      <w:r>
        <w:rPr>
          <w:rFonts w:ascii="Times New Roman" w:hAnsi="Times New Roman" w:cs="Times New Roman"/>
          <w:b/>
          <w:bCs/>
          <w:color w:val="000000"/>
          <w:szCs w:val="24"/>
        </w:rPr>
        <w:t>30.0</w:t>
      </w:r>
      <w:r>
        <w:rPr>
          <w:rFonts w:ascii="Times New Roman" w:hAnsi="Times New Roman" w:cs="Times New Roman"/>
          <w:b/>
          <w:bCs/>
          <w:color w:val="000000"/>
          <w:szCs w:val="24"/>
        </w:rPr>
        <w:tab/>
        <w:t>Additional District Manager Notification:</w:t>
      </w:r>
    </w:p>
    <w:p w:rsidR="00C60A8C" w:rsidRDefault="00C60A8C" w:rsidP="00C60A8C">
      <w:pPr>
        <w:autoSpaceDE w:val="0"/>
        <w:autoSpaceDN w:val="0"/>
        <w:adjustRightInd w:val="0"/>
        <w:spacing w:after="240" w:line="240" w:lineRule="auto"/>
        <w:ind w:hanging="709"/>
        <w:rPr>
          <w:rFonts w:ascii="Times New Roman" w:hAnsi="Times New Roman" w:cs="Times New Roman"/>
          <w:color w:val="000000"/>
          <w:szCs w:val="24"/>
        </w:rPr>
      </w:pPr>
      <w:r>
        <w:rPr>
          <w:rFonts w:ascii="Times New Roman" w:hAnsi="Times New Roman" w:cs="Times New Roman"/>
          <w:color w:val="000000"/>
          <w:szCs w:val="24"/>
        </w:rPr>
        <w:t>30.1</w:t>
      </w:r>
      <w:r>
        <w:rPr>
          <w:rFonts w:ascii="Times New Roman" w:hAnsi="Times New Roman" w:cs="Times New Roman"/>
          <w:color w:val="000000"/>
          <w:szCs w:val="24"/>
        </w:rPr>
        <w:tab/>
        <w:t>The District Manager shall be notified in writing of the receipt of Rejected Waste within four (4) business days of its receipt.  The following information shall be included in the notification to the District Manager:</w:t>
      </w:r>
    </w:p>
    <w:p w:rsidR="00C60A8C" w:rsidRDefault="00C60A8C" w:rsidP="00C60A8C">
      <w:pPr>
        <w:numPr>
          <w:ilvl w:val="0"/>
          <w:numId w:val="3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quantity and type of the Rejected Waste; </w:t>
      </w:r>
    </w:p>
    <w:p w:rsidR="00C60A8C" w:rsidRDefault="00C60A8C" w:rsidP="00C60A8C">
      <w:pPr>
        <w:numPr>
          <w:ilvl w:val="0"/>
          <w:numId w:val="3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source of the Rejected Waste, if known;</w:t>
      </w:r>
    </w:p>
    <w:p w:rsidR="00C60A8C" w:rsidRDefault="00C60A8C" w:rsidP="00C60A8C">
      <w:pPr>
        <w:numPr>
          <w:ilvl w:val="0"/>
          <w:numId w:val="3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 xml:space="preserve">reason for the rejection; </w:t>
      </w:r>
    </w:p>
    <w:p w:rsidR="00C60A8C" w:rsidRDefault="00C60A8C" w:rsidP="00C60A8C">
      <w:pPr>
        <w:numPr>
          <w:ilvl w:val="0"/>
          <w:numId w:val="3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final destination of the Rejected Waste; and</w:t>
      </w:r>
    </w:p>
    <w:p w:rsidR="00C60A8C" w:rsidRDefault="00C60A8C" w:rsidP="00C60A8C">
      <w:pPr>
        <w:numPr>
          <w:ilvl w:val="0"/>
          <w:numId w:val="36"/>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date of receipt and time and date of removal from the Site.</w:t>
      </w:r>
    </w:p>
    <w:p w:rsidR="00C60A8C" w:rsidRDefault="00C60A8C" w:rsidP="00C60A8C">
      <w:pPr>
        <w:tabs>
          <w:tab w:val="left" w:pos="119"/>
        </w:tabs>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30.2</w:t>
      </w:r>
      <w:r>
        <w:rPr>
          <w:rFonts w:ascii="Times New Roman" w:hAnsi="Times New Roman" w:cs="Times New Roman"/>
          <w:color w:val="000000"/>
          <w:szCs w:val="24"/>
        </w:rPr>
        <w:tab/>
        <w:t>Should the Owner become aware that a vehicle delivering Contaminated Soil to the Site has leaked waste and/or wastewater on the municipal roadways, the Owner shall immediately report the violation to the owner of the vehicle(s) and to the District Manager.</w:t>
      </w:r>
    </w:p>
    <w:p w:rsidR="00C60A8C" w:rsidRDefault="00C60A8C" w:rsidP="00C60A8C">
      <w:pPr>
        <w:tabs>
          <w:tab w:val="left" w:pos="119"/>
        </w:tabs>
        <w:autoSpaceDE w:val="0"/>
        <w:autoSpaceDN w:val="0"/>
        <w:adjustRightInd w:val="0"/>
        <w:spacing w:after="240" w:line="240" w:lineRule="auto"/>
        <w:ind w:left="119" w:hanging="851"/>
        <w:rPr>
          <w:rFonts w:ascii="Times New Roman" w:hAnsi="Times New Roman" w:cs="Times New Roman"/>
          <w:color w:val="000000"/>
          <w:szCs w:val="24"/>
        </w:rPr>
      </w:pPr>
      <w:r>
        <w:rPr>
          <w:rFonts w:ascii="Times New Roman" w:hAnsi="Times New Roman" w:cs="Times New Roman"/>
          <w:color w:val="000000"/>
          <w:szCs w:val="24"/>
        </w:rPr>
        <w:t>30.3</w:t>
      </w:r>
      <w:r>
        <w:rPr>
          <w:rFonts w:ascii="Times New Roman" w:hAnsi="Times New Roman" w:cs="Times New Roman"/>
          <w:color w:val="000000"/>
          <w:szCs w:val="24"/>
        </w:rPr>
        <w:tab/>
        <w:t>The District Manager shall be notified in writing within two (2) business days of implementing the Contingency Plan for the Site  The following information shall be included in the notification to the District Manager:</w:t>
      </w:r>
    </w:p>
    <w:p w:rsidR="00C60A8C" w:rsidRDefault="00C60A8C" w:rsidP="00C60A8C">
      <w:pPr>
        <w:numPr>
          <w:ilvl w:val="0"/>
          <w:numId w:val="37"/>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lastRenderedPageBreak/>
        <w:t xml:space="preserve">the reason for implementing the Contingency Plan; </w:t>
      </w:r>
    </w:p>
    <w:p w:rsidR="00C60A8C" w:rsidRDefault="00C60A8C" w:rsidP="00C60A8C">
      <w:pPr>
        <w:numPr>
          <w:ilvl w:val="0"/>
          <w:numId w:val="37"/>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date the Contingency Plan was implemented;</w:t>
      </w:r>
    </w:p>
    <w:p w:rsidR="00C60A8C" w:rsidRDefault="00C60A8C" w:rsidP="00C60A8C">
      <w:pPr>
        <w:numPr>
          <w:ilvl w:val="0"/>
          <w:numId w:val="37"/>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actions taken to implement the Contingency Plan;</w:t>
      </w:r>
    </w:p>
    <w:p w:rsidR="00C60A8C" w:rsidRDefault="00C60A8C" w:rsidP="00C60A8C">
      <w:pPr>
        <w:numPr>
          <w:ilvl w:val="0"/>
          <w:numId w:val="37"/>
        </w:numPr>
        <w:autoSpaceDE w:val="0"/>
        <w:autoSpaceDN w:val="0"/>
        <w:adjustRightInd w:val="0"/>
        <w:spacing w:after="240" w:line="240" w:lineRule="auto"/>
        <w:ind w:left="402" w:hanging="360"/>
        <w:rPr>
          <w:rFonts w:ascii="Times New Roman" w:hAnsi="Times New Roman" w:cs="Times New Roman"/>
          <w:color w:val="000000"/>
          <w:szCs w:val="24"/>
        </w:rPr>
      </w:pPr>
      <w:r>
        <w:rPr>
          <w:rFonts w:ascii="Times New Roman" w:hAnsi="Times New Roman" w:cs="Times New Roman"/>
          <w:color w:val="000000"/>
          <w:szCs w:val="24"/>
        </w:rPr>
        <w:t>the expected date for operations at the Site to return to normal.</w:t>
      </w:r>
    </w:p>
    <w:p w:rsidR="00C60A8C" w:rsidRDefault="00C60A8C" w:rsidP="00C60A8C">
      <w:pPr>
        <w:keepLines/>
        <w:autoSpaceDE w:val="0"/>
        <w:autoSpaceDN w:val="0"/>
        <w:adjustRightInd w:val="0"/>
        <w:spacing w:after="240" w:line="240" w:lineRule="auto"/>
        <w:ind w:left="-732"/>
        <w:rPr>
          <w:rFonts w:ascii="Times New Roman" w:hAnsi="Times New Roman" w:cs="Times New Roman"/>
          <w:b/>
          <w:bCs/>
          <w:color w:val="000000"/>
          <w:szCs w:val="24"/>
        </w:rPr>
      </w:pPr>
      <w:r>
        <w:rPr>
          <w:rFonts w:ascii="Times New Roman" w:hAnsi="Times New Roman" w:cs="Times New Roman"/>
          <w:b/>
          <w:bCs/>
          <w:color w:val="000000"/>
          <w:szCs w:val="24"/>
        </w:rPr>
        <w:t>31.0</w:t>
      </w:r>
      <w:r>
        <w:rPr>
          <w:rFonts w:ascii="Times New Roman" w:hAnsi="Times New Roman" w:cs="Times New Roman"/>
          <w:b/>
          <w:bCs/>
          <w:color w:val="000000"/>
          <w:szCs w:val="24"/>
        </w:rPr>
        <w:tab/>
        <w:t>Site Closure:</w:t>
      </w:r>
    </w:p>
    <w:p w:rsidR="00C60A8C" w:rsidRDefault="00C60A8C" w:rsidP="00C60A8C">
      <w:pPr>
        <w:tabs>
          <w:tab w:val="left" w:pos="-23"/>
        </w:tabs>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31.1</w:t>
      </w:r>
      <w:r>
        <w:rPr>
          <w:rFonts w:ascii="Times New Roman" w:hAnsi="Times New Roman" w:cs="Times New Roman"/>
          <w:color w:val="000000"/>
          <w:szCs w:val="24"/>
        </w:rPr>
        <w:tab/>
        <w:t>The Owner shall submit, for approval by the Director, a written Closure Plan for the Site at least nine (9) months prior to closure of the Site.  This Closure Plan shall include, as a minimum, a description of the work that will be done to facilitate closure of the Site and a schedule for completion of that work.</w:t>
      </w:r>
    </w:p>
    <w:p w:rsidR="00C60A8C" w:rsidRDefault="00C60A8C" w:rsidP="00C60A8C">
      <w:pPr>
        <w:tabs>
          <w:tab w:val="left" w:pos="-23"/>
        </w:tabs>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31.2</w:t>
      </w:r>
      <w:r>
        <w:rPr>
          <w:rFonts w:ascii="Times New Roman" w:hAnsi="Times New Roman" w:cs="Times New Roman"/>
          <w:color w:val="000000"/>
          <w:szCs w:val="24"/>
        </w:rPr>
        <w:tab/>
        <w:t>Within ten (10) days after closure of the Site, the Owner shall notify the Director, in writing, that the Site is closed and that the Closure Plan has been implemented.</w:t>
      </w:r>
    </w:p>
    <w:p w:rsidR="00C60A8C" w:rsidRDefault="00C60A8C" w:rsidP="00C60A8C">
      <w:pPr>
        <w:autoSpaceDE w:val="0"/>
        <w:autoSpaceDN w:val="0"/>
        <w:adjustRightInd w:val="0"/>
        <w:spacing w:after="0" w:line="240" w:lineRule="auto"/>
        <w:jc w:val="center"/>
        <w:rPr>
          <w:rFonts w:ascii="Times New Roman" w:hAnsi="Times New Roman" w:cs="Times New Roman"/>
          <w:color w:val="000000"/>
          <w:szCs w:val="24"/>
        </w:rPr>
      </w:pPr>
    </w:p>
    <w:p w:rsidR="00C60A8C" w:rsidRDefault="00C60A8C" w:rsidP="00C60A8C">
      <w:pPr>
        <w:autoSpaceDE w:val="0"/>
        <w:autoSpaceDN w:val="0"/>
        <w:adjustRightInd w:val="0"/>
        <w:spacing w:after="0" w:line="240" w:lineRule="auto"/>
        <w:jc w:val="center"/>
        <w:rPr>
          <w:rFonts w:ascii="Times New Roman" w:hAnsi="Times New Roman" w:cs="Times New Roman"/>
          <w:b/>
          <w:bCs/>
          <w:color w:val="000000"/>
          <w:szCs w:val="24"/>
        </w:rPr>
      </w:pPr>
      <w:r>
        <w:rPr>
          <w:rFonts w:ascii="Times New Roman" w:hAnsi="Times New Roman" w:cs="Times New Roman"/>
          <w:b/>
          <w:bCs/>
          <w:color w:val="000000"/>
          <w:szCs w:val="24"/>
        </w:rPr>
        <w:t>SCHEDULE "A"</w:t>
      </w:r>
    </w:p>
    <w:p w:rsidR="00C60A8C" w:rsidRDefault="00C60A8C" w:rsidP="00C60A8C">
      <w:pPr>
        <w:autoSpaceDE w:val="0"/>
        <w:autoSpaceDN w:val="0"/>
        <w:adjustRightInd w:val="0"/>
        <w:spacing w:after="0" w:line="240" w:lineRule="auto"/>
        <w:rPr>
          <w:rFonts w:ascii="Times New Roman" w:hAnsi="Times New Roman" w:cs="Times New Roman"/>
          <w:b/>
          <w:bCs/>
          <w:color w:val="000000"/>
          <w:szCs w:val="24"/>
        </w:rPr>
      </w:pPr>
    </w:p>
    <w:p w:rsidR="00C60A8C" w:rsidRDefault="00C60A8C" w:rsidP="00C60A8C">
      <w:pPr>
        <w:autoSpaceDE w:val="0"/>
        <w:autoSpaceDN w:val="0"/>
        <w:adjustRightInd w:val="0"/>
        <w:spacing w:after="0" w:line="240" w:lineRule="auto"/>
        <w:ind w:hanging="697"/>
        <w:rPr>
          <w:rFonts w:ascii="Times New Roman" w:hAnsi="Times New Roman" w:cs="Times New Roman"/>
          <w:color w:val="000000"/>
          <w:szCs w:val="24"/>
        </w:rPr>
      </w:pPr>
      <w:r>
        <w:rPr>
          <w:rFonts w:ascii="Times New Roman" w:hAnsi="Times New Roman" w:cs="Times New Roman"/>
          <w:color w:val="000000"/>
          <w:szCs w:val="24"/>
        </w:rPr>
        <w:t>This Schedule "A" forms part of this Approval.</w:t>
      </w:r>
    </w:p>
    <w:p w:rsidR="00C60A8C" w:rsidRDefault="00C60A8C" w:rsidP="00C60A8C">
      <w:pPr>
        <w:autoSpaceDE w:val="0"/>
        <w:autoSpaceDN w:val="0"/>
        <w:adjustRightInd w:val="0"/>
        <w:spacing w:after="0" w:line="240" w:lineRule="auto"/>
        <w:ind w:hanging="697"/>
        <w:rPr>
          <w:rFonts w:ascii="Times New Roman" w:hAnsi="Times New Roman" w:cs="Times New Roman"/>
          <w:color w:val="000000"/>
          <w:szCs w:val="24"/>
        </w:rPr>
      </w:pPr>
    </w:p>
    <w:p w:rsidR="00C60A8C" w:rsidRDefault="00C60A8C" w:rsidP="00C60A8C">
      <w:pPr>
        <w:autoSpaceDE w:val="0"/>
        <w:autoSpaceDN w:val="0"/>
        <w:adjustRightInd w:val="0"/>
        <w:spacing w:after="0" w:line="240" w:lineRule="auto"/>
        <w:ind w:hanging="697"/>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ab/>
        <w:t>Environmental Compliance Approval Application dated March 3, 2017 including all attached documentation.</w:t>
      </w:r>
    </w:p>
    <w:p w:rsidR="00C60A8C" w:rsidRDefault="00C60A8C" w:rsidP="00C60A8C">
      <w:pPr>
        <w:autoSpaceDE w:val="0"/>
        <w:autoSpaceDN w:val="0"/>
        <w:adjustRightInd w:val="0"/>
        <w:spacing w:after="0" w:line="240" w:lineRule="auto"/>
        <w:ind w:hanging="697"/>
        <w:rPr>
          <w:rFonts w:ascii="Times New Roman" w:hAnsi="Times New Roman" w:cs="Times New Roman"/>
          <w:color w:val="000000"/>
          <w:szCs w:val="24"/>
        </w:rPr>
      </w:pPr>
    </w:p>
    <w:p w:rsidR="00C60A8C" w:rsidRDefault="00C60A8C" w:rsidP="00C60A8C">
      <w:pPr>
        <w:autoSpaceDE w:val="0"/>
        <w:autoSpaceDN w:val="0"/>
        <w:adjustRightInd w:val="0"/>
        <w:spacing w:after="0" w:line="240" w:lineRule="auto"/>
        <w:ind w:hanging="697"/>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ab/>
        <w:t>Email from Damian Rodriguez, GFL Infrastructure Group Inc., to Andrew Neill, MOECC, dated April 26, 2018 with additional information on site operations.</w:t>
      </w:r>
    </w:p>
    <w:p w:rsidR="00C60A8C" w:rsidRDefault="00C60A8C" w:rsidP="00C60A8C">
      <w:pPr>
        <w:autoSpaceDE w:val="0"/>
        <w:autoSpaceDN w:val="0"/>
        <w:adjustRightInd w:val="0"/>
        <w:spacing w:after="0" w:line="240" w:lineRule="auto"/>
        <w:ind w:hanging="697"/>
        <w:rPr>
          <w:rFonts w:ascii="Times New Roman" w:hAnsi="Times New Roman" w:cs="Times New Roman"/>
          <w:color w:val="000000"/>
          <w:szCs w:val="24"/>
        </w:rPr>
      </w:pPr>
    </w:p>
    <w:p w:rsidR="00C60A8C" w:rsidRDefault="00C60A8C" w:rsidP="00C60A8C">
      <w:pPr>
        <w:autoSpaceDE w:val="0"/>
        <w:autoSpaceDN w:val="0"/>
        <w:adjustRightInd w:val="0"/>
        <w:spacing w:after="0" w:line="240" w:lineRule="auto"/>
        <w:ind w:hanging="697"/>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ab/>
        <w:t>Email from John R. Tidball, Miller Thompson LLP, to Andrew Neill, MECP, dated July 30, 2019 with an updated Design and Operations Report.</w:t>
      </w:r>
    </w:p>
    <w:p w:rsidR="00C60A8C" w:rsidRDefault="00C60A8C" w:rsidP="00C60A8C">
      <w:pPr>
        <w:autoSpaceDE w:val="0"/>
        <w:autoSpaceDN w:val="0"/>
        <w:adjustRightInd w:val="0"/>
        <w:spacing w:before="240" w:after="24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The reasons for the imposition of these terms and conditions are as follows:</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Conditions 1.1, 1.2, 1.4, 1.5, 1.6, 1.7, 1.8, 1.9, 1.10, 1.11 and 1.12 are included to clarify the legal rights and responsibilities of the Owner.</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 1.3 is included to ensure that the Site is build and operated in accordance with the application and supporting documentation submitted by the Owner, and not in a manner which the Director has not been asked to consider.</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 1.13 is included to ensure that the Site is operated under the corporate name which appears on the application form submitted for this approval and to ensure that the Director is informed of any changes.</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 1.14 is included to restrict potential transfer or encumbrance of the Site without the approval of the Director and to ensure that any transfer of encumbrance can be made only on the basis that it will not endanger compliance with this Approval.</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lastRenderedPageBreak/>
        <w:t>Conditions 2.1, 2.2, 12.1, 14.0, 15.0 and 16.1 are included to ensure that waste handling and storage are undertaken in done in a way which does not result in an adverse environmental effect or a hazard to the environment or any person and in accordance with the application and supporting documentation submitted by the Owner, and not in a manner which the Director has not been asked to consider.</w:t>
      </w:r>
    </w:p>
    <w:p w:rsidR="00C60A8C" w:rsidRDefault="00C60A8C" w:rsidP="00C60A8C">
      <w:pPr>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 xml:space="preserve">Condition 3.1 is included to ensure that the appropriate Ministry staff has ready access to the operations of the Site which are approved under this Approval.  The Condition is supplementary to the powers of entry afforded a Provincial Officer pursuant to the </w:t>
      </w:r>
      <w:r>
        <w:rPr>
          <w:rFonts w:ascii="Times New Roman" w:hAnsi="Times New Roman" w:cs="Times New Roman"/>
          <w:i/>
          <w:iCs/>
          <w:color w:val="000000"/>
          <w:szCs w:val="24"/>
        </w:rPr>
        <w:t>EPA,</w:t>
      </w:r>
      <w:r>
        <w:rPr>
          <w:rFonts w:ascii="Times New Roman" w:hAnsi="Times New Roman" w:cs="Times New Roman"/>
          <w:color w:val="000000"/>
          <w:szCs w:val="24"/>
        </w:rPr>
        <w:t xml:space="preserve"> the </w:t>
      </w:r>
      <w:r>
        <w:rPr>
          <w:rFonts w:ascii="Times New Roman" w:hAnsi="Times New Roman" w:cs="Times New Roman"/>
          <w:i/>
          <w:iCs/>
          <w:color w:val="000000"/>
          <w:szCs w:val="24"/>
        </w:rPr>
        <w:t>OWRA,</w:t>
      </w:r>
      <w:r>
        <w:rPr>
          <w:rFonts w:ascii="Times New Roman" w:hAnsi="Times New Roman" w:cs="Times New Roman"/>
          <w:color w:val="000000"/>
          <w:szCs w:val="24"/>
        </w:rPr>
        <w:t xml:space="preserve"> the </w:t>
      </w:r>
      <w:r>
        <w:rPr>
          <w:rFonts w:ascii="Times New Roman" w:hAnsi="Times New Roman" w:cs="Times New Roman"/>
          <w:i/>
          <w:iCs/>
          <w:color w:val="000000"/>
          <w:szCs w:val="24"/>
        </w:rPr>
        <w:t>PA,</w:t>
      </w:r>
      <w:r>
        <w:rPr>
          <w:rFonts w:ascii="Times New Roman" w:hAnsi="Times New Roman" w:cs="Times New Roman"/>
          <w:color w:val="000000"/>
          <w:szCs w:val="24"/>
        </w:rPr>
        <w:t xml:space="preserve"> the </w:t>
      </w:r>
      <w:r>
        <w:rPr>
          <w:rFonts w:ascii="Times New Roman" w:hAnsi="Times New Roman" w:cs="Times New Roman"/>
          <w:i/>
          <w:iCs/>
          <w:color w:val="000000"/>
          <w:szCs w:val="24"/>
        </w:rPr>
        <w:t>NMA</w:t>
      </w:r>
      <w:r>
        <w:rPr>
          <w:rFonts w:ascii="Times New Roman" w:hAnsi="Times New Roman" w:cs="Times New Roman"/>
          <w:color w:val="000000"/>
          <w:szCs w:val="24"/>
        </w:rPr>
        <w:t xml:space="preserve"> and the </w:t>
      </w:r>
      <w:r>
        <w:rPr>
          <w:rFonts w:ascii="Times New Roman" w:hAnsi="Times New Roman" w:cs="Times New Roman"/>
          <w:i/>
          <w:iCs/>
          <w:color w:val="000000"/>
          <w:szCs w:val="24"/>
        </w:rPr>
        <w:t>SDWA.</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 5.0 is included to ensure that sufficient funds are available to the Ministry to clean up the Site in the event that the Owner is unable or unwilling to do so.</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 xml:space="preserve">Conditions 6.1, 6.2, 6.3, 6.4, 7.1, 8.1 and 8.2 are included to specify the approved Waste types, the approved receiving and storage limits, the approved process amendments and the service area from which the Waste may be accepted at the Site based on the Owner’s application and supporting documentation.  </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 9.0 is included to ensure that the Site’s users, operators and the public are fully aware of important information and restrictions related to the operation of the Site.  Condition 9.0 is also included to ensure that the Site is sufficiently secured, supervised and operated by properly Trained Personnel and to ensure controlled access and integrity of the Site by preventing unauthorized access when the Site is closed and no site personnel is on duty.</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 xml:space="preserve">Conditions 10.1 and 10.2 are included to specify the hours of operation for the Site.  </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 xml:space="preserve">Conditions 11.1, 11.2, 11.3, 11.4, 11.5, 11.6, 11.7, 11.8, 11.9, 11.10, 11.11, 11.12, 11.13, 13.1, 20.1, 20.2, 20.3, 20.4 and 20.5 are included to ensure that only the approved Waste types are accepted and handled/processed at the Site. </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Conditions 17.1, 17.2, 17.3, 23.8 and 23.9 are included to require the Site to be inspected thoroughly and on a regular basis to ensure that the operations at the Site are undertaken in a manner which does not result in an adverse environmental effect or a hazard to the health and safety of the environment or any person.</w:t>
      </w:r>
      <w:r>
        <w:rPr>
          <w:rFonts w:ascii="Times New Roman" w:hAnsi="Times New Roman" w:cs="Times New Roman"/>
          <w:color w:val="000000"/>
          <w:szCs w:val="24"/>
        </w:rPr>
        <w:tab/>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 18.1 and 18.2 are included to require monitoring of bioremediation operating parameters to ensure a properly functioning bioremediation operation as per the consensus in the industry and the Ministry’s requirements.</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Conditions 19.0, 20.0 and 21.0 are included to that sampling and testing of Contaminated Soil is carried out in accordance with prescribed standards and accepted practice, and that the information provided by site generators is verified.</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Conditions 22.1 and 22.2 are included to identify the Soil Quality Criteria that must be met before the Processed Soil is considered suitable for its intended future re-use in a manner that protects the health and safety of people and the environment.</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lastRenderedPageBreak/>
        <w:t>Conditions 23.1, 23.2, 23.3, 23.4, 23.5, 23.6 and 23.7 are included to ensure that the Site is operated and maintained in an environmentally acceptable manner which does not result in a negative impact on the natural environment or any person.</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 24.1 and 24.2 are included to require the Owner to appropriately respond to any environmental complaints resulting from the waste management operations at the Site.</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Conditions 25.1, 25.2, 25.3 and 25.4 are included to ensure that personnel employed at the Site are fully aware and properly trained on the requirements and restrictions related to Site operations under this Approval.</w:t>
      </w:r>
    </w:p>
    <w:p w:rsidR="00C60A8C" w:rsidRDefault="00C60A8C" w:rsidP="00C60A8C">
      <w:pPr>
        <w:autoSpaceDE w:val="0"/>
        <w:autoSpaceDN w:val="0"/>
        <w:adjustRightInd w:val="0"/>
        <w:spacing w:after="240" w:line="240" w:lineRule="auto"/>
        <w:ind w:left="-732"/>
        <w:rPr>
          <w:rFonts w:ascii="Times New Roman" w:hAnsi="Times New Roman" w:cs="Times New Roman"/>
          <w:i/>
          <w:iCs/>
          <w:color w:val="000000"/>
          <w:szCs w:val="24"/>
        </w:rPr>
      </w:pPr>
      <w:r>
        <w:rPr>
          <w:rFonts w:ascii="Times New Roman" w:hAnsi="Times New Roman" w:cs="Times New Roman"/>
          <w:color w:val="000000"/>
          <w:szCs w:val="24"/>
        </w:rPr>
        <w:t xml:space="preserve">Conditions 26.1, 26.2, 26.3, 27.1, 27.2, 27.3, 27.4, 27.5 and 27.6 are included to ensure that the Owner is prepared and properly equipped to take action in the event of an emergency situation and to require further spill notification to the Ministry in addition to the requirements already listed in Part X of the </w:t>
      </w:r>
      <w:r>
        <w:rPr>
          <w:rFonts w:ascii="Times New Roman" w:hAnsi="Times New Roman" w:cs="Times New Roman"/>
          <w:i/>
          <w:iCs/>
          <w:color w:val="000000"/>
          <w:szCs w:val="24"/>
        </w:rPr>
        <w:t>EPA.</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Conditions 28.1, 28.2, 28.3, 28.4, 28.5, 28.6 and 28.7 are included to ensure that detailed records of Site activities, inspections, monitoring and upsets are recorded and maintained for inspection and information purposes.</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Conditions 30.1, 30.2 and 30.3 are included to ensure that the District Manager is notified in the event of waste rejection or spills.</w:t>
      </w:r>
    </w:p>
    <w:p w:rsidR="00C60A8C" w:rsidRDefault="00C60A8C" w:rsidP="00C60A8C">
      <w:pPr>
        <w:autoSpaceDE w:val="0"/>
        <w:autoSpaceDN w:val="0"/>
        <w:adjustRightInd w:val="0"/>
        <w:spacing w:after="240" w:line="240" w:lineRule="auto"/>
        <w:ind w:left="-732"/>
        <w:rPr>
          <w:rFonts w:ascii="Times New Roman" w:hAnsi="Times New Roman" w:cs="Times New Roman"/>
          <w:color w:val="000000"/>
          <w:szCs w:val="24"/>
        </w:rPr>
      </w:pPr>
      <w:r>
        <w:rPr>
          <w:rFonts w:ascii="Times New Roman" w:hAnsi="Times New Roman" w:cs="Times New Roman"/>
          <w:color w:val="000000"/>
          <w:szCs w:val="24"/>
        </w:rPr>
        <w:t>Conditions 31.1 and 31.2 are included to ensure that final closure of the Site is completed in accordance with Ministry’s standards.</w:t>
      </w:r>
    </w:p>
    <w:p w:rsidR="00C60A8C" w:rsidRDefault="00C60A8C" w:rsidP="00C60A8C">
      <w:pPr>
        <w:autoSpaceDE w:val="0"/>
        <w:autoSpaceDN w:val="0"/>
        <w:adjustRightInd w:val="0"/>
        <w:spacing w:before="240" w:after="12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Upon issuance of the environmental compliance approval, I hereby revoke Approval No(s).</w:t>
      </w:r>
      <w:r>
        <w:rPr>
          <w:rFonts w:ascii="Times New Roman" w:hAnsi="Times New Roman" w:cs="Times New Roman"/>
          <w:color w:val="000000"/>
          <w:szCs w:val="24"/>
        </w:rPr>
        <w:t xml:space="preserve"> </w:t>
      </w:r>
      <w:r>
        <w:rPr>
          <w:rFonts w:ascii="Times New Roman" w:hAnsi="Times New Roman" w:cs="Times New Roman"/>
          <w:b/>
          <w:bCs/>
          <w:color w:val="000000"/>
          <w:szCs w:val="24"/>
        </w:rPr>
        <w:t>4410-85LJ85</w:t>
      </w:r>
      <w:r>
        <w:rPr>
          <w:rFonts w:ascii="Times New Roman" w:hAnsi="Times New Roman" w:cs="Times New Roman"/>
          <w:color w:val="000000"/>
          <w:szCs w:val="24"/>
        </w:rPr>
        <w:t xml:space="preserve">  </w:t>
      </w:r>
      <w:r>
        <w:rPr>
          <w:rFonts w:ascii="Times New Roman" w:hAnsi="Times New Roman" w:cs="Times New Roman"/>
          <w:b/>
          <w:bCs/>
          <w:color w:val="000000"/>
          <w:szCs w:val="24"/>
        </w:rPr>
        <w:t>issued on</w:t>
      </w:r>
      <w:r>
        <w:rPr>
          <w:rFonts w:ascii="Helv" w:hAnsi="Helv" w:cs="Helv"/>
          <w:color w:val="000000"/>
          <w:sz w:val="20"/>
          <w:szCs w:val="20"/>
        </w:rPr>
        <w:t xml:space="preserve"> </w:t>
      </w:r>
      <w:r>
        <w:rPr>
          <w:rFonts w:ascii="Times New Roman" w:hAnsi="Times New Roman" w:cs="Times New Roman"/>
          <w:b/>
          <w:bCs/>
          <w:color w:val="000000"/>
          <w:szCs w:val="24"/>
        </w:rPr>
        <w:t>June 17, 2010</w:t>
      </w:r>
    </w:p>
    <w:p w:rsidR="00C60A8C" w:rsidRDefault="00C60A8C" w:rsidP="00C60A8C">
      <w:pPr>
        <w:autoSpaceDE w:val="0"/>
        <w:autoSpaceDN w:val="0"/>
        <w:adjustRightInd w:val="0"/>
        <w:spacing w:before="12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 xml:space="preserve">In accordance with Section 139 of the Environmental Protection Act, you may by written Notice served upon me, the Environmental Review Tribunal and in accordance with Section 47 of the </w:t>
      </w:r>
      <w:r>
        <w:rPr>
          <w:rFonts w:ascii="Times New Roman" w:hAnsi="Times New Roman" w:cs="Times New Roman"/>
          <w:i/>
          <w:iCs/>
          <w:color w:val="000000"/>
          <w:szCs w:val="24"/>
          <w:u w:val="single"/>
        </w:rPr>
        <w:t>Environmental Bill of Rights, 1993</w:t>
      </w:r>
      <w:r>
        <w:rPr>
          <w:rFonts w:ascii="Times New Roman" w:hAnsi="Times New Roman" w:cs="Times New Roman"/>
          <w:i/>
          <w:iCs/>
          <w:color w:val="000000"/>
          <w:szCs w:val="24"/>
        </w:rPr>
        <w:t>, S.O. 1993, c. 28 (Environmental Bill of Rights), the Environmental Commissioner, within 15 days after receipt of this Notice, require a hearing by the Tribunal.  The Environmental Commissioner will place notice of your appeal on the Environmental Registry.  Section 142 of the Environmental Protection Act provides that the Notice requiring the hearing shall state:</w:t>
      </w:r>
    </w:p>
    <w:p w:rsidR="00C60A8C" w:rsidRDefault="00C60A8C" w:rsidP="00C60A8C">
      <w:pPr>
        <w:numPr>
          <w:ilvl w:val="0"/>
          <w:numId w:val="38"/>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portions of the environmental compliance approval or each term or condition in the environmental compliance approval in respect of which the hearing is required, and;</w:t>
      </w:r>
    </w:p>
    <w:p w:rsidR="00C60A8C" w:rsidRDefault="00C60A8C" w:rsidP="00C60A8C">
      <w:pPr>
        <w:numPr>
          <w:ilvl w:val="0"/>
          <w:numId w:val="38"/>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grounds on which you intend to rely at the hearing in relation to each portion appealed.</w:t>
      </w:r>
    </w:p>
    <w:p w:rsidR="00C60A8C" w:rsidRDefault="00C60A8C" w:rsidP="00C60A8C">
      <w:pPr>
        <w:autoSpaceDE w:val="0"/>
        <w:autoSpaceDN w:val="0"/>
        <w:adjustRightInd w:val="0"/>
        <w:spacing w:before="120" w:after="0" w:line="240" w:lineRule="auto"/>
        <w:ind w:left="-720"/>
        <w:rPr>
          <w:rFonts w:ascii="Times New Roman" w:hAnsi="Times New Roman" w:cs="Times New Roman"/>
          <w:i/>
          <w:iCs/>
          <w:color w:val="0000FF"/>
          <w:szCs w:val="24"/>
        </w:rPr>
      </w:pPr>
      <w:r>
        <w:rPr>
          <w:rFonts w:ascii="Times New Roman" w:hAnsi="Times New Roman" w:cs="Times New Roman"/>
          <w:i/>
          <w:iCs/>
          <w:color w:val="000000"/>
          <w:szCs w:val="24"/>
        </w:rPr>
        <w:t>Pursuant to subsection 139(3) of the Environmental Protection Act, a hearing may not be required with respect to any terms and conditions in</w:t>
      </w:r>
      <w:r>
        <w:rPr>
          <w:rFonts w:ascii="Times New Roman" w:hAnsi="Times New Roman" w:cs="Times New Roman"/>
          <w:b/>
          <w:bCs/>
          <w:i/>
          <w:iCs/>
          <w:color w:val="000000"/>
          <w:szCs w:val="24"/>
        </w:rPr>
        <w:t xml:space="preserve"> </w:t>
      </w:r>
      <w:r>
        <w:rPr>
          <w:rFonts w:ascii="Times New Roman" w:hAnsi="Times New Roman" w:cs="Times New Roman"/>
          <w:i/>
          <w:iCs/>
          <w:color w:val="000000"/>
          <w:szCs w:val="24"/>
        </w:rPr>
        <w:t>this environmental compliance approval, if the terms and conditions are substantially the same as those contained in an approval that is amended or revoked by this environmental compliance approval.</w:t>
      </w:r>
      <w:r>
        <w:rPr>
          <w:rFonts w:ascii="Times New Roman" w:hAnsi="Times New Roman" w:cs="Times New Roman"/>
          <w:i/>
          <w:iCs/>
          <w:color w:val="0000FF"/>
          <w:szCs w:val="24"/>
        </w:rPr>
        <w:t xml:space="preserve"> </w:t>
      </w:r>
    </w:p>
    <w:p w:rsidR="00C60A8C" w:rsidRDefault="00C60A8C" w:rsidP="00C60A8C">
      <w:pPr>
        <w:autoSpaceDE w:val="0"/>
        <w:autoSpaceDN w:val="0"/>
        <w:adjustRightInd w:val="0"/>
        <w:spacing w:before="12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The Notice should also include:</w:t>
      </w:r>
    </w:p>
    <w:p w:rsidR="00C60A8C" w:rsidRDefault="00C60A8C" w:rsidP="00C60A8C">
      <w:pPr>
        <w:numPr>
          <w:ilvl w:val="0"/>
          <w:numId w:val="39"/>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name of the appellant;</w:t>
      </w:r>
    </w:p>
    <w:p w:rsidR="00C60A8C" w:rsidRDefault="00C60A8C" w:rsidP="00C60A8C">
      <w:pPr>
        <w:numPr>
          <w:ilvl w:val="0"/>
          <w:numId w:val="39"/>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address of the appellant;</w:t>
      </w:r>
    </w:p>
    <w:p w:rsidR="00C60A8C" w:rsidRDefault="00C60A8C" w:rsidP="00C60A8C">
      <w:pPr>
        <w:numPr>
          <w:ilvl w:val="0"/>
          <w:numId w:val="39"/>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environmental compliance approval number;</w:t>
      </w:r>
    </w:p>
    <w:p w:rsidR="00C60A8C" w:rsidRDefault="00C60A8C" w:rsidP="00C60A8C">
      <w:pPr>
        <w:numPr>
          <w:ilvl w:val="0"/>
          <w:numId w:val="39"/>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date of the environmental compliance approval;</w:t>
      </w:r>
    </w:p>
    <w:p w:rsidR="00C60A8C" w:rsidRDefault="00C60A8C" w:rsidP="00C60A8C">
      <w:pPr>
        <w:numPr>
          <w:ilvl w:val="0"/>
          <w:numId w:val="39"/>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name of the Director, and;</w:t>
      </w:r>
    </w:p>
    <w:p w:rsidR="00C60A8C" w:rsidRDefault="00C60A8C" w:rsidP="00C60A8C">
      <w:pPr>
        <w:numPr>
          <w:ilvl w:val="0"/>
          <w:numId w:val="39"/>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The municipality or municipalities within which the project is to be engaged in.</w:t>
      </w:r>
    </w:p>
    <w:p w:rsidR="00C60A8C" w:rsidRDefault="00C60A8C" w:rsidP="00C60A8C">
      <w:pPr>
        <w:autoSpaceDE w:val="0"/>
        <w:autoSpaceDN w:val="0"/>
        <w:adjustRightInd w:val="0"/>
        <w:spacing w:before="120" w:after="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And the Notice should be signed and dated by the appellant.</w:t>
      </w:r>
    </w:p>
    <w:p w:rsidR="00C60A8C" w:rsidRDefault="00C60A8C" w:rsidP="00C60A8C">
      <w:pPr>
        <w:autoSpaceDE w:val="0"/>
        <w:autoSpaceDN w:val="0"/>
        <w:adjustRightInd w:val="0"/>
        <w:spacing w:before="12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This Notice must be served upon:</w:t>
      </w:r>
    </w:p>
    <w:tbl>
      <w:tblPr>
        <w:tblW w:w="0" w:type="auto"/>
        <w:tblInd w:w="-720" w:type="dxa"/>
        <w:tblLayout w:type="fixed"/>
        <w:tblLook w:val="00BF" w:firstRow="1" w:lastRow="0" w:firstColumn="1" w:lastColumn="0" w:noHBand="0" w:noVBand="0"/>
      </w:tblPr>
      <w:tblGrid>
        <w:gridCol w:w="2898"/>
        <w:gridCol w:w="810"/>
        <w:gridCol w:w="2833"/>
        <w:gridCol w:w="720"/>
        <w:gridCol w:w="3600"/>
      </w:tblGrid>
      <w:tr w:rsidR="00C60A8C">
        <w:tc>
          <w:tcPr>
            <w:tcW w:w="2898" w:type="dxa"/>
            <w:vAlign w:val="center"/>
          </w:tcPr>
          <w:p w:rsidR="00C60A8C" w:rsidRDefault="00C60A8C">
            <w:pPr>
              <w:keepNext/>
              <w:keepLines/>
              <w:autoSpaceDE w:val="0"/>
              <w:autoSpaceDN w:val="0"/>
              <w:adjustRightInd w:val="0"/>
              <w:spacing w:after="0" w:line="240" w:lineRule="auto"/>
              <w:ind w:left="15"/>
              <w:rPr>
                <w:rFonts w:ascii="Times New Roman" w:hAnsi="Times New Roman" w:cs="Times New Roman"/>
                <w:b/>
                <w:bCs/>
                <w:color w:val="000000"/>
                <w:sz w:val="18"/>
                <w:szCs w:val="18"/>
              </w:rPr>
            </w:pPr>
            <w:r>
              <w:rPr>
                <w:rFonts w:ascii="Times New Roman" w:hAnsi="Times New Roman" w:cs="Times New Roman"/>
                <w:color w:val="000000"/>
                <w:sz w:val="18"/>
                <w:szCs w:val="18"/>
              </w:rPr>
              <w:t>The Secretary</w:t>
            </w:r>
            <w:r>
              <w:rPr>
                <w:rFonts w:ascii="Times New Roman" w:hAnsi="Times New Roman" w:cs="Times New Roman"/>
                <w:b/>
                <w:bCs/>
                <w:color w:val="000000"/>
                <w:sz w:val="18"/>
                <w:szCs w:val="18"/>
              </w:rPr>
              <w:t>*</w:t>
            </w:r>
          </w:p>
          <w:p w:rsidR="00C60A8C" w:rsidRDefault="00C60A8C">
            <w:pPr>
              <w:keepNext/>
              <w:keepLines/>
              <w:autoSpaceDE w:val="0"/>
              <w:autoSpaceDN w:val="0"/>
              <w:adjustRightInd w:val="0"/>
              <w:spacing w:after="0" w:line="240" w:lineRule="auto"/>
              <w:ind w:left="15"/>
              <w:rPr>
                <w:rFonts w:ascii="Times New Roman" w:hAnsi="Times New Roman" w:cs="Times New Roman"/>
                <w:color w:val="000000"/>
                <w:sz w:val="18"/>
                <w:szCs w:val="18"/>
              </w:rPr>
            </w:pPr>
            <w:r>
              <w:rPr>
                <w:rFonts w:ascii="Times New Roman" w:hAnsi="Times New Roman" w:cs="Times New Roman"/>
                <w:color w:val="000000"/>
                <w:sz w:val="18"/>
                <w:szCs w:val="18"/>
              </w:rPr>
              <w:t>Environmental Review Tribunal</w:t>
            </w:r>
          </w:p>
          <w:p w:rsidR="00C60A8C" w:rsidRDefault="00C60A8C">
            <w:pPr>
              <w:keepNext/>
              <w:keepLines/>
              <w:autoSpaceDE w:val="0"/>
              <w:autoSpaceDN w:val="0"/>
              <w:adjustRightInd w:val="0"/>
              <w:spacing w:after="0" w:line="240" w:lineRule="auto"/>
              <w:ind w:left="15"/>
              <w:rPr>
                <w:rFonts w:ascii="Times New Roman" w:hAnsi="Times New Roman" w:cs="Times New Roman"/>
                <w:color w:val="000000"/>
                <w:sz w:val="18"/>
                <w:szCs w:val="18"/>
              </w:rPr>
            </w:pPr>
            <w:r>
              <w:rPr>
                <w:rFonts w:ascii="Times New Roman" w:hAnsi="Times New Roman" w:cs="Times New Roman"/>
                <w:color w:val="000000"/>
                <w:sz w:val="18"/>
                <w:szCs w:val="18"/>
              </w:rPr>
              <w:t>655 Bay Street, Suite 1500</w:t>
            </w:r>
          </w:p>
          <w:p w:rsidR="00C60A8C" w:rsidRDefault="00C60A8C">
            <w:pPr>
              <w:keepNext/>
              <w:keepLines/>
              <w:autoSpaceDE w:val="0"/>
              <w:autoSpaceDN w:val="0"/>
              <w:adjustRightInd w:val="0"/>
              <w:spacing w:after="0" w:line="240" w:lineRule="auto"/>
              <w:ind w:left="15"/>
              <w:rPr>
                <w:rFonts w:ascii="Times New Roman" w:hAnsi="Times New Roman" w:cs="Times New Roman"/>
                <w:color w:val="000000"/>
                <w:sz w:val="18"/>
                <w:szCs w:val="18"/>
              </w:rPr>
            </w:pPr>
            <w:r>
              <w:rPr>
                <w:rFonts w:ascii="Times New Roman" w:hAnsi="Times New Roman" w:cs="Times New Roman"/>
                <w:color w:val="000000"/>
                <w:sz w:val="18"/>
                <w:szCs w:val="18"/>
              </w:rPr>
              <w:t>Toronto, Ontario</w:t>
            </w:r>
          </w:p>
          <w:p w:rsidR="00C60A8C" w:rsidRDefault="00C60A8C">
            <w:pPr>
              <w:tabs>
                <w:tab w:val="left" w:pos="-756"/>
                <w:tab w:val="left" w:pos="828"/>
                <w:tab w:val="left" w:pos="2700"/>
                <w:tab w:val="left" w:pos="5148"/>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M5G 1E5</w:t>
            </w:r>
          </w:p>
        </w:tc>
        <w:tc>
          <w:tcPr>
            <w:tcW w:w="810" w:type="dxa"/>
            <w:vAlign w:val="center"/>
          </w:tcPr>
          <w:p w:rsidR="00C60A8C" w:rsidRDefault="00C60A8C">
            <w:pPr>
              <w:autoSpaceDE w:val="0"/>
              <w:autoSpaceDN w:val="0"/>
              <w:adjustRightInd w:val="0"/>
              <w:spacing w:after="0" w:line="240" w:lineRule="auto"/>
              <w:rPr>
                <w:rFonts w:ascii="Times New Roman" w:hAnsi="Times New Roman" w:cs="Times New Roman"/>
                <w:color w:val="000000"/>
                <w:sz w:val="18"/>
                <w:szCs w:val="18"/>
                <w:u w:val="single"/>
              </w:rPr>
            </w:pPr>
            <w:r>
              <w:rPr>
                <w:rFonts w:ascii="Times New Roman" w:hAnsi="Times New Roman" w:cs="Times New Roman"/>
                <w:color w:val="000000"/>
                <w:sz w:val="18"/>
                <w:szCs w:val="18"/>
                <w:u w:val="single"/>
              </w:rPr>
              <w:t>AND</w:t>
            </w:r>
          </w:p>
        </w:tc>
        <w:tc>
          <w:tcPr>
            <w:tcW w:w="2833" w:type="dxa"/>
            <w:vAlign w:val="center"/>
          </w:tcPr>
          <w:p w:rsidR="00C60A8C" w:rsidRDefault="00C60A8C">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The Environmental Commissioner</w:t>
            </w:r>
          </w:p>
          <w:p w:rsidR="00C60A8C" w:rsidRDefault="00C60A8C">
            <w:pPr>
              <w:autoSpaceDE w:val="0"/>
              <w:autoSpaceDN w:val="0"/>
              <w:adjustRightInd w:val="0"/>
              <w:spacing w:after="0" w:line="240" w:lineRule="auto"/>
              <w:ind w:right="337"/>
              <w:rPr>
                <w:rFonts w:ascii="Times New Roman" w:hAnsi="Times New Roman" w:cs="Times New Roman"/>
                <w:color w:val="000000"/>
                <w:sz w:val="18"/>
                <w:szCs w:val="18"/>
              </w:rPr>
            </w:pPr>
            <w:r>
              <w:rPr>
                <w:rFonts w:ascii="Times New Roman" w:hAnsi="Times New Roman" w:cs="Times New Roman"/>
                <w:color w:val="000000"/>
                <w:sz w:val="18"/>
                <w:szCs w:val="18"/>
              </w:rPr>
              <w:t>1075 Bay Street, Suite 605</w:t>
            </w:r>
          </w:p>
          <w:p w:rsidR="00C60A8C" w:rsidRDefault="00C60A8C">
            <w:pPr>
              <w:autoSpaceDE w:val="0"/>
              <w:autoSpaceDN w:val="0"/>
              <w:adjustRightInd w:val="0"/>
              <w:spacing w:after="0" w:line="240" w:lineRule="auto"/>
              <w:ind w:right="337"/>
              <w:rPr>
                <w:rFonts w:ascii="Times New Roman" w:hAnsi="Times New Roman" w:cs="Times New Roman"/>
                <w:color w:val="000000"/>
                <w:sz w:val="18"/>
                <w:szCs w:val="18"/>
              </w:rPr>
            </w:pPr>
            <w:r>
              <w:rPr>
                <w:rFonts w:ascii="Times New Roman" w:hAnsi="Times New Roman" w:cs="Times New Roman"/>
                <w:color w:val="000000"/>
                <w:sz w:val="18"/>
                <w:szCs w:val="18"/>
              </w:rPr>
              <w:t>Toronto, Ontario</w:t>
            </w:r>
          </w:p>
          <w:p w:rsidR="00C60A8C" w:rsidRDefault="00C60A8C">
            <w:pPr>
              <w:tabs>
                <w:tab w:val="left" w:pos="-756"/>
                <w:tab w:val="left" w:pos="828"/>
                <w:tab w:val="left" w:pos="2700"/>
                <w:tab w:val="left" w:pos="5148"/>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M5S 2B1</w:t>
            </w:r>
          </w:p>
        </w:tc>
        <w:tc>
          <w:tcPr>
            <w:tcW w:w="720" w:type="dxa"/>
            <w:vAlign w:val="center"/>
          </w:tcPr>
          <w:p w:rsidR="00C60A8C" w:rsidRDefault="00C60A8C">
            <w:pPr>
              <w:tabs>
                <w:tab w:val="left" w:pos="-756"/>
                <w:tab w:val="left" w:pos="828"/>
                <w:tab w:val="left" w:pos="2700"/>
                <w:tab w:val="left" w:pos="5148"/>
              </w:tabs>
              <w:autoSpaceDE w:val="0"/>
              <w:autoSpaceDN w:val="0"/>
              <w:adjustRightInd w:val="0"/>
              <w:spacing w:after="0" w:line="240" w:lineRule="auto"/>
              <w:rPr>
                <w:rFonts w:ascii="Times New Roman" w:hAnsi="Times New Roman" w:cs="Times New Roman"/>
                <w:color w:val="000000"/>
                <w:sz w:val="18"/>
                <w:szCs w:val="18"/>
                <w:u w:val="single"/>
              </w:rPr>
            </w:pPr>
            <w:r>
              <w:rPr>
                <w:rFonts w:ascii="Times New Roman" w:hAnsi="Times New Roman" w:cs="Times New Roman"/>
                <w:color w:val="000000"/>
                <w:sz w:val="18"/>
                <w:szCs w:val="18"/>
                <w:u w:val="single"/>
              </w:rPr>
              <w:t>AND</w:t>
            </w:r>
          </w:p>
        </w:tc>
        <w:tc>
          <w:tcPr>
            <w:tcW w:w="3600" w:type="dxa"/>
            <w:vAlign w:val="center"/>
          </w:tcPr>
          <w:p w:rsidR="00C60A8C" w:rsidRDefault="00C60A8C">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The Director appointed for the purposes of Part II.1 of the Environmental Protection Act</w:t>
            </w:r>
          </w:p>
          <w:p w:rsidR="00C60A8C" w:rsidRDefault="00C60A8C">
            <w:pPr>
              <w:autoSpaceDE w:val="0"/>
              <w:autoSpaceDN w:val="0"/>
              <w:adjustRightInd w:val="0"/>
              <w:spacing w:after="0" w:line="240" w:lineRule="auto"/>
              <w:ind w:right="298"/>
              <w:rPr>
                <w:rFonts w:ascii="Times New Roman" w:hAnsi="Times New Roman" w:cs="Times New Roman"/>
                <w:color w:val="000000"/>
                <w:sz w:val="18"/>
                <w:szCs w:val="18"/>
              </w:rPr>
            </w:pPr>
            <w:r>
              <w:rPr>
                <w:rFonts w:ascii="Times New Roman" w:hAnsi="Times New Roman" w:cs="Times New Roman"/>
                <w:color w:val="000000"/>
                <w:sz w:val="18"/>
                <w:szCs w:val="18"/>
              </w:rPr>
              <w:t>Ministry of the Environment and Climate Change</w:t>
            </w:r>
          </w:p>
          <w:p w:rsidR="00C60A8C" w:rsidRDefault="00C60A8C">
            <w:pPr>
              <w:keepNext/>
              <w:keepLine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135 St. Clair Avenue West, 1st Floor</w:t>
            </w:r>
          </w:p>
          <w:p w:rsidR="00C60A8C" w:rsidRDefault="00C60A8C">
            <w:pPr>
              <w:keepNext/>
              <w:keepLine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Toronto, Ontario</w:t>
            </w:r>
          </w:p>
          <w:p w:rsidR="00C60A8C" w:rsidRDefault="00C60A8C">
            <w:pPr>
              <w:keepNext/>
              <w:keepLines/>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M4V 1P5</w:t>
            </w:r>
          </w:p>
        </w:tc>
      </w:tr>
    </w:tbl>
    <w:p w:rsidR="00C60A8C" w:rsidRDefault="00C60A8C" w:rsidP="00C60A8C">
      <w:pPr>
        <w:tabs>
          <w:tab w:val="left" w:pos="-360"/>
          <w:tab w:val="left" w:pos="576"/>
          <w:tab w:val="left" w:pos="2520"/>
          <w:tab w:val="left" w:pos="3600"/>
          <w:tab w:val="left" w:pos="6120"/>
          <w:tab w:val="left" w:pos="7200"/>
        </w:tabs>
        <w:autoSpaceDE w:val="0"/>
        <w:autoSpaceDN w:val="0"/>
        <w:adjustRightInd w:val="0"/>
        <w:spacing w:before="120" w:after="0" w:line="240" w:lineRule="auto"/>
        <w:ind w:left="-540" w:hanging="18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Further information on the Environmental Review Tribunal’s requirements for an appeal can be obtained directly from the Tribunal at:  Tel: (416) 212-6349, Fax: (416) 326-5370 or </w:t>
      </w:r>
      <w:hyperlink r:id="rId8" w:history="1">
        <w:r>
          <w:rPr>
            <w:rFonts w:ascii="Times New Roman" w:hAnsi="Times New Roman" w:cs="Times New Roman"/>
            <w:b/>
            <w:bCs/>
            <w:color w:val="000000"/>
            <w:sz w:val="20"/>
            <w:szCs w:val="20"/>
          </w:rPr>
          <w:t>www.ert.gov.on.ca</w:t>
        </w:r>
      </w:hyperlink>
    </w:p>
    <w:p w:rsidR="00C60A8C" w:rsidRDefault="00C60A8C" w:rsidP="00C60A8C">
      <w:pPr>
        <w:autoSpaceDE w:val="0"/>
        <w:autoSpaceDN w:val="0"/>
        <w:adjustRightInd w:val="0"/>
        <w:spacing w:before="120" w:after="0" w:line="240" w:lineRule="auto"/>
        <w:ind w:left="-720"/>
        <w:rPr>
          <w:rFonts w:ascii="Times New Roman" w:hAnsi="Times New Roman" w:cs="Times New Roman"/>
          <w:i/>
          <w:iCs/>
          <w:color w:val="000000"/>
          <w:sz w:val="22"/>
        </w:rPr>
      </w:pPr>
      <w:r>
        <w:rPr>
          <w:rFonts w:ascii="Times New Roman" w:hAnsi="Times New Roman" w:cs="Times New Roman"/>
          <w:i/>
          <w:iCs/>
          <w:color w:val="000000"/>
          <w:sz w:val="22"/>
        </w:rPr>
        <w:t xml:space="preserve">This instrument is subject to Section 38 of the Environmental Bill of Rights, 1993, that allows residents of Ontario to seek leave to appeal the decision on this instrument.  Residents of Ontario may seek leave to appeal within 15 days from the date this decision is placed on the Environmental Registry.  By accessing the Environmental Registry at </w:t>
      </w:r>
      <w:hyperlink r:id="rId9" w:history="1">
        <w:r>
          <w:rPr>
            <w:rFonts w:ascii="Times New Roman" w:hAnsi="Times New Roman" w:cs="Times New Roman"/>
            <w:i/>
            <w:iCs/>
            <w:color w:val="000000"/>
            <w:sz w:val="22"/>
          </w:rPr>
          <w:t>www.ebr.gov.on.ca</w:t>
        </w:r>
      </w:hyperlink>
      <w:r>
        <w:rPr>
          <w:rFonts w:ascii="Times New Roman" w:hAnsi="Times New Roman" w:cs="Times New Roman"/>
          <w:i/>
          <w:iCs/>
          <w:color w:val="000000"/>
          <w:sz w:val="22"/>
        </w:rPr>
        <w:t>, you can determine when the leave to appeal period ends.</w:t>
      </w:r>
    </w:p>
    <w:p w:rsidR="00C60A8C" w:rsidRDefault="00C60A8C" w:rsidP="00C60A8C">
      <w:pPr>
        <w:autoSpaceDE w:val="0"/>
        <w:autoSpaceDN w:val="0"/>
        <w:adjustRightInd w:val="0"/>
        <w:spacing w:before="12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The above noted activity is approved under s.20.3 of Part II.1 of the Environmental Protection Act.</w:t>
      </w:r>
    </w:p>
    <w:p w:rsidR="00C60A8C" w:rsidRDefault="00C60A8C" w:rsidP="00C60A8C">
      <w:pPr>
        <w:autoSpaceDE w:val="0"/>
        <w:autoSpaceDN w:val="0"/>
        <w:adjustRightInd w:val="0"/>
        <w:spacing w:before="120" w:after="120" w:line="240" w:lineRule="auto"/>
        <w:ind w:left="-720"/>
        <w:rPr>
          <w:rFonts w:ascii="Times New Roman" w:hAnsi="Times New Roman" w:cs="Times New Roman"/>
          <w:i/>
          <w:iCs/>
          <w:color w:val="000000"/>
          <w:szCs w:val="24"/>
        </w:rPr>
      </w:pPr>
    </w:p>
    <w:tbl>
      <w:tblPr>
        <w:tblW w:w="0" w:type="auto"/>
        <w:tblInd w:w="-720" w:type="dxa"/>
        <w:tblLayout w:type="fixed"/>
        <w:tblCellMar>
          <w:left w:w="0" w:type="dxa"/>
          <w:right w:w="0" w:type="dxa"/>
        </w:tblCellMar>
        <w:tblLook w:val="00BF" w:firstRow="1" w:lastRow="0" w:firstColumn="1" w:lastColumn="0" w:noHBand="0" w:noVBand="0"/>
      </w:tblPr>
      <w:tblGrid>
        <w:gridCol w:w="5760"/>
        <w:gridCol w:w="4320"/>
      </w:tblGrid>
      <w:tr w:rsidR="00C60A8C">
        <w:tc>
          <w:tcPr>
            <w:tcW w:w="5760" w:type="dxa"/>
          </w:tcPr>
          <w:p w:rsidR="00C60A8C" w:rsidRDefault="00C60A8C">
            <w:pPr>
              <w:keepNext/>
              <w:keepLines/>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DATED AT TORONTO this 31st day of July, 2019</w:t>
            </w:r>
          </w:p>
        </w:tc>
        <w:tc>
          <w:tcPr>
            <w:tcW w:w="4320" w:type="dxa"/>
          </w:tcPr>
          <w:p w:rsidR="00C60A8C" w:rsidRDefault="00C60A8C">
            <w:pPr>
              <w:keepNext/>
              <w:keepLines/>
              <w:autoSpaceDE w:val="0"/>
              <w:autoSpaceDN w:val="0"/>
              <w:adjustRightInd w:val="0"/>
              <w:spacing w:after="0" w:line="240" w:lineRule="auto"/>
              <w:ind w:left="15"/>
              <w:rPr>
                <w:rFonts w:ascii="Times New Roman" w:hAnsi="Times New Roman" w:cs="Times New Roman"/>
                <w:color w:val="000000"/>
                <w:szCs w:val="24"/>
              </w:rPr>
            </w:pPr>
          </w:p>
        </w:tc>
      </w:tr>
      <w:tr w:rsidR="00C60A8C">
        <w:tc>
          <w:tcPr>
            <w:tcW w:w="5760" w:type="dxa"/>
            <w:vAlign w:val="bottom"/>
          </w:tcPr>
          <w:p w:rsidR="00C60A8C" w:rsidRDefault="00C60A8C">
            <w:pPr>
              <w:keepNext/>
              <w:keepLines/>
              <w:autoSpaceDE w:val="0"/>
              <w:autoSpaceDN w:val="0"/>
              <w:adjustRightInd w:val="0"/>
              <w:spacing w:after="0" w:line="240" w:lineRule="auto"/>
              <w:ind w:left="15"/>
              <w:rPr>
                <w:rFonts w:ascii="Times New Roman" w:hAnsi="Times New Roman" w:cs="Times New Roman"/>
                <w:color w:val="000000"/>
                <w:szCs w:val="24"/>
              </w:rPr>
            </w:pPr>
          </w:p>
        </w:tc>
        <w:tc>
          <w:tcPr>
            <w:tcW w:w="4320" w:type="dxa"/>
            <w:tcBorders>
              <w:bottom w:val="single" w:sz="6" w:space="0" w:color="auto"/>
            </w:tcBorders>
            <w:vAlign w:val="bottom"/>
          </w:tcPr>
          <w:p w:rsidR="00C60A8C" w:rsidRDefault="00C60A8C">
            <w:pPr>
              <w:keepNext/>
              <w:keepLines/>
              <w:autoSpaceDE w:val="0"/>
              <w:autoSpaceDN w:val="0"/>
              <w:adjustRightInd w:val="0"/>
              <w:spacing w:after="0" w:line="240" w:lineRule="auto"/>
              <w:ind w:left="15"/>
              <w:rPr>
                <w:rFonts w:ascii="Times New Roman" w:hAnsi="Times New Roman" w:cs="Times New Roman"/>
                <w:color w:val="000000"/>
                <w:szCs w:val="24"/>
              </w:rPr>
            </w:pPr>
          </w:p>
          <w:p w:rsidR="00C60A8C" w:rsidRDefault="00C60A8C">
            <w:pPr>
              <w:keepNext/>
              <w:keepLines/>
              <w:autoSpaceDE w:val="0"/>
              <w:autoSpaceDN w:val="0"/>
              <w:adjustRightInd w:val="0"/>
              <w:spacing w:after="0" w:line="240" w:lineRule="auto"/>
              <w:ind w:left="15"/>
              <w:rPr>
                <w:rFonts w:ascii="Helv" w:hAnsi="Helv" w:cs="Helv"/>
                <w:color w:val="000000"/>
                <w:sz w:val="12"/>
                <w:szCs w:val="12"/>
              </w:rPr>
            </w:pPr>
            <w:r>
              <w:rPr>
                <w:rFonts w:ascii="Helv" w:hAnsi="Helv" w:cs="Helv"/>
                <w:color w:val="000000"/>
                <w:sz w:val="12"/>
                <w:szCs w:val="12"/>
              </w:rPr>
              <w:t xml:space="preserve"> </w:t>
            </w:r>
            <w:r>
              <w:rPr>
                <w:rFonts w:ascii="Helv" w:hAnsi="Helv" w:cs="Helv"/>
                <w:noProof/>
                <w:color w:val="000000"/>
                <w:sz w:val="12"/>
                <w:szCs w:val="12"/>
              </w:rPr>
              <w:drawing>
                <wp:inline distT="0" distB="0" distL="0" distR="0">
                  <wp:extent cx="13049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400050"/>
                          </a:xfrm>
                          <a:prstGeom prst="rect">
                            <a:avLst/>
                          </a:prstGeom>
                          <a:noFill/>
                          <a:ln>
                            <a:noFill/>
                          </a:ln>
                        </pic:spPr>
                      </pic:pic>
                    </a:graphicData>
                  </a:graphic>
                </wp:inline>
              </w:drawing>
            </w:r>
            <w:r>
              <w:rPr>
                <w:rFonts w:ascii="Helv" w:hAnsi="Helv" w:cs="Helv"/>
                <w:color w:val="000000"/>
                <w:sz w:val="12"/>
                <w:szCs w:val="12"/>
              </w:rPr>
              <w:t xml:space="preserve"> </w:t>
            </w:r>
          </w:p>
        </w:tc>
      </w:tr>
      <w:tr w:rsidR="00C60A8C">
        <w:tc>
          <w:tcPr>
            <w:tcW w:w="5760" w:type="dxa"/>
          </w:tcPr>
          <w:p w:rsidR="00C60A8C" w:rsidRDefault="00C60A8C">
            <w:pPr>
              <w:keepNext/>
              <w:keepLines/>
              <w:autoSpaceDE w:val="0"/>
              <w:autoSpaceDN w:val="0"/>
              <w:adjustRightInd w:val="0"/>
              <w:spacing w:after="0" w:line="240" w:lineRule="auto"/>
              <w:ind w:left="15"/>
              <w:rPr>
                <w:rFonts w:ascii="Helv" w:hAnsi="Helv" w:cs="Helv"/>
                <w:color w:val="000000"/>
                <w:sz w:val="12"/>
                <w:szCs w:val="12"/>
              </w:rPr>
            </w:pPr>
          </w:p>
        </w:tc>
        <w:tc>
          <w:tcPr>
            <w:tcW w:w="4320" w:type="dxa"/>
            <w:tcBorders>
              <w:top w:val="single" w:sz="6" w:space="0" w:color="auto"/>
            </w:tcBorders>
          </w:tcPr>
          <w:p w:rsidR="00C60A8C" w:rsidRDefault="00C60A8C">
            <w:pPr>
              <w:keepNext/>
              <w:keepLines/>
              <w:autoSpaceDE w:val="0"/>
              <w:autoSpaceDN w:val="0"/>
              <w:adjustRightInd w:val="0"/>
              <w:spacing w:after="0" w:line="240" w:lineRule="auto"/>
              <w:ind w:left="15"/>
              <w:rPr>
                <w:rFonts w:ascii="Times New Roman" w:hAnsi="Times New Roman" w:cs="Times New Roman"/>
                <w:i/>
                <w:iCs/>
                <w:color w:val="000000"/>
                <w:szCs w:val="24"/>
              </w:rPr>
            </w:pPr>
            <w:r>
              <w:rPr>
                <w:rFonts w:ascii="Times New Roman" w:hAnsi="Times New Roman" w:cs="Times New Roman"/>
                <w:color w:val="000000"/>
                <w:szCs w:val="24"/>
              </w:rPr>
              <w:t>Mohsen Keyvani, P.Eng.</w:t>
            </w:r>
            <w:r>
              <w:rPr>
                <w:rFonts w:ascii="Times New Roman" w:hAnsi="Times New Roman" w:cs="Times New Roman"/>
                <w:color w:val="000000"/>
                <w:szCs w:val="24"/>
              </w:rPr>
              <w:br/>
              <w:t>Director</w:t>
            </w:r>
            <w:r>
              <w:rPr>
                <w:rFonts w:ascii="Times New Roman" w:hAnsi="Times New Roman" w:cs="Times New Roman"/>
                <w:color w:val="000000"/>
                <w:szCs w:val="24"/>
              </w:rPr>
              <w:br/>
              <w:t xml:space="preserve">appointed for the purposes of Part II.1 of the </w:t>
            </w:r>
            <w:r>
              <w:rPr>
                <w:rFonts w:ascii="Times New Roman" w:hAnsi="Times New Roman" w:cs="Times New Roman"/>
                <w:i/>
                <w:iCs/>
                <w:color w:val="000000"/>
                <w:szCs w:val="24"/>
              </w:rPr>
              <w:t>Environmental Protection Act</w:t>
            </w:r>
          </w:p>
        </w:tc>
      </w:tr>
    </w:tbl>
    <w:p w:rsidR="00C60A8C" w:rsidRDefault="00C60A8C" w:rsidP="00C60A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left="-540" w:hanging="180"/>
        <w:rPr>
          <w:rFonts w:ascii="Times New Roman" w:hAnsi="Times New Roman" w:cs="Times New Roman"/>
          <w:color w:val="000000"/>
          <w:szCs w:val="24"/>
        </w:rPr>
      </w:pPr>
      <w:r>
        <w:rPr>
          <w:rFonts w:ascii="Times New Roman" w:hAnsi="Times New Roman" w:cs="Times New Roman"/>
          <w:color w:val="000000"/>
          <w:szCs w:val="24"/>
        </w:rPr>
        <w:t>AN/</w:t>
      </w:r>
    </w:p>
    <w:p w:rsidR="00C60A8C" w:rsidRDefault="00C60A8C" w:rsidP="00C60A8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c:</w:t>
      </w:r>
      <w:r>
        <w:rPr>
          <w:rFonts w:ascii="Times New Roman" w:hAnsi="Times New Roman" w:cs="Times New Roman"/>
          <w:color w:val="000000"/>
          <w:szCs w:val="24"/>
        </w:rPr>
        <w:tab/>
        <w:t>District Manager, MOECC  Toronto - District</w:t>
      </w:r>
    </w:p>
    <w:p w:rsidR="00C60A8C" w:rsidRDefault="00C60A8C" w:rsidP="00C60A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hanging="360"/>
        <w:rPr>
          <w:rFonts w:ascii="Times New Roman" w:hAnsi="Times New Roman" w:cs="Times New Roman"/>
          <w:color w:val="000000"/>
          <w:szCs w:val="24"/>
        </w:rPr>
      </w:pPr>
      <w:r>
        <w:rPr>
          <w:rFonts w:ascii="Times New Roman" w:hAnsi="Times New Roman" w:cs="Times New Roman"/>
          <w:color w:val="000000"/>
          <w:szCs w:val="24"/>
        </w:rPr>
        <w:t>Francisco Gomez, GFL Environmental Inc.</w:t>
      </w:r>
    </w:p>
    <w:p w:rsidR="00997DD8" w:rsidRPr="00F85186" w:rsidRDefault="00C60A8C" w:rsidP="00F61F85">
      <w:bookmarkStart w:id="0" w:name="_GoBack"/>
      <w:bookmarkEnd w:id="0"/>
    </w:p>
    <w:sectPr w:rsidR="00997DD8" w:rsidRPr="00F851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A8C" w:rsidRDefault="00C60A8C" w:rsidP="00F72078">
      <w:pPr>
        <w:spacing w:after="0" w:line="240" w:lineRule="auto"/>
      </w:pPr>
      <w:r>
        <w:separator/>
      </w:r>
    </w:p>
  </w:endnote>
  <w:endnote w:type="continuationSeparator" w:id="0">
    <w:p w:rsidR="00C60A8C" w:rsidRDefault="00C60A8C"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A8C" w:rsidRDefault="00C60A8C" w:rsidP="00F72078">
      <w:pPr>
        <w:spacing w:after="0" w:line="240" w:lineRule="auto"/>
      </w:pPr>
      <w:r>
        <w:separator/>
      </w:r>
    </w:p>
  </w:footnote>
  <w:footnote w:type="continuationSeparator" w:id="0">
    <w:p w:rsidR="00C60A8C" w:rsidRDefault="00C60A8C"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000"/>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4781154"/>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5A420D2"/>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9035F10"/>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FBF460C"/>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0C57785"/>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975DD4"/>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EEF69CA"/>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25551B3"/>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3DC6593"/>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93C0DE9"/>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9D764DC"/>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EB797D"/>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CEF04E8"/>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1EE2839"/>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2773B5C"/>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38C3F05"/>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E2D04BF"/>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44B817D7"/>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4783281A"/>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4B1A7BE5"/>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4D8E0230"/>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507E26AA"/>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537921F0"/>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53A2394E"/>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56930D27"/>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5E3D16A6"/>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5E9A7E40"/>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F946EFD"/>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66CB52E7"/>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6BB2695B"/>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6BCD6699"/>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18542AF"/>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3084C0B"/>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8035062"/>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7C046833"/>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C145D93"/>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E5B4F33"/>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7F4F3CE0"/>
    <w:multiLevelType w:val="multilevel"/>
    <w:tmpl w:val="8B0CB5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6"/>
  </w:num>
  <w:num w:numId="2">
    <w:abstractNumId w:val="32"/>
  </w:num>
  <w:num w:numId="3">
    <w:abstractNumId w:val="4"/>
  </w:num>
  <w:num w:numId="4">
    <w:abstractNumId w:val="1"/>
  </w:num>
  <w:num w:numId="5">
    <w:abstractNumId w:val="21"/>
  </w:num>
  <w:num w:numId="6">
    <w:abstractNumId w:val="29"/>
  </w:num>
  <w:num w:numId="7">
    <w:abstractNumId w:val="35"/>
  </w:num>
  <w:num w:numId="8">
    <w:abstractNumId w:val="23"/>
  </w:num>
  <w:num w:numId="9">
    <w:abstractNumId w:val="18"/>
  </w:num>
  <w:num w:numId="10">
    <w:abstractNumId w:val="5"/>
  </w:num>
  <w:num w:numId="11">
    <w:abstractNumId w:val="7"/>
  </w:num>
  <w:num w:numId="12">
    <w:abstractNumId w:val="27"/>
  </w:num>
  <w:num w:numId="13">
    <w:abstractNumId w:val="11"/>
  </w:num>
  <w:num w:numId="14">
    <w:abstractNumId w:val="25"/>
  </w:num>
  <w:num w:numId="15">
    <w:abstractNumId w:val="37"/>
  </w:num>
  <w:num w:numId="16">
    <w:abstractNumId w:val="0"/>
  </w:num>
  <w:num w:numId="17">
    <w:abstractNumId w:val="15"/>
  </w:num>
  <w:num w:numId="18">
    <w:abstractNumId w:val="8"/>
  </w:num>
  <w:num w:numId="19">
    <w:abstractNumId w:val="2"/>
  </w:num>
  <w:num w:numId="20">
    <w:abstractNumId w:val="16"/>
  </w:num>
  <w:num w:numId="21">
    <w:abstractNumId w:val="33"/>
  </w:num>
  <w:num w:numId="22">
    <w:abstractNumId w:val="12"/>
  </w:num>
  <w:num w:numId="23">
    <w:abstractNumId w:val="19"/>
  </w:num>
  <w:num w:numId="24">
    <w:abstractNumId w:val="31"/>
  </w:num>
  <w:num w:numId="25">
    <w:abstractNumId w:val="13"/>
  </w:num>
  <w:num w:numId="26">
    <w:abstractNumId w:val="14"/>
  </w:num>
  <w:num w:numId="27">
    <w:abstractNumId w:val="20"/>
  </w:num>
  <w:num w:numId="28">
    <w:abstractNumId w:val="34"/>
  </w:num>
  <w:num w:numId="29">
    <w:abstractNumId w:val="36"/>
  </w:num>
  <w:num w:numId="30">
    <w:abstractNumId w:val="30"/>
  </w:num>
  <w:num w:numId="31">
    <w:abstractNumId w:val="17"/>
  </w:num>
  <w:num w:numId="32">
    <w:abstractNumId w:val="3"/>
  </w:num>
  <w:num w:numId="33">
    <w:abstractNumId w:val="38"/>
  </w:num>
  <w:num w:numId="34">
    <w:abstractNumId w:val="24"/>
  </w:num>
  <w:num w:numId="35">
    <w:abstractNumId w:val="6"/>
  </w:num>
  <w:num w:numId="36">
    <w:abstractNumId w:val="10"/>
  </w:num>
  <w:num w:numId="37">
    <w:abstractNumId w:val="9"/>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8C"/>
    <w:rsid w:val="000A0119"/>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9B1D63"/>
    <w:rsid w:val="009B65DE"/>
    <w:rsid w:val="00A4736E"/>
    <w:rsid w:val="00A963FC"/>
    <w:rsid w:val="00AD71CE"/>
    <w:rsid w:val="00B93223"/>
    <w:rsid w:val="00C029AC"/>
    <w:rsid w:val="00C442F5"/>
    <w:rsid w:val="00C60A8C"/>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46ECDD-3F30-4BB4-9DD0-FCFFECA3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t.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br.gov.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81AA-2372-4886-AD22-399691E9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13075</Words>
  <Characters>74528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Andrew (MECP)</dc:creator>
  <cp:keywords/>
  <dc:description/>
  <cp:lastModifiedBy>Neill, Andrew (MECP)</cp:lastModifiedBy>
  <cp:revision>1</cp:revision>
  <dcterms:created xsi:type="dcterms:W3CDTF">2019-11-13T20:48:00Z</dcterms:created>
  <dcterms:modified xsi:type="dcterms:W3CDTF">2019-11-13T20:49:00Z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Andrew.Neill@ontario.ca</vt:lpwstr>
  </property>
  <property fmtid="{D5CDD505-2E9C-101B-9397-08002B2CF9AE}" pid="5" name="MSIP_Label_034a106e-6316-442c-ad35-738afd673d2b_SetDate">
    <vt:lpwstr>2019-11-13T20:48:48.7817572Z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43a476b4-c53d-4ba9-bb75-d309b6c6c5e3</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