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30"/>
        <w:tblW w:w="8919" w:type="dxa"/>
        <w:tblLayout w:type="fixed"/>
        <w:tblLook w:val="0000" w:firstRow="0" w:lastRow="0" w:firstColumn="0" w:lastColumn="0" w:noHBand="0" w:noVBand="0"/>
      </w:tblPr>
      <w:tblGrid>
        <w:gridCol w:w="22"/>
        <w:gridCol w:w="3617"/>
        <w:gridCol w:w="22"/>
        <w:gridCol w:w="3793"/>
        <w:gridCol w:w="22"/>
        <w:gridCol w:w="1421"/>
        <w:gridCol w:w="22"/>
      </w:tblGrid>
      <w:tr w:rsidR="00D93137" w:rsidRPr="006310A4" w14:paraId="4493832A" w14:textId="77777777" w:rsidTr="001117FD">
        <w:tblPrEx>
          <w:tblCellMar>
            <w:top w:w="0" w:type="dxa"/>
            <w:bottom w:w="0" w:type="dxa"/>
          </w:tblCellMar>
        </w:tblPrEx>
        <w:trPr>
          <w:gridAfter w:val="1"/>
          <w:wAfter w:w="22" w:type="dxa"/>
        </w:trPr>
        <w:tc>
          <w:tcPr>
            <w:tcW w:w="3639" w:type="dxa"/>
            <w:gridSpan w:val="2"/>
          </w:tcPr>
          <w:p w14:paraId="16B74335" w14:textId="77777777" w:rsidR="00D93137" w:rsidRPr="006310A4" w:rsidRDefault="00D93137" w:rsidP="008D0BEA">
            <w:pPr>
              <w:rPr>
                <w:rFonts w:ascii="Calibri" w:hAnsi="Calibri" w:cs="Calibri"/>
                <w:b/>
                <w:sz w:val="18"/>
              </w:rPr>
            </w:pPr>
            <w:r w:rsidRPr="006310A4">
              <w:rPr>
                <w:rFonts w:ascii="Calibri" w:hAnsi="Calibri" w:cs="Calibri"/>
                <w:b/>
                <w:sz w:val="18"/>
              </w:rPr>
              <w:t>Agriculture, Food and Rural Affairs</w:t>
            </w:r>
          </w:p>
          <w:p w14:paraId="0F9A0A1F" w14:textId="77777777" w:rsidR="00D93137" w:rsidRPr="006310A4" w:rsidRDefault="00D93137" w:rsidP="008D0BEA">
            <w:pPr>
              <w:rPr>
                <w:rFonts w:ascii="Calibri" w:hAnsi="Calibri" w:cs="Calibri"/>
                <w:b/>
                <w:sz w:val="18"/>
              </w:rPr>
            </w:pPr>
            <w:r w:rsidRPr="006310A4">
              <w:rPr>
                <w:rFonts w:ascii="Calibri" w:hAnsi="Calibri" w:cs="Calibri"/>
                <w:b/>
                <w:sz w:val="18"/>
              </w:rPr>
              <w:t>Appeal Tribunal</w:t>
            </w:r>
          </w:p>
          <w:p w14:paraId="2382EDC7" w14:textId="77777777" w:rsidR="00D93137" w:rsidRPr="006310A4" w:rsidRDefault="00D93137" w:rsidP="008D0BEA">
            <w:pPr>
              <w:rPr>
                <w:rFonts w:ascii="Calibri" w:hAnsi="Calibri" w:cs="Calibri"/>
                <w:b/>
                <w:sz w:val="18"/>
              </w:rPr>
            </w:pPr>
            <w:smartTag w:uri="urn:schemas-microsoft-com:office:smarttags" w:element="Street">
              <w:smartTag w:uri="urn:schemas-microsoft-com:office:smarttags" w:element="address">
                <w:r w:rsidRPr="006310A4">
                  <w:rPr>
                    <w:rFonts w:ascii="Calibri" w:hAnsi="Calibri" w:cs="Calibri"/>
                    <w:sz w:val="18"/>
                  </w:rPr>
                  <w:t>1 Stone Road West</w:t>
                </w:r>
              </w:smartTag>
            </w:smartTag>
          </w:p>
        </w:tc>
        <w:tc>
          <w:tcPr>
            <w:tcW w:w="3815" w:type="dxa"/>
            <w:gridSpan w:val="2"/>
          </w:tcPr>
          <w:p w14:paraId="70E8ACB4" w14:textId="77777777" w:rsidR="00D93137" w:rsidRPr="006310A4" w:rsidRDefault="00D93137" w:rsidP="008D0BEA">
            <w:pPr>
              <w:rPr>
                <w:rFonts w:ascii="Calibri" w:hAnsi="Calibri" w:cs="Calibri"/>
                <w:b/>
                <w:sz w:val="18"/>
                <w:lang w:val="fr-CA"/>
              </w:rPr>
            </w:pPr>
            <w:r w:rsidRPr="006310A4">
              <w:rPr>
                <w:rFonts w:ascii="Calibri" w:hAnsi="Calibri" w:cs="Calibri"/>
                <w:b/>
                <w:sz w:val="18"/>
                <w:lang w:val="fr-CA"/>
              </w:rPr>
              <w:t>Tribunal d’appel de l’agriculture, de l’alimentation et des affaires rurales</w:t>
            </w:r>
          </w:p>
          <w:p w14:paraId="2936652F" w14:textId="77777777" w:rsidR="00D93137" w:rsidRPr="006310A4" w:rsidRDefault="00D93137" w:rsidP="008D0BEA">
            <w:pPr>
              <w:rPr>
                <w:rFonts w:ascii="Calibri" w:hAnsi="Calibri" w:cs="Calibri"/>
                <w:b/>
                <w:sz w:val="18"/>
                <w:lang w:val="fr-CA"/>
              </w:rPr>
            </w:pPr>
            <w:r w:rsidRPr="006310A4">
              <w:rPr>
                <w:rFonts w:ascii="Calibri" w:hAnsi="Calibri" w:cs="Calibri"/>
                <w:sz w:val="18"/>
                <w:lang w:val="fr-CA"/>
              </w:rPr>
              <w:t>1 Stone Road West</w:t>
            </w:r>
          </w:p>
        </w:tc>
        <w:tc>
          <w:tcPr>
            <w:tcW w:w="1443" w:type="dxa"/>
            <w:gridSpan w:val="2"/>
            <w:vMerge w:val="restart"/>
          </w:tcPr>
          <w:p w14:paraId="26D49637" w14:textId="78537822" w:rsidR="00D93137" w:rsidRPr="006310A4" w:rsidRDefault="00BB503B" w:rsidP="008D0BEA">
            <w:pPr>
              <w:ind w:left="-108" w:right="4"/>
              <w:jc w:val="right"/>
              <w:rPr>
                <w:rFonts w:ascii="Calibri" w:hAnsi="Calibri" w:cs="Calibri"/>
                <w:b/>
                <w:sz w:val="18"/>
                <w:lang w:val="fr-CA"/>
              </w:rPr>
            </w:pPr>
            <w:r w:rsidRPr="006310A4">
              <w:rPr>
                <w:rFonts w:ascii="Calibri" w:hAnsi="Calibri" w:cs="Calibri"/>
                <w:b/>
                <w:noProof/>
                <w:sz w:val="18"/>
                <w:lang w:val="fr-CA"/>
              </w:rPr>
              <w:drawing>
                <wp:inline distT="0" distB="0" distL="0" distR="0" wp14:anchorId="6EBDE68D" wp14:editId="2A9BFE34">
                  <wp:extent cx="981075" cy="8286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828675"/>
                          </a:xfrm>
                          <a:prstGeom prst="rect">
                            <a:avLst/>
                          </a:prstGeom>
                          <a:noFill/>
                          <a:ln>
                            <a:noFill/>
                          </a:ln>
                        </pic:spPr>
                      </pic:pic>
                    </a:graphicData>
                  </a:graphic>
                </wp:inline>
              </w:drawing>
            </w:r>
          </w:p>
        </w:tc>
      </w:tr>
      <w:tr w:rsidR="00D93137" w:rsidRPr="006310A4" w14:paraId="66EBA9D5" w14:textId="77777777" w:rsidTr="001117FD">
        <w:tblPrEx>
          <w:tblCellMar>
            <w:top w:w="0" w:type="dxa"/>
            <w:bottom w:w="0" w:type="dxa"/>
          </w:tblCellMar>
        </w:tblPrEx>
        <w:trPr>
          <w:gridAfter w:val="1"/>
          <w:wAfter w:w="22" w:type="dxa"/>
          <w:trHeight w:val="468"/>
        </w:trPr>
        <w:tc>
          <w:tcPr>
            <w:tcW w:w="3639" w:type="dxa"/>
            <w:gridSpan w:val="2"/>
          </w:tcPr>
          <w:p w14:paraId="6A1BAB29" w14:textId="77777777" w:rsidR="00D93137" w:rsidRPr="006310A4" w:rsidRDefault="00D93137" w:rsidP="008D0BEA">
            <w:pPr>
              <w:rPr>
                <w:rFonts w:ascii="Calibri" w:hAnsi="Calibri" w:cs="Calibri"/>
                <w:sz w:val="18"/>
              </w:rPr>
            </w:pPr>
            <w:r w:rsidRPr="006310A4">
              <w:rPr>
                <w:rFonts w:ascii="Calibri" w:hAnsi="Calibri" w:cs="Calibri"/>
                <w:sz w:val="18"/>
              </w:rPr>
              <w:t>Guelph, Ontario N1G 4Y2</w:t>
            </w:r>
          </w:p>
          <w:p w14:paraId="428239FB" w14:textId="77777777" w:rsidR="00D93137" w:rsidRPr="006310A4" w:rsidRDefault="00D93137" w:rsidP="008D0BEA">
            <w:pPr>
              <w:rPr>
                <w:rFonts w:ascii="Calibri" w:hAnsi="Calibri" w:cs="Calibri"/>
                <w:sz w:val="18"/>
              </w:rPr>
            </w:pPr>
            <w:r w:rsidRPr="006310A4">
              <w:rPr>
                <w:rFonts w:ascii="Calibri" w:hAnsi="Calibri" w:cs="Calibri"/>
                <w:sz w:val="18"/>
              </w:rPr>
              <w:t>Tel: (519) 826-3433, Fax: (519) 826-4232</w:t>
            </w:r>
          </w:p>
          <w:p w14:paraId="18F73637" w14:textId="77777777" w:rsidR="00D93137" w:rsidRPr="006310A4" w:rsidRDefault="00D93137" w:rsidP="008D0BEA">
            <w:pPr>
              <w:rPr>
                <w:rFonts w:ascii="Calibri" w:hAnsi="Calibri" w:cs="Calibri"/>
                <w:sz w:val="18"/>
              </w:rPr>
            </w:pPr>
            <w:r w:rsidRPr="006310A4">
              <w:rPr>
                <w:rFonts w:ascii="Calibri" w:hAnsi="Calibri" w:cs="Calibri"/>
                <w:sz w:val="18"/>
              </w:rPr>
              <w:t>Email: AFRAAT@ontario.ca</w:t>
            </w:r>
          </w:p>
        </w:tc>
        <w:tc>
          <w:tcPr>
            <w:tcW w:w="3815" w:type="dxa"/>
            <w:gridSpan w:val="2"/>
          </w:tcPr>
          <w:p w14:paraId="5EE7A243" w14:textId="77777777" w:rsidR="00D93137" w:rsidRPr="006310A4" w:rsidRDefault="00D93137" w:rsidP="008D0BEA">
            <w:pPr>
              <w:rPr>
                <w:rFonts w:ascii="Calibri" w:hAnsi="Calibri" w:cs="Calibri"/>
                <w:sz w:val="18"/>
                <w:lang w:val="fr-CA"/>
              </w:rPr>
            </w:pPr>
            <w:r w:rsidRPr="006310A4">
              <w:rPr>
                <w:rFonts w:ascii="Calibri" w:hAnsi="Calibri" w:cs="Calibri"/>
                <w:sz w:val="18"/>
                <w:lang w:val="fr-CA"/>
              </w:rPr>
              <w:t>Guelph (Ontario) N1G 4Y2</w:t>
            </w:r>
          </w:p>
          <w:p w14:paraId="7748CCB6" w14:textId="77777777" w:rsidR="00D93137" w:rsidRPr="006310A4" w:rsidRDefault="00D93137" w:rsidP="008D0BEA">
            <w:pPr>
              <w:rPr>
                <w:rFonts w:ascii="Calibri" w:hAnsi="Calibri" w:cs="Calibri"/>
                <w:sz w:val="18"/>
                <w:lang w:val="fr-CA"/>
              </w:rPr>
            </w:pPr>
            <w:r w:rsidRPr="006310A4">
              <w:rPr>
                <w:rFonts w:ascii="Calibri" w:hAnsi="Calibri" w:cs="Calibri"/>
                <w:sz w:val="18"/>
                <w:lang w:val="fr-CA"/>
              </w:rPr>
              <w:t>Tél.: (519) 826-3433, Téléc.: (519) 826-4232</w:t>
            </w:r>
          </w:p>
          <w:p w14:paraId="3EE2634B" w14:textId="77777777" w:rsidR="00D93137" w:rsidRPr="006310A4" w:rsidRDefault="00D93137" w:rsidP="008D0BEA">
            <w:pPr>
              <w:rPr>
                <w:rFonts w:ascii="Calibri" w:hAnsi="Calibri" w:cs="Calibri"/>
                <w:sz w:val="18"/>
                <w:lang w:val="fr-CA"/>
              </w:rPr>
            </w:pPr>
            <w:r w:rsidRPr="006310A4">
              <w:rPr>
                <w:rFonts w:ascii="Calibri" w:hAnsi="Calibri" w:cs="Calibri"/>
                <w:sz w:val="18"/>
                <w:lang w:val="fr-CA"/>
              </w:rPr>
              <w:t>Courriel: AFRAAT@ontario.ca</w:t>
            </w:r>
          </w:p>
        </w:tc>
        <w:tc>
          <w:tcPr>
            <w:tcW w:w="1443" w:type="dxa"/>
            <w:gridSpan w:val="2"/>
            <w:vMerge/>
          </w:tcPr>
          <w:p w14:paraId="0E0813C8" w14:textId="77777777" w:rsidR="00D93137" w:rsidRPr="006310A4" w:rsidRDefault="00D93137" w:rsidP="008D0BEA">
            <w:pPr>
              <w:ind w:right="522"/>
              <w:rPr>
                <w:rFonts w:ascii="Calibri" w:hAnsi="Calibri" w:cs="Calibri"/>
                <w:sz w:val="18"/>
                <w:lang w:val="fr-CA"/>
              </w:rPr>
            </w:pPr>
          </w:p>
        </w:tc>
      </w:tr>
      <w:tr w:rsidR="00D93137" w:rsidRPr="006310A4" w14:paraId="6C790442" w14:textId="77777777" w:rsidTr="001117FD">
        <w:tblPrEx>
          <w:tblCellMar>
            <w:top w:w="0" w:type="dxa"/>
            <w:bottom w:w="0" w:type="dxa"/>
          </w:tblCellMar>
        </w:tblPrEx>
        <w:trPr>
          <w:gridBefore w:val="1"/>
          <w:wBefore w:w="22" w:type="dxa"/>
          <w:trHeight w:val="90"/>
        </w:trPr>
        <w:tc>
          <w:tcPr>
            <w:tcW w:w="3639" w:type="dxa"/>
            <w:gridSpan w:val="2"/>
            <w:tcBorders>
              <w:bottom w:val="single" w:sz="4" w:space="0" w:color="auto"/>
            </w:tcBorders>
          </w:tcPr>
          <w:p w14:paraId="79DF49D6" w14:textId="77777777" w:rsidR="00D93137" w:rsidRPr="006310A4" w:rsidRDefault="00D93137" w:rsidP="008D0BEA">
            <w:pPr>
              <w:ind w:right="432"/>
              <w:rPr>
                <w:rFonts w:ascii="Calibri" w:hAnsi="Calibri" w:cs="Calibri"/>
                <w:szCs w:val="24"/>
                <w:lang w:val="fr-CA"/>
              </w:rPr>
            </w:pPr>
          </w:p>
        </w:tc>
        <w:tc>
          <w:tcPr>
            <w:tcW w:w="3815" w:type="dxa"/>
            <w:gridSpan w:val="2"/>
            <w:tcBorders>
              <w:bottom w:val="single" w:sz="4" w:space="0" w:color="auto"/>
            </w:tcBorders>
          </w:tcPr>
          <w:p w14:paraId="06208172" w14:textId="77777777" w:rsidR="00D93137" w:rsidRPr="006310A4" w:rsidRDefault="00D93137" w:rsidP="008D0BEA">
            <w:pPr>
              <w:rPr>
                <w:rFonts w:ascii="Calibri" w:hAnsi="Calibri" w:cs="Calibri"/>
                <w:szCs w:val="24"/>
                <w:lang w:val="fr-CA"/>
              </w:rPr>
            </w:pPr>
          </w:p>
        </w:tc>
        <w:tc>
          <w:tcPr>
            <w:tcW w:w="1443" w:type="dxa"/>
            <w:gridSpan w:val="2"/>
            <w:tcBorders>
              <w:bottom w:val="single" w:sz="4" w:space="0" w:color="auto"/>
            </w:tcBorders>
          </w:tcPr>
          <w:p w14:paraId="281298B4" w14:textId="77777777" w:rsidR="00D93137" w:rsidRPr="006310A4" w:rsidRDefault="00D93137" w:rsidP="008D0BEA">
            <w:pPr>
              <w:ind w:right="522"/>
              <w:rPr>
                <w:rFonts w:ascii="Calibri" w:hAnsi="Calibri" w:cs="Calibri"/>
                <w:szCs w:val="24"/>
                <w:lang w:val="fr-CA"/>
              </w:rPr>
            </w:pPr>
          </w:p>
        </w:tc>
      </w:tr>
    </w:tbl>
    <w:p w14:paraId="79A55421" w14:textId="77777777" w:rsidR="00554491" w:rsidRPr="006310A4" w:rsidRDefault="00554491" w:rsidP="008D0BEA">
      <w:pPr>
        <w:pStyle w:val="Title"/>
        <w:jc w:val="left"/>
        <w:rPr>
          <w:rFonts w:ascii="Calibri" w:hAnsi="Calibri" w:cs="Calibri"/>
          <w:szCs w:val="28"/>
        </w:rPr>
      </w:pPr>
    </w:p>
    <w:p w14:paraId="56997571" w14:textId="77777777" w:rsidR="00D93137" w:rsidRPr="006310A4" w:rsidRDefault="00D93137" w:rsidP="008D0BEA">
      <w:pPr>
        <w:pStyle w:val="Title"/>
        <w:jc w:val="left"/>
        <w:rPr>
          <w:rFonts w:ascii="Calibri" w:hAnsi="Calibri" w:cs="Calibri"/>
          <w:szCs w:val="28"/>
        </w:rPr>
      </w:pPr>
    </w:p>
    <w:p w14:paraId="583B48D7" w14:textId="77777777" w:rsidR="00554491" w:rsidRPr="006310A4" w:rsidRDefault="00554491" w:rsidP="00C117CB">
      <w:pPr>
        <w:pStyle w:val="Title"/>
        <w:rPr>
          <w:rFonts w:ascii="Calibri" w:hAnsi="Calibri" w:cs="Calibri"/>
          <w:sz w:val="40"/>
          <w:szCs w:val="40"/>
        </w:rPr>
      </w:pPr>
      <w:r w:rsidRPr="006310A4">
        <w:rPr>
          <w:rFonts w:ascii="Calibri" w:hAnsi="Calibri" w:cs="Calibri"/>
          <w:sz w:val="40"/>
          <w:szCs w:val="40"/>
        </w:rPr>
        <w:t>Rules of Procedure</w:t>
      </w:r>
      <w:r w:rsidR="00D93137" w:rsidRPr="006310A4">
        <w:rPr>
          <w:rFonts w:ascii="Calibri" w:hAnsi="Calibri" w:cs="Calibri"/>
          <w:sz w:val="40"/>
          <w:szCs w:val="40"/>
        </w:rPr>
        <w:t xml:space="preserve"> </w:t>
      </w:r>
      <w:r w:rsidRPr="006310A4">
        <w:rPr>
          <w:rFonts w:ascii="Calibri" w:hAnsi="Calibri" w:cs="Calibri"/>
          <w:sz w:val="40"/>
          <w:szCs w:val="40"/>
        </w:rPr>
        <w:t>for the</w:t>
      </w:r>
    </w:p>
    <w:p w14:paraId="7566434F" w14:textId="77777777" w:rsidR="00554491" w:rsidRPr="006310A4" w:rsidRDefault="00554491" w:rsidP="008D0BEA">
      <w:pPr>
        <w:pStyle w:val="Title"/>
        <w:jc w:val="both"/>
        <w:rPr>
          <w:rFonts w:ascii="Calibri" w:hAnsi="Calibri" w:cs="Calibri"/>
          <w:sz w:val="40"/>
          <w:szCs w:val="40"/>
        </w:rPr>
      </w:pPr>
    </w:p>
    <w:p w14:paraId="6F311A6B" w14:textId="77777777" w:rsidR="00554491" w:rsidRPr="006310A4" w:rsidRDefault="00554491" w:rsidP="008D0BEA">
      <w:pPr>
        <w:pStyle w:val="Title"/>
        <w:jc w:val="both"/>
        <w:rPr>
          <w:rFonts w:ascii="Calibri" w:hAnsi="Calibri" w:cs="Calibri"/>
          <w:sz w:val="40"/>
          <w:szCs w:val="40"/>
        </w:rPr>
      </w:pPr>
      <w:r w:rsidRPr="006310A4">
        <w:rPr>
          <w:rFonts w:ascii="Calibri" w:hAnsi="Calibri" w:cs="Calibri"/>
          <w:sz w:val="40"/>
          <w:szCs w:val="40"/>
        </w:rPr>
        <w:t xml:space="preserve">Agriculture, Food and Rural Affairs Appeal Tribunal </w:t>
      </w:r>
    </w:p>
    <w:p w14:paraId="49CF6A4A" w14:textId="77777777" w:rsidR="00554491" w:rsidRPr="006310A4" w:rsidRDefault="00554491" w:rsidP="008D0BEA">
      <w:pPr>
        <w:pStyle w:val="Title"/>
        <w:rPr>
          <w:rFonts w:ascii="Calibri" w:hAnsi="Calibri" w:cs="Calibri"/>
          <w:szCs w:val="28"/>
        </w:rPr>
      </w:pPr>
    </w:p>
    <w:p w14:paraId="352D769E" w14:textId="77777777" w:rsidR="00554491" w:rsidRPr="006310A4" w:rsidRDefault="00554491" w:rsidP="008D0BEA">
      <w:pPr>
        <w:pStyle w:val="Title"/>
        <w:rPr>
          <w:rFonts w:ascii="Calibri" w:hAnsi="Calibri" w:cs="Calibri"/>
          <w:szCs w:val="28"/>
        </w:rPr>
      </w:pPr>
    </w:p>
    <w:p w14:paraId="2C2C6E28" w14:textId="77777777" w:rsidR="00BA193E" w:rsidRDefault="00BA193E" w:rsidP="00BA193E">
      <w:pPr>
        <w:jc w:val="center"/>
        <w:rPr>
          <w:rFonts w:ascii="Calibri" w:hAnsi="Calibri" w:cs="Calibri"/>
          <w:b/>
          <w:szCs w:val="24"/>
        </w:rPr>
      </w:pPr>
      <w:r w:rsidRPr="006310A4">
        <w:rPr>
          <w:rFonts w:ascii="Calibri" w:hAnsi="Calibri" w:cs="Calibri"/>
          <w:b/>
          <w:szCs w:val="24"/>
        </w:rPr>
        <w:t>Late</w:t>
      </w:r>
      <w:r>
        <w:rPr>
          <w:rFonts w:ascii="Calibri" w:hAnsi="Calibri" w:cs="Calibri"/>
          <w:b/>
          <w:szCs w:val="24"/>
        </w:rPr>
        <w:t>s</w:t>
      </w:r>
      <w:r w:rsidRPr="006310A4">
        <w:rPr>
          <w:rFonts w:ascii="Calibri" w:hAnsi="Calibri" w:cs="Calibri"/>
          <w:b/>
          <w:szCs w:val="24"/>
        </w:rPr>
        <w:t xml:space="preserve">t Revision:  </w:t>
      </w:r>
      <w:r w:rsidR="00A20BB7">
        <w:rPr>
          <w:rFonts w:ascii="Calibri" w:hAnsi="Calibri" w:cs="Calibri"/>
          <w:b/>
          <w:szCs w:val="24"/>
        </w:rPr>
        <w:t>February 1</w:t>
      </w:r>
      <w:r w:rsidR="00E93855">
        <w:rPr>
          <w:rFonts w:ascii="Calibri" w:hAnsi="Calibri" w:cs="Calibri"/>
          <w:b/>
          <w:szCs w:val="24"/>
        </w:rPr>
        <w:t>, 202</w:t>
      </w:r>
      <w:r w:rsidR="00A20BB7">
        <w:rPr>
          <w:rFonts w:ascii="Calibri" w:hAnsi="Calibri" w:cs="Calibri"/>
          <w:b/>
          <w:szCs w:val="24"/>
        </w:rPr>
        <w:t>1</w:t>
      </w:r>
    </w:p>
    <w:p w14:paraId="3F8AB771" w14:textId="77777777" w:rsidR="00BA193E" w:rsidRDefault="00BA193E" w:rsidP="00BA193E">
      <w:pPr>
        <w:jc w:val="center"/>
        <w:rPr>
          <w:rFonts w:ascii="Calibri" w:hAnsi="Calibri" w:cs="Calibri"/>
          <w:b/>
          <w:szCs w:val="24"/>
        </w:rPr>
      </w:pPr>
      <w:bookmarkStart w:id="0" w:name="_GoBack"/>
      <w:bookmarkEnd w:id="0"/>
    </w:p>
    <w:p w14:paraId="47AC4BC2" w14:textId="77777777" w:rsidR="00BA193E" w:rsidRDefault="00BA193E" w:rsidP="00BA193E">
      <w:pPr>
        <w:jc w:val="center"/>
        <w:rPr>
          <w:rFonts w:ascii="Calibri" w:hAnsi="Calibri" w:cs="Calibri"/>
          <w:b/>
          <w:szCs w:val="24"/>
        </w:rPr>
      </w:pPr>
    </w:p>
    <w:p w14:paraId="37E325EC" w14:textId="77777777" w:rsidR="00BA193E" w:rsidRPr="006310A4" w:rsidRDefault="00BA193E" w:rsidP="00BA193E">
      <w:pPr>
        <w:jc w:val="center"/>
        <w:rPr>
          <w:rFonts w:ascii="Calibri" w:hAnsi="Calibri" w:cs="Calibri"/>
          <w:lang w:val="en-GB"/>
        </w:rPr>
      </w:pPr>
    </w:p>
    <w:p w14:paraId="20329D69" w14:textId="77777777" w:rsidR="009E65BE" w:rsidRPr="006310A4" w:rsidRDefault="009E65BE" w:rsidP="008D0BEA">
      <w:pPr>
        <w:pStyle w:val="Title"/>
        <w:rPr>
          <w:rFonts w:ascii="Calibri" w:hAnsi="Calibri" w:cs="Calibri"/>
          <w:sz w:val="56"/>
          <w:szCs w:val="56"/>
        </w:rPr>
      </w:pPr>
      <w:r w:rsidRPr="006310A4">
        <w:rPr>
          <w:rFonts w:ascii="Calibri" w:hAnsi="Calibri" w:cs="Calibri"/>
          <w:sz w:val="56"/>
          <w:szCs w:val="56"/>
        </w:rPr>
        <w:t>DISCUSSION DRAFT</w:t>
      </w:r>
    </w:p>
    <w:p w14:paraId="50CD9458" w14:textId="77777777" w:rsidR="00D1535E" w:rsidRDefault="00D1535E" w:rsidP="008D0BEA">
      <w:pPr>
        <w:pStyle w:val="Title"/>
        <w:jc w:val="left"/>
        <w:rPr>
          <w:rFonts w:ascii="Calibri" w:hAnsi="Calibri" w:cs="Calibri"/>
          <w:b w:val="0"/>
          <w:sz w:val="24"/>
          <w:szCs w:val="24"/>
        </w:rPr>
      </w:pPr>
    </w:p>
    <w:p w14:paraId="79C0CD94" w14:textId="77777777" w:rsidR="00BA193E" w:rsidRDefault="00BA193E" w:rsidP="008D0BEA">
      <w:pPr>
        <w:pStyle w:val="Title"/>
        <w:jc w:val="left"/>
        <w:rPr>
          <w:rFonts w:ascii="Calibri" w:hAnsi="Calibri" w:cs="Calibri"/>
          <w:b w:val="0"/>
          <w:sz w:val="24"/>
          <w:szCs w:val="24"/>
        </w:rPr>
      </w:pPr>
    </w:p>
    <w:p w14:paraId="749BB042" w14:textId="77777777" w:rsidR="00BA193E" w:rsidRDefault="00BA193E" w:rsidP="008D0BEA">
      <w:pPr>
        <w:pStyle w:val="Title"/>
        <w:jc w:val="left"/>
        <w:rPr>
          <w:rFonts w:ascii="Calibri" w:hAnsi="Calibri" w:cs="Calibri"/>
          <w:b w:val="0"/>
          <w:sz w:val="24"/>
          <w:szCs w:val="24"/>
        </w:rPr>
      </w:pPr>
    </w:p>
    <w:p w14:paraId="13C5B9CF" w14:textId="77777777" w:rsidR="00D1535E" w:rsidRDefault="00D1535E" w:rsidP="008D0BEA">
      <w:pPr>
        <w:pStyle w:val="Title"/>
        <w:jc w:val="left"/>
        <w:rPr>
          <w:rFonts w:ascii="Calibri" w:hAnsi="Calibri" w:cs="Calibri"/>
          <w:b w:val="0"/>
          <w:sz w:val="24"/>
          <w:szCs w:val="24"/>
        </w:rPr>
      </w:pPr>
    </w:p>
    <w:p w14:paraId="2375E7FC" w14:textId="77777777" w:rsidR="006A7153" w:rsidRPr="006310A4" w:rsidRDefault="006A7153" w:rsidP="008D0BEA">
      <w:pPr>
        <w:pStyle w:val="Title"/>
        <w:jc w:val="left"/>
        <w:rPr>
          <w:rFonts w:ascii="Calibri" w:hAnsi="Calibri" w:cs="Calibri"/>
        </w:rPr>
      </w:pPr>
      <w:r w:rsidRPr="006310A4">
        <w:rPr>
          <w:rFonts w:ascii="Calibri" w:hAnsi="Calibri" w:cs="Calibri"/>
          <w:b w:val="0"/>
          <w:sz w:val="24"/>
          <w:szCs w:val="24"/>
        </w:rPr>
        <w:t xml:space="preserve">These Rules are adopted pursuant to section 25.1 of the </w:t>
      </w:r>
      <w:hyperlink r:id="rId13" w:history="1">
        <w:r w:rsidRPr="004C1F22">
          <w:rPr>
            <w:rStyle w:val="Hyperlink"/>
            <w:rFonts w:ascii="Calibri" w:hAnsi="Calibri" w:cs="Calibri"/>
            <w:b w:val="0"/>
            <w:i/>
            <w:sz w:val="24"/>
            <w:szCs w:val="24"/>
          </w:rPr>
          <w:t>Statutory Powers Procedure Act</w:t>
        </w:r>
      </w:hyperlink>
      <w:r w:rsidR="006D4716">
        <w:rPr>
          <w:rFonts w:ascii="Calibri" w:hAnsi="Calibri" w:cs="Calibri"/>
          <w:b w:val="0"/>
          <w:sz w:val="24"/>
          <w:szCs w:val="24"/>
        </w:rPr>
        <w:t xml:space="preserve">, section 3 of the </w:t>
      </w:r>
      <w:hyperlink r:id="rId14" w:history="1">
        <w:r w:rsidR="006D4716" w:rsidRPr="00E2477B">
          <w:rPr>
            <w:rStyle w:val="Hyperlink"/>
            <w:rFonts w:ascii="Calibri" w:hAnsi="Calibri" w:cs="Calibri"/>
            <w:b w:val="0"/>
            <w:i/>
            <w:sz w:val="24"/>
            <w:szCs w:val="24"/>
          </w:rPr>
          <w:t>Tribunal Adjudicative Records Act</w:t>
        </w:r>
        <w:r w:rsidR="006D4716" w:rsidRPr="00E2477B">
          <w:rPr>
            <w:rStyle w:val="Hyperlink"/>
            <w:rFonts w:ascii="Calibri" w:hAnsi="Calibri" w:cs="Calibri"/>
            <w:b w:val="0"/>
            <w:sz w:val="24"/>
            <w:szCs w:val="24"/>
          </w:rPr>
          <w:t xml:space="preserve">, </w:t>
        </w:r>
        <w:r w:rsidR="006D4716" w:rsidRPr="00E2477B">
          <w:rPr>
            <w:rStyle w:val="Hyperlink"/>
            <w:rFonts w:ascii="Calibri" w:hAnsi="Calibri" w:cs="Calibri"/>
            <w:b w:val="0"/>
            <w:i/>
            <w:sz w:val="24"/>
            <w:szCs w:val="24"/>
          </w:rPr>
          <w:t>2019</w:t>
        </w:r>
      </w:hyperlink>
      <w:r w:rsidRPr="006310A4">
        <w:rPr>
          <w:rFonts w:ascii="Calibri" w:hAnsi="Calibri" w:cs="Calibri"/>
          <w:b w:val="0"/>
          <w:sz w:val="24"/>
          <w:szCs w:val="24"/>
        </w:rPr>
        <w:t xml:space="preserve"> and section 14(9) of the </w:t>
      </w:r>
      <w:hyperlink r:id="rId15" w:history="1">
        <w:r w:rsidRPr="0005765F">
          <w:rPr>
            <w:rStyle w:val="Hyperlink"/>
            <w:rFonts w:ascii="Calibri" w:hAnsi="Calibri" w:cs="Calibri"/>
            <w:b w:val="0"/>
            <w:i/>
            <w:sz w:val="24"/>
            <w:szCs w:val="24"/>
          </w:rPr>
          <w:t>Ministry of Agriculture, Food and Rural Affairs Act</w:t>
        </w:r>
      </w:hyperlink>
      <w:r w:rsidRPr="006310A4">
        <w:rPr>
          <w:rFonts w:ascii="Calibri" w:hAnsi="Calibri" w:cs="Calibri"/>
          <w:b w:val="0"/>
          <w:sz w:val="24"/>
          <w:szCs w:val="24"/>
        </w:rPr>
        <w:t xml:space="preserve">.  The Rules pertaining to costs are adopted pursuant to section 17.1(4) of the </w:t>
      </w:r>
      <w:hyperlink r:id="rId16" w:history="1">
        <w:r w:rsidRPr="00C8228F">
          <w:rPr>
            <w:rStyle w:val="Hyperlink"/>
            <w:rFonts w:ascii="Calibri" w:hAnsi="Calibri" w:cs="Calibri"/>
            <w:b w:val="0"/>
            <w:i/>
            <w:sz w:val="24"/>
            <w:szCs w:val="24"/>
          </w:rPr>
          <w:t>Statutory Powers Procedure Act</w:t>
        </w:r>
      </w:hyperlink>
      <w:r w:rsidRPr="006310A4">
        <w:rPr>
          <w:rFonts w:ascii="Calibri" w:hAnsi="Calibri" w:cs="Calibri"/>
          <w:b w:val="0"/>
          <w:sz w:val="24"/>
          <w:szCs w:val="24"/>
        </w:rPr>
        <w:t xml:space="preserve">.  The members whose appointments indicate that they are entitled to hear matters under the </w:t>
      </w:r>
      <w:hyperlink r:id="rId17" w:history="1">
        <w:r w:rsidRPr="006217CB">
          <w:rPr>
            <w:rStyle w:val="Hyperlink"/>
            <w:rFonts w:ascii="Calibri" w:hAnsi="Calibri" w:cs="Calibri"/>
            <w:b w:val="0"/>
            <w:i/>
            <w:sz w:val="24"/>
            <w:szCs w:val="24"/>
          </w:rPr>
          <w:t>Agricultural Employees Protection Act</w:t>
        </w:r>
      </w:hyperlink>
      <w:r w:rsidRPr="006310A4">
        <w:rPr>
          <w:rFonts w:ascii="Calibri" w:hAnsi="Calibri" w:cs="Calibri"/>
          <w:b w:val="0"/>
          <w:sz w:val="24"/>
          <w:szCs w:val="24"/>
        </w:rPr>
        <w:t xml:space="preserve"> have adopted these Rules with respect to proceedings under that Act.</w:t>
      </w:r>
    </w:p>
    <w:p w14:paraId="7D516158" w14:textId="77777777" w:rsidR="006A7153" w:rsidRPr="006310A4" w:rsidRDefault="006A7153" w:rsidP="008D0BEA">
      <w:pPr>
        <w:rPr>
          <w:rFonts w:ascii="Calibri" w:hAnsi="Calibri" w:cs="Calibri"/>
        </w:rPr>
      </w:pPr>
    </w:p>
    <w:p w14:paraId="36107304" w14:textId="77777777" w:rsidR="006A7153" w:rsidRPr="006310A4" w:rsidRDefault="006A7153" w:rsidP="008D0BEA">
      <w:pPr>
        <w:rPr>
          <w:rFonts w:ascii="Calibri" w:hAnsi="Calibri" w:cs="Calibri"/>
        </w:rPr>
      </w:pPr>
      <w:r w:rsidRPr="006310A4">
        <w:rPr>
          <w:rFonts w:ascii="Calibri" w:hAnsi="Calibri" w:cs="Calibri"/>
        </w:rPr>
        <w:t xml:space="preserve">These Rules are effective as of </w:t>
      </w:r>
      <w:r w:rsidRPr="006310A4">
        <w:rPr>
          <w:rFonts w:ascii="Calibri" w:hAnsi="Calibri" w:cs="Calibri"/>
          <w:highlight w:val="yellow"/>
        </w:rPr>
        <w:t>[insert date that the new rules are to take effect]</w:t>
      </w:r>
      <w:r w:rsidRPr="006310A4">
        <w:rPr>
          <w:rFonts w:ascii="Calibri" w:hAnsi="Calibri" w:cs="Calibri"/>
        </w:rPr>
        <w:t xml:space="preserve"> and replace the Rules adopted on </w:t>
      </w:r>
      <w:r w:rsidRPr="006310A4">
        <w:rPr>
          <w:rFonts w:ascii="Calibri" w:hAnsi="Calibri" w:cs="Calibri"/>
          <w:highlight w:val="yellow"/>
        </w:rPr>
        <w:t>[insert date previous rules were made].</w:t>
      </w:r>
      <w:r w:rsidRPr="006310A4">
        <w:rPr>
          <w:rFonts w:ascii="Calibri" w:hAnsi="Calibri" w:cs="Calibri"/>
        </w:rPr>
        <w:t xml:space="preserve">  These Rules apply to all proceedings, including further steps taken in proceedings that were commenced prior to </w:t>
      </w:r>
      <w:r w:rsidRPr="006310A4">
        <w:rPr>
          <w:rFonts w:ascii="Calibri" w:hAnsi="Calibri" w:cs="Calibri"/>
          <w:highlight w:val="yellow"/>
        </w:rPr>
        <w:t>[insert date that the new rules are to take effect].</w:t>
      </w:r>
    </w:p>
    <w:p w14:paraId="301938A5" w14:textId="77777777" w:rsidR="006A7153" w:rsidRPr="006310A4" w:rsidRDefault="006A7153" w:rsidP="008D0BEA">
      <w:pPr>
        <w:rPr>
          <w:rFonts w:ascii="Calibri" w:hAnsi="Calibri" w:cs="Calibri"/>
          <w:lang w:val="en-GB"/>
        </w:rPr>
      </w:pPr>
    </w:p>
    <w:p w14:paraId="529EE3C3" w14:textId="77777777" w:rsidR="00BA193E" w:rsidRDefault="00BA193E" w:rsidP="008D0BEA">
      <w:pPr>
        <w:rPr>
          <w:rFonts w:ascii="Calibri" w:hAnsi="Calibri" w:cs="Calibri"/>
          <w:b/>
          <w:szCs w:val="24"/>
        </w:rPr>
      </w:pPr>
    </w:p>
    <w:p w14:paraId="3494972B" w14:textId="77777777" w:rsidR="00BA193E" w:rsidRDefault="00BA193E" w:rsidP="008D0BEA">
      <w:pPr>
        <w:rPr>
          <w:rFonts w:ascii="Calibri" w:hAnsi="Calibri" w:cs="Calibri"/>
          <w:b/>
          <w:szCs w:val="24"/>
        </w:rPr>
      </w:pPr>
    </w:p>
    <w:p w14:paraId="4378129B" w14:textId="77777777" w:rsidR="00B77F40" w:rsidRDefault="00B77F40" w:rsidP="00B77F40">
      <w:pPr>
        <w:pStyle w:val="TOCHeading"/>
        <w:spacing w:before="0" w:line="240" w:lineRule="auto"/>
        <w:rPr>
          <w:rFonts w:ascii="Calibri" w:hAnsi="Calibri" w:cs="Calibri"/>
        </w:rPr>
      </w:pPr>
      <w:bookmarkStart w:id="1" w:name="_Toc524505997"/>
    </w:p>
    <w:p w14:paraId="706E90CF" w14:textId="77777777" w:rsidR="00245607" w:rsidRPr="00245607" w:rsidRDefault="00245607" w:rsidP="00245607"/>
    <w:p w14:paraId="5CB6407F" w14:textId="77777777" w:rsidR="00B77F40" w:rsidRDefault="00B77F40">
      <w:pPr>
        <w:pStyle w:val="TOCHeading"/>
      </w:pPr>
      <w:r>
        <w:lastRenderedPageBreak/>
        <w:t>Contents</w:t>
      </w:r>
    </w:p>
    <w:p w14:paraId="56D5262C" w14:textId="77777777" w:rsidR="00290AE8" w:rsidRPr="00805A44" w:rsidRDefault="00B77F40">
      <w:pPr>
        <w:pStyle w:val="TOC2"/>
        <w:rPr>
          <w:rFonts w:eastAsia="Times New Roman" w:cs="Times New Roman"/>
          <w:b w:val="0"/>
          <w:caps w:val="0"/>
          <w:sz w:val="22"/>
          <w:szCs w:val="22"/>
        </w:rPr>
      </w:pPr>
      <w:r>
        <w:fldChar w:fldCharType="begin"/>
      </w:r>
      <w:r>
        <w:instrText xml:space="preserve"> TOC \o "1-3" \h \z \u </w:instrText>
      </w:r>
      <w:r>
        <w:fldChar w:fldCharType="separate"/>
      </w:r>
      <w:hyperlink w:anchor="_Toc35931283" w:history="1">
        <w:r w:rsidR="00290AE8" w:rsidRPr="002F0786">
          <w:rPr>
            <w:rStyle w:val="Hyperlink"/>
          </w:rPr>
          <w:t>RULE 1 INTERPRETATION</w:t>
        </w:r>
        <w:r w:rsidR="00290AE8">
          <w:rPr>
            <w:webHidden/>
          </w:rPr>
          <w:tab/>
        </w:r>
        <w:r w:rsidR="00290AE8">
          <w:rPr>
            <w:webHidden/>
          </w:rPr>
          <w:fldChar w:fldCharType="begin"/>
        </w:r>
        <w:r w:rsidR="00290AE8">
          <w:rPr>
            <w:webHidden/>
          </w:rPr>
          <w:instrText xml:space="preserve"> PAGEREF _Toc35931283 \h </w:instrText>
        </w:r>
        <w:r w:rsidR="00290AE8">
          <w:rPr>
            <w:webHidden/>
          </w:rPr>
        </w:r>
        <w:r w:rsidR="00290AE8">
          <w:rPr>
            <w:webHidden/>
          </w:rPr>
          <w:fldChar w:fldCharType="separate"/>
        </w:r>
        <w:r w:rsidR="00290AE8">
          <w:rPr>
            <w:webHidden/>
          </w:rPr>
          <w:t>6</w:t>
        </w:r>
        <w:r w:rsidR="00290AE8">
          <w:rPr>
            <w:webHidden/>
          </w:rPr>
          <w:fldChar w:fldCharType="end"/>
        </w:r>
      </w:hyperlink>
    </w:p>
    <w:p w14:paraId="4A263E40" w14:textId="77777777" w:rsidR="00290AE8" w:rsidRPr="00805A44" w:rsidRDefault="00290AE8">
      <w:pPr>
        <w:pStyle w:val="TOC3"/>
        <w:rPr>
          <w:rFonts w:cs="Times New Roman"/>
          <w:sz w:val="22"/>
          <w:szCs w:val="22"/>
        </w:rPr>
      </w:pPr>
      <w:hyperlink w:anchor="_Toc35931284" w:history="1">
        <w:r w:rsidRPr="002F0786">
          <w:rPr>
            <w:rStyle w:val="Hyperlink"/>
          </w:rPr>
          <w:t>1.01</w:t>
        </w:r>
        <w:r w:rsidRPr="00805A44">
          <w:rPr>
            <w:rFonts w:cs="Times New Roman"/>
            <w:sz w:val="22"/>
            <w:szCs w:val="22"/>
          </w:rPr>
          <w:tab/>
        </w:r>
        <w:r w:rsidRPr="002F0786">
          <w:rPr>
            <w:rStyle w:val="Hyperlink"/>
          </w:rPr>
          <w:t>Citation</w:t>
        </w:r>
        <w:r>
          <w:rPr>
            <w:webHidden/>
          </w:rPr>
          <w:tab/>
        </w:r>
        <w:r>
          <w:rPr>
            <w:webHidden/>
          </w:rPr>
          <w:fldChar w:fldCharType="begin"/>
        </w:r>
        <w:r>
          <w:rPr>
            <w:webHidden/>
          </w:rPr>
          <w:instrText xml:space="preserve"> PAGEREF _Toc35931284 \h </w:instrText>
        </w:r>
        <w:r>
          <w:rPr>
            <w:webHidden/>
          </w:rPr>
        </w:r>
        <w:r>
          <w:rPr>
            <w:webHidden/>
          </w:rPr>
          <w:fldChar w:fldCharType="separate"/>
        </w:r>
        <w:r>
          <w:rPr>
            <w:webHidden/>
          </w:rPr>
          <w:t>6</w:t>
        </w:r>
        <w:r>
          <w:rPr>
            <w:webHidden/>
          </w:rPr>
          <w:fldChar w:fldCharType="end"/>
        </w:r>
      </w:hyperlink>
    </w:p>
    <w:p w14:paraId="382EF60A" w14:textId="77777777" w:rsidR="00290AE8" w:rsidRPr="00805A44" w:rsidRDefault="00290AE8">
      <w:pPr>
        <w:pStyle w:val="TOC3"/>
        <w:rPr>
          <w:rFonts w:cs="Times New Roman"/>
          <w:sz w:val="22"/>
          <w:szCs w:val="22"/>
        </w:rPr>
      </w:pPr>
      <w:hyperlink w:anchor="_Toc35931285" w:history="1">
        <w:r w:rsidRPr="002F0786">
          <w:rPr>
            <w:rStyle w:val="Hyperlink"/>
          </w:rPr>
          <w:t>1.02</w:t>
        </w:r>
        <w:r w:rsidRPr="00805A44">
          <w:rPr>
            <w:rFonts w:cs="Times New Roman"/>
            <w:sz w:val="22"/>
            <w:szCs w:val="22"/>
          </w:rPr>
          <w:tab/>
        </w:r>
        <w:r w:rsidRPr="002F0786">
          <w:rPr>
            <w:rStyle w:val="Hyperlink"/>
          </w:rPr>
          <w:t>Purposes of these rules</w:t>
        </w:r>
        <w:r>
          <w:rPr>
            <w:webHidden/>
          </w:rPr>
          <w:tab/>
        </w:r>
        <w:r>
          <w:rPr>
            <w:webHidden/>
          </w:rPr>
          <w:fldChar w:fldCharType="begin"/>
        </w:r>
        <w:r>
          <w:rPr>
            <w:webHidden/>
          </w:rPr>
          <w:instrText xml:space="preserve"> PAGEREF _Toc35931285 \h </w:instrText>
        </w:r>
        <w:r>
          <w:rPr>
            <w:webHidden/>
          </w:rPr>
        </w:r>
        <w:r>
          <w:rPr>
            <w:webHidden/>
          </w:rPr>
          <w:fldChar w:fldCharType="separate"/>
        </w:r>
        <w:r>
          <w:rPr>
            <w:webHidden/>
          </w:rPr>
          <w:t>6</w:t>
        </w:r>
        <w:r>
          <w:rPr>
            <w:webHidden/>
          </w:rPr>
          <w:fldChar w:fldCharType="end"/>
        </w:r>
      </w:hyperlink>
    </w:p>
    <w:p w14:paraId="7CA1C0D6" w14:textId="77777777" w:rsidR="00290AE8" w:rsidRPr="00805A44" w:rsidRDefault="00290AE8">
      <w:pPr>
        <w:pStyle w:val="TOC3"/>
        <w:rPr>
          <w:rFonts w:cs="Times New Roman"/>
          <w:sz w:val="22"/>
          <w:szCs w:val="22"/>
        </w:rPr>
      </w:pPr>
      <w:hyperlink w:anchor="_Toc35931286" w:history="1">
        <w:r w:rsidRPr="002F0786">
          <w:rPr>
            <w:rStyle w:val="Hyperlink"/>
          </w:rPr>
          <w:t>1.03</w:t>
        </w:r>
        <w:r w:rsidRPr="00805A44">
          <w:rPr>
            <w:rFonts w:cs="Times New Roman"/>
            <w:sz w:val="22"/>
            <w:szCs w:val="22"/>
          </w:rPr>
          <w:tab/>
        </w:r>
        <w:r w:rsidRPr="002F0786">
          <w:rPr>
            <w:rStyle w:val="Hyperlink"/>
          </w:rPr>
          <w:t>General</w:t>
        </w:r>
        <w:r>
          <w:rPr>
            <w:webHidden/>
          </w:rPr>
          <w:tab/>
        </w:r>
        <w:r>
          <w:rPr>
            <w:webHidden/>
          </w:rPr>
          <w:fldChar w:fldCharType="begin"/>
        </w:r>
        <w:r>
          <w:rPr>
            <w:webHidden/>
          </w:rPr>
          <w:instrText xml:space="preserve"> PAGEREF _Toc35931286 \h </w:instrText>
        </w:r>
        <w:r>
          <w:rPr>
            <w:webHidden/>
          </w:rPr>
        </w:r>
        <w:r>
          <w:rPr>
            <w:webHidden/>
          </w:rPr>
          <w:fldChar w:fldCharType="separate"/>
        </w:r>
        <w:r>
          <w:rPr>
            <w:webHidden/>
          </w:rPr>
          <w:t>6</w:t>
        </w:r>
        <w:r>
          <w:rPr>
            <w:webHidden/>
          </w:rPr>
          <w:fldChar w:fldCharType="end"/>
        </w:r>
      </w:hyperlink>
    </w:p>
    <w:p w14:paraId="646FBE76" w14:textId="77777777" w:rsidR="00290AE8" w:rsidRPr="00805A44" w:rsidRDefault="00290AE8">
      <w:pPr>
        <w:pStyle w:val="TOC3"/>
        <w:rPr>
          <w:rFonts w:cs="Times New Roman"/>
          <w:sz w:val="22"/>
          <w:szCs w:val="22"/>
        </w:rPr>
      </w:pPr>
      <w:hyperlink w:anchor="_Toc35931287" w:history="1">
        <w:r w:rsidRPr="002F0786">
          <w:rPr>
            <w:rStyle w:val="Hyperlink"/>
          </w:rPr>
          <w:t>1.04</w:t>
        </w:r>
        <w:r w:rsidRPr="00805A44">
          <w:rPr>
            <w:rFonts w:cs="Times New Roman"/>
            <w:sz w:val="22"/>
            <w:szCs w:val="22"/>
          </w:rPr>
          <w:tab/>
        </w:r>
        <w:r w:rsidRPr="002F0786">
          <w:rPr>
            <w:rStyle w:val="Hyperlink"/>
          </w:rPr>
          <w:t>Definitions</w:t>
        </w:r>
        <w:r>
          <w:rPr>
            <w:webHidden/>
          </w:rPr>
          <w:tab/>
        </w:r>
        <w:r>
          <w:rPr>
            <w:webHidden/>
          </w:rPr>
          <w:fldChar w:fldCharType="begin"/>
        </w:r>
        <w:r>
          <w:rPr>
            <w:webHidden/>
          </w:rPr>
          <w:instrText xml:space="preserve"> PAGEREF _Toc35931287 \h </w:instrText>
        </w:r>
        <w:r>
          <w:rPr>
            <w:webHidden/>
          </w:rPr>
        </w:r>
        <w:r>
          <w:rPr>
            <w:webHidden/>
          </w:rPr>
          <w:fldChar w:fldCharType="separate"/>
        </w:r>
        <w:r>
          <w:rPr>
            <w:webHidden/>
          </w:rPr>
          <w:t>6</w:t>
        </w:r>
        <w:r>
          <w:rPr>
            <w:webHidden/>
          </w:rPr>
          <w:fldChar w:fldCharType="end"/>
        </w:r>
      </w:hyperlink>
    </w:p>
    <w:p w14:paraId="2DEAA449" w14:textId="77777777" w:rsidR="00290AE8" w:rsidRPr="00805A44" w:rsidRDefault="00290AE8">
      <w:pPr>
        <w:pStyle w:val="TOC3"/>
        <w:rPr>
          <w:rFonts w:cs="Times New Roman"/>
          <w:sz w:val="22"/>
          <w:szCs w:val="22"/>
        </w:rPr>
      </w:pPr>
      <w:hyperlink w:anchor="_Toc35931288" w:history="1">
        <w:r w:rsidRPr="002F0786">
          <w:rPr>
            <w:rStyle w:val="Hyperlink"/>
          </w:rPr>
          <w:t>1.08</w:t>
        </w:r>
        <w:r w:rsidRPr="00805A44">
          <w:rPr>
            <w:rFonts w:cs="Times New Roman"/>
            <w:sz w:val="22"/>
            <w:szCs w:val="22"/>
          </w:rPr>
          <w:tab/>
        </w:r>
        <w:r w:rsidRPr="002F0786">
          <w:rPr>
            <w:rStyle w:val="Hyperlink"/>
          </w:rPr>
          <w:t>Interpretation of rules</w:t>
        </w:r>
        <w:r>
          <w:rPr>
            <w:webHidden/>
          </w:rPr>
          <w:tab/>
        </w:r>
        <w:r>
          <w:rPr>
            <w:webHidden/>
          </w:rPr>
          <w:fldChar w:fldCharType="begin"/>
        </w:r>
        <w:r>
          <w:rPr>
            <w:webHidden/>
          </w:rPr>
          <w:instrText xml:space="preserve"> PAGEREF _Toc35931288 \h </w:instrText>
        </w:r>
        <w:r>
          <w:rPr>
            <w:webHidden/>
          </w:rPr>
        </w:r>
        <w:r>
          <w:rPr>
            <w:webHidden/>
          </w:rPr>
          <w:fldChar w:fldCharType="separate"/>
        </w:r>
        <w:r>
          <w:rPr>
            <w:webHidden/>
          </w:rPr>
          <w:t>9</w:t>
        </w:r>
        <w:r>
          <w:rPr>
            <w:webHidden/>
          </w:rPr>
          <w:fldChar w:fldCharType="end"/>
        </w:r>
      </w:hyperlink>
    </w:p>
    <w:p w14:paraId="1DAD622F" w14:textId="77777777" w:rsidR="00290AE8" w:rsidRPr="00805A44" w:rsidRDefault="00290AE8">
      <w:pPr>
        <w:pStyle w:val="TOC3"/>
        <w:rPr>
          <w:rFonts w:cs="Times New Roman"/>
          <w:sz w:val="22"/>
          <w:szCs w:val="22"/>
        </w:rPr>
      </w:pPr>
      <w:hyperlink w:anchor="_Toc35931289" w:history="1">
        <w:r w:rsidRPr="002F0786">
          <w:rPr>
            <w:rStyle w:val="Hyperlink"/>
          </w:rPr>
          <w:t>1.09</w:t>
        </w:r>
        <w:r w:rsidRPr="00805A44">
          <w:rPr>
            <w:rFonts w:cs="Times New Roman"/>
            <w:sz w:val="22"/>
            <w:szCs w:val="22"/>
          </w:rPr>
          <w:tab/>
        </w:r>
        <w:r w:rsidRPr="002F0786">
          <w:rPr>
            <w:rStyle w:val="Hyperlink"/>
          </w:rPr>
          <w:t>Conflict</w:t>
        </w:r>
        <w:r>
          <w:rPr>
            <w:webHidden/>
          </w:rPr>
          <w:tab/>
        </w:r>
        <w:r>
          <w:rPr>
            <w:webHidden/>
          </w:rPr>
          <w:fldChar w:fldCharType="begin"/>
        </w:r>
        <w:r>
          <w:rPr>
            <w:webHidden/>
          </w:rPr>
          <w:instrText xml:space="preserve"> PAGEREF _Toc35931289 \h </w:instrText>
        </w:r>
        <w:r>
          <w:rPr>
            <w:webHidden/>
          </w:rPr>
        </w:r>
        <w:r>
          <w:rPr>
            <w:webHidden/>
          </w:rPr>
          <w:fldChar w:fldCharType="separate"/>
        </w:r>
        <w:r>
          <w:rPr>
            <w:webHidden/>
          </w:rPr>
          <w:t>9</w:t>
        </w:r>
        <w:r>
          <w:rPr>
            <w:webHidden/>
          </w:rPr>
          <w:fldChar w:fldCharType="end"/>
        </w:r>
      </w:hyperlink>
    </w:p>
    <w:p w14:paraId="1F9C5A80" w14:textId="77777777" w:rsidR="00290AE8" w:rsidRPr="00805A44" w:rsidRDefault="00290AE8">
      <w:pPr>
        <w:pStyle w:val="TOC3"/>
        <w:rPr>
          <w:rFonts w:cs="Times New Roman"/>
          <w:sz w:val="22"/>
          <w:szCs w:val="22"/>
        </w:rPr>
      </w:pPr>
      <w:hyperlink w:anchor="_Toc35931290" w:history="1">
        <w:r w:rsidRPr="002F0786">
          <w:rPr>
            <w:rStyle w:val="Hyperlink"/>
          </w:rPr>
          <w:t>1.10</w:t>
        </w:r>
        <w:r w:rsidRPr="00805A44">
          <w:rPr>
            <w:rFonts w:cs="Times New Roman"/>
            <w:sz w:val="22"/>
            <w:szCs w:val="22"/>
          </w:rPr>
          <w:tab/>
        </w:r>
        <w:r w:rsidRPr="002F0786">
          <w:rPr>
            <w:rStyle w:val="Hyperlink"/>
          </w:rPr>
          <w:t>Matters not provided for by these rules</w:t>
        </w:r>
        <w:r>
          <w:rPr>
            <w:webHidden/>
          </w:rPr>
          <w:tab/>
        </w:r>
        <w:r>
          <w:rPr>
            <w:webHidden/>
          </w:rPr>
          <w:fldChar w:fldCharType="begin"/>
        </w:r>
        <w:r>
          <w:rPr>
            <w:webHidden/>
          </w:rPr>
          <w:instrText xml:space="preserve"> PAGEREF _Toc35931290 \h </w:instrText>
        </w:r>
        <w:r>
          <w:rPr>
            <w:webHidden/>
          </w:rPr>
        </w:r>
        <w:r>
          <w:rPr>
            <w:webHidden/>
          </w:rPr>
          <w:fldChar w:fldCharType="separate"/>
        </w:r>
        <w:r>
          <w:rPr>
            <w:webHidden/>
          </w:rPr>
          <w:t>9</w:t>
        </w:r>
        <w:r>
          <w:rPr>
            <w:webHidden/>
          </w:rPr>
          <w:fldChar w:fldCharType="end"/>
        </w:r>
      </w:hyperlink>
    </w:p>
    <w:p w14:paraId="4C48A788" w14:textId="77777777" w:rsidR="00290AE8" w:rsidRPr="00805A44" w:rsidRDefault="00290AE8">
      <w:pPr>
        <w:pStyle w:val="TOC2"/>
        <w:rPr>
          <w:rFonts w:eastAsia="Times New Roman" w:cs="Times New Roman"/>
          <w:b w:val="0"/>
          <w:caps w:val="0"/>
          <w:sz w:val="22"/>
          <w:szCs w:val="22"/>
        </w:rPr>
      </w:pPr>
      <w:hyperlink w:anchor="_Toc35931291" w:history="1">
        <w:r w:rsidRPr="002F0786">
          <w:rPr>
            <w:rStyle w:val="Hyperlink"/>
          </w:rPr>
          <w:t>RULE 2 NON-COMPLIANCE WITH RULES</w:t>
        </w:r>
        <w:r>
          <w:rPr>
            <w:webHidden/>
          </w:rPr>
          <w:tab/>
        </w:r>
        <w:r>
          <w:rPr>
            <w:webHidden/>
          </w:rPr>
          <w:fldChar w:fldCharType="begin"/>
        </w:r>
        <w:r>
          <w:rPr>
            <w:webHidden/>
          </w:rPr>
          <w:instrText xml:space="preserve"> PAGEREF _Toc35931291 \h </w:instrText>
        </w:r>
        <w:r>
          <w:rPr>
            <w:webHidden/>
          </w:rPr>
        </w:r>
        <w:r>
          <w:rPr>
            <w:webHidden/>
          </w:rPr>
          <w:fldChar w:fldCharType="separate"/>
        </w:r>
        <w:r>
          <w:rPr>
            <w:webHidden/>
          </w:rPr>
          <w:t>9</w:t>
        </w:r>
        <w:r>
          <w:rPr>
            <w:webHidden/>
          </w:rPr>
          <w:fldChar w:fldCharType="end"/>
        </w:r>
      </w:hyperlink>
    </w:p>
    <w:p w14:paraId="1A4FEDBE" w14:textId="77777777" w:rsidR="00290AE8" w:rsidRPr="00805A44" w:rsidRDefault="00290AE8">
      <w:pPr>
        <w:pStyle w:val="TOC3"/>
        <w:rPr>
          <w:rFonts w:cs="Times New Roman"/>
          <w:sz w:val="22"/>
          <w:szCs w:val="22"/>
        </w:rPr>
      </w:pPr>
      <w:hyperlink w:anchor="_Toc35931292" w:history="1">
        <w:r w:rsidRPr="002F0786">
          <w:rPr>
            <w:rStyle w:val="Hyperlink"/>
          </w:rPr>
          <w:t>2.01</w:t>
        </w:r>
        <w:r w:rsidRPr="00805A44">
          <w:rPr>
            <w:rFonts w:cs="Times New Roman"/>
            <w:sz w:val="22"/>
            <w:szCs w:val="22"/>
          </w:rPr>
          <w:tab/>
        </w:r>
        <w:r w:rsidRPr="002F0786">
          <w:rPr>
            <w:rStyle w:val="Hyperlink"/>
          </w:rPr>
          <w:t>Effect of non-compliance</w:t>
        </w:r>
        <w:r>
          <w:rPr>
            <w:webHidden/>
          </w:rPr>
          <w:tab/>
        </w:r>
        <w:r>
          <w:rPr>
            <w:webHidden/>
          </w:rPr>
          <w:fldChar w:fldCharType="begin"/>
        </w:r>
        <w:r>
          <w:rPr>
            <w:webHidden/>
          </w:rPr>
          <w:instrText xml:space="preserve"> PAGEREF _Toc35931292 \h </w:instrText>
        </w:r>
        <w:r>
          <w:rPr>
            <w:webHidden/>
          </w:rPr>
        </w:r>
        <w:r>
          <w:rPr>
            <w:webHidden/>
          </w:rPr>
          <w:fldChar w:fldCharType="separate"/>
        </w:r>
        <w:r>
          <w:rPr>
            <w:webHidden/>
          </w:rPr>
          <w:t>9</w:t>
        </w:r>
        <w:r>
          <w:rPr>
            <w:webHidden/>
          </w:rPr>
          <w:fldChar w:fldCharType="end"/>
        </w:r>
      </w:hyperlink>
    </w:p>
    <w:p w14:paraId="076043A1" w14:textId="77777777" w:rsidR="00290AE8" w:rsidRPr="00805A44" w:rsidRDefault="00290AE8">
      <w:pPr>
        <w:pStyle w:val="TOC3"/>
        <w:rPr>
          <w:rFonts w:cs="Times New Roman"/>
          <w:sz w:val="22"/>
          <w:szCs w:val="22"/>
        </w:rPr>
      </w:pPr>
      <w:hyperlink w:anchor="_Toc35931293" w:history="1">
        <w:r w:rsidRPr="002F0786">
          <w:rPr>
            <w:rStyle w:val="Hyperlink"/>
          </w:rPr>
          <w:t>2.02</w:t>
        </w:r>
        <w:r w:rsidRPr="00805A44">
          <w:rPr>
            <w:rFonts w:cs="Times New Roman"/>
            <w:sz w:val="22"/>
            <w:szCs w:val="22"/>
          </w:rPr>
          <w:tab/>
        </w:r>
        <w:r w:rsidRPr="002F0786">
          <w:rPr>
            <w:rStyle w:val="Hyperlink"/>
          </w:rPr>
          <w:t>Tribunal may dispense with compliance</w:t>
        </w:r>
        <w:r>
          <w:rPr>
            <w:webHidden/>
          </w:rPr>
          <w:tab/>
        </w:r>
        <w:r>
          <w:rPr>
            <w:webHidden/>
          </w:rPr>
          <w:fldChar w:fldCharType="begin"/>
        </w:r>
        <w:r>
          <w:rPr>
            <w:webHidden/>
          </w:rPr>
          <w:instrText xml:space="preserve"> PAGEREF _Toc35931293 \h </w:instrText>
        </w:r>
        <w:r>
          <w:rPr>
            <w:webHidden/>
          </w:rPr>
        </w:r>
        <w:r>
          <w:rPr>
            <w:webHidden/>
          </w:rPr>
          <w:fldChar w:fldCharType="separate"/>
        </w:r>
        <w:r>
          <w:rPr>
            <w:webHidden/>
          </w:rPr>
          <w:t>9</w:t>
        </w:r>
        <w:r>
          <w:rPr>
            <w:webHidden/>
          </w:rPr>
          <w:fldChar w:fldCharType="end"/>
        </w:r>
      </w:hyperlink>
    </w:p>
    <w:p w14:paraId="130F3468" w14:textId="77777777" w:rsidR="00290AE8" w:rsidRPr="00805A44" w:rsidRDefault="00290AE8">
      <w:pPr>
        <w:pStyle w:val="TOC2"/>
        <w:rPr>
          <w:rFonts w:eastAsia="Times New Roman" w:cs="Times New Roman"/>
          <w:b w:val="0"/>
          <w:caps w:val="0"/>
          <w:sz w:val="22"/>
          <w:szCs w:val="22"/>
        </w:rPr>
      </w:pPr>
      <w:hyperlink w:anchor="_Toc35931294" w:history="1">
        <w:r w:rsidRPr="002F0786">
          <w:rPr>
            <w:rStyle w:val="Hyperlink"/>
          </w:rPr>
          <w:t>RULE 3 TECHNICAL OBJECTIONS</w:t>
        </w:r>
        <w:r>
          <w:rPr>
            <w:webHidden/>
          </w:rPr>
          <w:tab/>
        </w:r>
        <w:r>
          <w:rPr>
            <w:webHidden/>
          </w:rPr>
          <w:fldChar w:fldCharType="begin"/>
        </w:r>
        <w:r>
          <w:rPr>
            <w:webHidden/>
          </w:rPr>
          <w:instrText xml:space="preserve"> PAGEREF _Toc35931294 \h </w:instrText>
        </w:r>
        <w:r>
          <w:rPr>
            <w:webHidden/>
          </w:rPr>
        </w:r>
        <w:r>
          <w:rPr>
            <w:webHidden/>
          </w:rPr>
          <w:fldChar w:fldCharType="separate"/>
        </w:r>
        <w:r>
          <w:rPr>
            <w:webHidden/>
          </w:rPr>
          <w:t>9</w:t>
        </w:r>
        <w:r>
          <w:rPr>
            <w:webHidden/>
          </w:rPr>
          <w:fldChar w:fldCharType="end"/>
        </w:r>
      </w:hyperlink>
    </w:p>
    <w:p w14:paraId="495A471B" w14:textId="77777777" w:rsidR="00290AE8" w:rsidRPr="00805A44" w:rsidRDefault="00290AE8">
      <w:pPr>
        <w:pStyle w:val="TOC2"/>
        <w:rPr>
          <w:rFonts w:eastAsia="Times New Roman" w:cs="Times New Roman"/>
          <w:b w:val="0"/>
          <w:caps w:val="0"/>
          <w:sz w:val="22"/>
          <w:szCs w:val="22"/>
        </w:rPr>
      </w:pPr>
      <w:hyperlink w:anchor="_Toc35931295" w:history="1">
        <w:r w:rsidRPr="002F0786">
          <w:rPr>
            <w:rStyle w:val="Hyperlink"/>
          </w:rPr>
          <w:t>RULE 4 COMMUNICATION TO AND FROM THE TRIBUNAL</w:t>
        </w:r>
        <w:r>
          <w:rPr>
            <w:webHidden/>
          </w:rPr>
          <w:tab/>
        </w:r>
        <w:r>
          <w:rPr>
            <w:webHidden/>
          </w:rPr>
          <w:fldChar w:fldCharType="begin"/>
        </w:r>
        <w:r>
          <w:rPr>
            <w:webHidden/>
          </w:rPr>
          <w:instrText xml:space="preserve"> PAGEREF _Toc35931295 \h </w:instrText>
        </w:r>
        <w:r>
          <w:rPr>
            <w:webHidden/>
          </w:rPr>
        </w:r>
        <w:r>
          <w:rPr>
            <w:webHidden/>
          </w:rPr>
          <w:fldChar w:fldCharType="separate"/>
        </w:r>
        <w:r>
          <w:rPr>
            <w:webHidden/>
          </w:rPr>
          <w:t>9</w:t>
        </w:r>
        <w:r>
          <w:rPr>
            <w:webHidden/>
          </w:rPr>
          <w:fldChar w:fldCharType="end"/>
        </w:r>
      </w:hyperlink>
    </w:p>
    <w:p w14:paraId="2766C208" w14:textId="77777777" w:rsidR="00290AE8" w:rsidRPr="00805A44" w:rsidRDefault="00290AE8">
      <w:pPr>
        <w:pStyle w:val="TOC3"/>
        <w:rPr>
          <w:rFonts w:cs="Times New Roman"/>
          <w:sz w:val="22"/>
          <w:szCs w:val="22"/>
        </w:rPr>
      </w:pPr>
      <w:hyperlink w:anchor="_Toc35931296" w:history="1">
        <w:r w:rsidRPr="002F0786">
          <w:rPr>
            <w:rStyle w:val="Hyperlink"/>
            <w:rFonts w:eastAsia="Arial"/>
          </w:rPr>
          <w:t>4.01</w:t>
        </w:r>
        <w:r w:rsidRPr="00805A44">
          <w:rPr>
            <w:rFonts w:cs="Times New Roman"/>
            <w:sz w:val="22"/>
            <w:szCs w:val="22"/>
          </w:rPr>
          <w:tab/>
        </w:r>
        <w:r w:rsidRPr="002F0786">
          <w:rPr>
            <w:rStyle w:val="Hyperlink"/>
            <w:rFonts w:eastAsia="Arial"/>
          </w:rPr>
          <w:t>Not Confidential</w:t>
        </w:r>
        <w:r>
          <w:rPr>
            <w:webHidden/>
          </w:rPr>
          <w:tab/>
        </w:r>
        <w:r>
          <w:rPr>
            <w:webHidden/>
          </w:rPr>
          <w:fldChar w:fldCharType="begin"/>
        </w:r>
        <w:r>
          <w:rPr>
            <w:webHidden/>
          </w:rPr>
          <w:instrText xml:space="preserve"> PAGEREF _Toc35931296 \h </w:instrText>
        </w:r>
        <w:r>
          <w:rPr>
            <w:webHidden/>
          </w:rPr>
        </w:r>
        <w:r>
          <w:rPr>
            <w:webHidden/>
          </w:rPr>
          <w:fldChar w:fldCharType="separate"/>
        </w:r>
        <w:r>
          <w:rPr>
            <w:webHidden/>
          </w:rPr>
          <w:t>10</w:t>
        </w:r>
        <w:r>
          <w:rPr>
            <w:webHidden/>
          </w:rPr>
          <w:fldChar w:fldCharType="end"/>
        </w:r>
      </w:hyperlink>
    </w:p>
    <w:p w14:paraId="2C2E83F9" w14:textId="77777777" w:rsidR="00290AE8" w:rsidRPr="00805A44" w:rsidRDefault="00290AE8">
      <w:pPr>
        <w:pStyle w:val="TOC3"/>
        <w:rPr>
          <w:rFonts w:cs="Times New Roman"/>
          <w:sz w:val="22"/>
          <w:szCs w:val="22"/>
        </w:rPr>
      </w:pPr>
      <w:hyperlink w:anchor="_Toc35931297" w:history="1">
        <w:r w:rsidRPr="002F0786">
          <w:rPr>
            <w:rStyle w:val="Hyperlink"/>
            <w:rFonts w:eastAsia="Arial"/>
          </w:rPr>
          <w:t>4.02</w:t>
        </w:r>
        <w:r w:rsidRPr="00805A44">
          <w:rPr>
            <w:rFonts w:cs="Times New Roman"/>
            <w:sz w:val="22"/>
            <w:szCs w:val="22"/>
          </w:rPr>
          <w:tab/>
        </w:r>
        <w:r w:rsidRPr="002F0786">
          <w:rPr>
            <w:rStyle w:val="Hyperlink"/>
            <w:rFonts w:eastAsia="Arial"/>
          </w:rPr>
          <w:t>Copied to all parties</w:t>
        </w:r>
        <w:r>
          <w:rPr>
            <w:webHidden/>
          </w:rPr>
          <w:tab/>
        </w:r>
        <w:r>
          <w:rPr>
            <w:webHidden/>
          </w:rPr>
          <w:fldChar w:fldCharType="begin"/>
        </w:r>
        <w:r>
          <w:rPr>
            <w:webHidden/>
          </w:rPr>
          <w:instrText xml:space="preserve"> PAGEREF _Toc35931297 \h </w:instrText>
        </w:r>
        <w:r>
          <w:rPr>
            <w:webHidden/>
          </w:rPr>
        </w:r>
        <w:r>
          <w:rPr>
            <w:webHidden/>
          </w:rPr>
          <w:fldChar w:fldCharType="separate"/>
        </w:r>
        <w:r>
          <w:rPr>
            <w:webHidden/>
          </w:rPr>
          <w:t>10</w:t>
        </w:r>
        <w:r>
          <w:rPr>
            <w:webHidden/>
          </w:rPr>
          <w:fldChar w:fldCharType="end"/>
        </w:r>
      </w:hyperlink>
    </w:p>
    <w:p w14:paraId="0F89C3D9" w14:textId="77777777" w:rsidR="00290AE8" w:rsidRPr="00805A44" w:rsidRDefault="00290AE8">
      <w:pPr>
        <w:pStyle w:val="TOC3"/>
        <w:rPr>
          <w:rFonts w:cs="Times New Roman"/>
          <w:sz w:val="22"/>
          <w:szCs w:val="22"/>
        </w:rPr>
      </w:pPr>
      <w:hyperlink w:anchor="_Toc35931298" w:history="1">
        <w:r w:rsidRPr="002F0786">
          <w:rPr>
            <w:rStyle w:val="Hyperlink"/>
            <w:rFonts w:eastAsia="Arial"/>
          </w:rPr>
          <w:t>4.03</w:t>
        </w:r>
        <w:r w:rsidRPr="00805A44">
          <w:rPr>
            <w:rFonts w:cs="Times New Roman"/>
            <w:sz w:val="22"/>
            <w:szCs w:val="22"/>
          </w:rPr>
          <w:tab/>
        </w:r>
        <w:r w:rsidRPr="002F0786">
          <w:rPr>
            <w:rStyle w:val="Hyperlink"/>
            <w:rFonts w:eastAsia="Arial"/>
          </w:rPr>
          <w:t>Oral Communication</w:t>
        </w:r>
        <w:r>
          <w:rPr>
            <w:webHidden/>
          </w:rPr>
          <w:tab/>
        </w:r>
        <w:r>
          <w:rPr>
            <w:webHidden/>
          </w:rPr>
          <w:fldChar w:fldCharType="begin"/>
        </w:r>
        <w:r>
          <w:rPr>
            <w:webHidden/>
          </w:rPr>
          <w:instrText xml:space="preserve"> PAGEREF _Toc35931298 \h </w:instrText>
        </w:r>
        <w:r>
          <w:rPr>
            <w:webHidden/>
          </w:rPr>
        </w:r>
        <w:r>
          <w:rPr>
            <w:webHidden/>
          </w:rPr>
          <w:fldChar w:fldCharType="separate"/>
        </w:r>
        <w:r>
          <w:rPr>
            <w:webHidden/>
          </w:rPr>
          <w:t>10</w:t>
        </w:r>
        <w:r>
          <w:rPr>
            <w:webHidden/>
          </w:rPr>
          <w:fldChar w:fldCharType="end"/>
        </w:r>
      </w:hyperlink>
    </w:p>
    <w:p w14:paraId="332B0DE3" w14:textId="77777777" w:rsidR="00290AE8" w:rsidRPr="00805A44" w:rsidRDefault="00290AE8">
      <w:pPr>
        <w:pStyle w:val="TOC2"/>
        <w:rPr>
          <w:rFonts w:eastAsia="Times New Roman" w:cs="Times New Roman"/>
          <w:b w:val="0"/>
          <w:caps w:val="0"/>
          <w:sz w:val="22"/>
          <w:szCs w:val="22"/>
        </w:rPr>
      </w:pPr>
      <w:hyperlink w:anchor="_Toc35931299" w:history="1">
        <w:r w:rsidRPr="002F0786">
          <w:rPr>
            <w:rStyle w:val="Hyperlink"/>
          </w:rPr>
          <w:t>RULE 5 TIME</w:t>
        </w:r>
        <w:r>
          <w:rPr>
            <w:webHidden/>
          </w:rPr>
          <w:tab/>
        </w:r>
        <w:r>
          <w:rPr>
            <w:webHidden/>
          </w:rPr>
          <w:fldChar w:fldCharType="begin"/>
        </w:r>
        <w:r>
          <w:rPr>
            <w:webHidden/>
          </w:rPr>
          <w:instrText xml:space="preserve"> PAGEREF _Toc35931299 \h </w:instrText>
        </w:r>
        <w:r>
          <w:rPr>
            <w:webHidden/>
          </w:rPr>
        </w:r>
        <w:r>
          <w:rPr>
            <w:webHidden/>
          </w:rPr>
          <w:fldChar w:fldCharType="separate"/>
        </w:r>
        <w:r>
          <w:rPr>
            <w:webHidden/>
          </w:rPr>
          <w:t>10</w:t>
        </w:r>
        <w:r>
          <w:rPr>
            <w:webHidden/>
          </w:rPr>
          <w:fldChar w:fldCharType="end"/>
        </w:r>
      </w:hyperlink>
    </w:p>
    <w:p w14:paraId="15C07DD5" w14:textId="77777777" w:rsidR="00290AE8" w:rsidRPr="00805A44" w:rsidRDefault="00290AE8">
      <w:pPr>
        <w:pStyle w:val="TOC3"/>
        <w:rPr>
          <w:rFonts w:cs="Times New Roman"/>
          <w:sz w:val="22"/>
          <w:szCs w:val="22"/>
        </w:rPr>
      </w:pPr>
      <w:hyperlink w:anchor="_Toc35931300" w:history="1">
        <w:r w:rsidRPr="002F0786">
          <w:rPr>
            <w:rStyle w:val="Hyperlink"/>
          </w:rPr>
          <w:t>5.01</w:t>
        </w:r>
        <w:r w:rsidRPr="00805A44">
          <w:rPr>
            <w:rFonts w:cs="Times New Roman"/>
            <w:sz w:val="22"/>
            <w:szCs w:val="22"/>
          </w:rPr>
          <w:tab/>
        </w:r>
        <w:r w:rsidRPr="002F0786">
          <w:rPr>
            <w:rStyle w:val="Hyperlink"/>
          </w:rPr>
          <w:t>Computation of time</w:t>
        </w:r>
        <w:r>
          <w:rPr>
            <w:webHidden/>
          </w:rPr>
          <w:tab/>
        </w:r>
        <w:r>
          <w:rPr>
            <w:webHidden/>
          </w:rPr>
          <w:fldChar w:fldCharType="begin"/>
        </w:r>
        <w:r>
          <w:rPr>
            <w:webHidden/>
          </w:rPr>
          <w:instrText xml:space="preserve"> PAGEREF _Toc35931300 \h </w:instrText>
        </w:r>
        <w:r>
          <w:rPr>
            <w:webHidden/>
          </w:rPr>
        </w:r>
        <w:r>
          <w:rPr>
            <w:webHidden/>
          </w:rPr>
          <w:fldChar w:fldCharType="separate"/>
        </w:r>
        <w:r>
          <w:rPr>
            <w:webHidden/>
          </w:rPr>
          <w:t>10</w:t>
        </w:r>
        <w:r>
          <w:rPr>
            <w:webHidden/>
          </w:rPr>
          <w:fldChar w:fldCharType="end"/>
        </w:r>
      </w:hyperlink>
    </w:p>
    <w:p w14:paraId="14A808FB" w14:textId="77777777" w:rsidR="00290AE8" w:rsidRPr="00805A44" w:rsidRDefault="00290AE8">
      <w:pPr>
        <w:pStyle w:val="TOC3"/>
        <w:rPr>
          <w:rFonts w:cs="Times New Roman"/>
          <w:sz w:val="22"/>
          <w:szCs w:val="22"/>
        </w:rPr>
      </w:pPr>
      <w:hyperlink w:anchor="_Toc35931301" w:history="1">
        <w:r w:rsidRPr="002F0786">
          <w:rPr>
            <w:rStyle w:val="Hyperlink"/>
          </w:rPr>
          <w:t>5.02</w:t>
        </w:r>
        <w:r w:rsidRPr="00805A44">
          <w:rPr>
            <w:rFonts w:cs="Times New Roman"/>
            <w:sz w:val="22"/>
            <w:szCs w:val="22"/>
          </w:rPr>
          <w:tab/>
        </w:r>
        <w:r w:rsidRPr="002F0786">
          <w:rPr>
            <w:rStyle w:val="Hyperlink"/>
          </w:rPr>
          <w:t>Local time</w:t>
        </w:r>
        <w:r>
          <w:rPr>
            <w:webHidden/>
          </w:rPr>
          <w:tab/>
        </w:r>
        <w:r>
          <w:rPr>
            <w:webHidden/>
          </w:rPr>
          <w:fldChar w:fldCharType="begin"/>
        </w:r>
        <w:r>
          <w:rPr>
            <w:webHidden/>
          </w:rPr>
          <w:instrText xml:space="preserve"> PAGEREF _Toc35931301 \h </w:instrText>
        </w:r>
        <w:r>
          <w:rPr>
            <w:webHidden/>
          </w:rPr>
        </w:r>
        <w:r>
          <w:rPr>
            <w:webHidden/>
          </w:rPr>
          <w:fldChar w:fldCharType="separate"/>
        </w:r>
        <w:r>
          <w:rPr>
            <w:webHidden/>
          </w:rPr>
          <w:t>10</w:t>
        </w:r>
        <w:r>
          <w:rPr>
            <w:webHidden/>
          </w:rPr>
          <w:fldChar w:fldCharType="end"/>
        </w:r>
      </w:hyperlink>
    </w:p>
    <w:p w14:paraId="0D6D4C4B" w14:textId="77777777" w:rsidR="00290AE8" w:rsidRPr="00805A44" w:rsidRDefault="00290AE8">
      <w:pPr>
        <w:pStyle w:val="TOC3"/>
        <w:rPr>
          <w:rFonts w:cs="Times New Roman"/>
          <w:sz w:val="22"/>
          <w:szCs w:val="22"/>
        </w:rPr>
      </w:pPr>
      <w:hyperlink w:anchor="_Toc35931302" w:history="1">
        <w:r w:rsidRPr="002F0786">
          <w:rPr>
            <w:rStyle w:val="Hyperlink"/>
          </w:rPr>
          <w:t>5.03</w:t>
        </w:r>
        <w:r w:rsidRPr="00805A44">
          <w:rPr>
            <w:rFonts w:cs="Times New Roman"/>
            <w:sz w:val="22"/>
            <w:szCs w:val="22"/>
          </w:rPr>
          <w:tab/>
        </w:r>
        <w:r w:rsidRPr="002F0786">
          <w:rPr>
            <w:rStyle w:val="Hyperlink"/>
          </w:rPr>
          <w:t>Extension or abridgement of time</w:t>
        </w:r>
        <w:r>
          <w:rPr>
            <w:webHidden/>
          </w:rPr>
          <w:tab/>
        </w:r>
        <w:r>
          <w:rPr>
            <w:webHidden/>
          </w:rPr>
          <w:fldChar w:fldCharType="begin"/>
        </w:r>
        <w:r>
          <w:rPr>
            <w:webHidden/>
          </w:rPr>
          <w:instrText xml:space="preserve"> PAGEREF _Toc35931302 \h </w:instrText>
        </w:r>
        <w:r>
          <w:rPr>
            <w:webHidden/>
          </w:rPr>
        </w:r>
        <w:r>
          <w:rPr>
            <w:webHidden/>
          </w:rPr>
          <w:fldChar w:fldCharType="separate"/>
        </w:r>
        <w:r>
          <w:rPr>
            <w:webHidden/>
          </w:rPr>
          <w:t>10</w:t>
        </w:r>
        <w:r>
          <w:rPr>
            <w:webHidden/>
          </w:rPr>
          <w:fldChar w:fldCharType="end"/>
        </w:r>
      </w:hyperlink>
    </w:p>
    <w:p w14:paraId="35149B2F" w14:textId="77777777" w:rsidR="00290AE8" w:rsidRPr="00805A44" w:rsidRDefault="00290AE8">
      <w:pPr>
        <w:pStyle w:val="TOC2"/>
        <w:rPr>
          <w:rFonts w:eastAsia="Times New Roman" w:cs="Times New Roman"/>
          <w:b w:val="0"/>
          <w:caps w:val="0"/>
          <w:sz w:val="22"/>
          <w:szCs w:val="22"/>
        </w:rPr>
      </w:pPr>
      <w:hyperlink w:anchor="_Toc35931303" w:history="1">
        <w:r w:rsidRPr="002F0786">
          <w:rPr>
            <w:rStyle w:val="Hyperlink"/>
          </w:rPr>
          <w:t>Rule 6 Submitting an Appeal, Application or Complaint</w:t>
        </w:r>
        <w:r>
          <w:rPr>
            <w:webHidden/>
          </w:rPr>
          <w:tab/>
        </w:r>
        <w:r>
          <w:rPr>
            <w:webHidden/>
          </w:rPr>
          <w:fldChar w:fldCharType="begin"/>
        </w:r>
        <w:r>
          <w:rPr>
            <w:webHidden/>
          </w:rPr>
          <w:instrText xml:space="preserve"> PAGEREF _Toc35931303 \h </w:instrText>
        </w:r>
        <w:r>
          <w:rPr>
            <w:webHidden/>
          </w:rPr>
        </w:r>
        <w:r>
          <w:rPr>
            <w:webHidden/>
          </w:rPr>
          <w:fldChar w:fldCharType="separate"/>
        </w:r>
        <w:r>
          <w:rPr>
            <w:webHidden/>
          </w:rPr>
          <w:t>11</w:t>
        </w:r>
        <w:r>
          <w:rPr>
            <w:webHidden/>
          </w:rPr>
          <w:fldChar w:fldCharType="end"/>
        </w:r>
      </w:hyperlink>
    </w:p>
    <w:p w14:paraId="72922DEB" w14:textId="77777777" w:rsidR="00290AE8" w:rsidRPr="00805A44" w:rsidRDefault="00290AE8">
      <w:pPr>
        <w:pStyle w:val="TOC3"/>
        <w:rPr>
          <w:rFonts w:cs="Times New Roman"/>
          <w:sz w:val="22"/>
          <w:szCs w:val="22"/>
        </w:rPr>
      </w:pPr>
      <w:hyperlink w:anchor="_Toc35931304" w:history="1">
        <w:r w:rsidRPr="002F0786">
          <w:rPr>
            <w:rStyle w:val="Hyperlink"/>
            <w:rFonts w:eastAsia="Arial"/>
          </w:rPr>
          <w:t>6.01</w:t>
        </w:r>
        <w:r w:rsidRPr="00805A44">
          <w:rPr>
            <w:rFonts w:cs="Times New Roman"/>
            <w:sz w:val="22"/>
            <w:szCs w:val="22"/>
          </w:rPr>
          <w:tab/>
        </w:r>
        <w:r w:rsidRPr="002F0786">
          <w:rPr>
            <w:rStyle w:val="Hyperlink"/>
            <w:rFonts w:eastAsia="Arial"/>
          </w:rPr>
          <w:t>Commencing Proceedings before the Tribunal</w:t>
        </w:r>
        <w:r>
          <w:rPr>
            <w:webHidden/>
          </w:rPr>
          <w:tab/>
        </w:r>
        <w:r>
          <w:rPr>
            <w:webHidden/>
          </w:rPr>
          <w:fldChar w:fldCharType="begin"/>
        </w:r>
        <w:r>
          <w:rPr>
            <w:webHidden/>
          </w:rPr>
          <w:instrText xml:space="preserve"> PAGEREF _Toc35931304 \h </w:instrText>
        </w:r>
        <w:r>
          <w:rPr>
            <w:webHidden/>
          </w:rPr>
        </w:r>
        <w:r>
          <w:rPr>
            <w:webHidden/>
          </w:rPr>
          <w:fldChar w:fldCharType="separate"/>
        </w:r>
        <w:r>
          <w:rPr>
            <w:webHidden/>
          </w:rPr>
          <w:t>11</w:t>
        </w:r>
        <w:r>
          <w:rPr>
            <w:webHidden/>
          </w:rPr>
          <w:fldChar w:fldCharType="end"/>
        </w:r>
      </w:hyperlink>
    </w:p>
    <w:p w14:paraId="6CF87406" w14:textId="77777777" w:rsidR="00290AE8" w:rsidRPr="00805A44" w:rsidRDefault="00290AE8">
      <w:pPr>
        <w:pStyle w:val="TOC3"/>
        <w:rPr>
          <w:rFonts w:cs="Times New Roman"/>
          <w:sz w:val="22"/>
          <w:szCs w:val="22"/>
        </w:rPr>
      </w:pPr>
      <w:hyperlink w:anchor="_Toc35931305" w:history="1">
        <w:r w:rsidRPr="002F0786">
          <w:rPr>
            <w:rStyle w:val="Hyperlink"/>
            <w:rFonts w:eastAsia="Arial"/>
          </w:rPr>
          <w:t>6.02</w:t>
        </w:r>
        <w:r w:rsidRPr="00805A44">
          <w:rPr>
            <w:rFonts w:cs="Times New Roman"/>
            <w:sz w:val="22"/>
            <w:szCs w:val="22"/>
          </w:rPr>
          <w:tab/>
        </w:r>
        <w:r w:rsidRPr="002F0786">
          <w:rPr>
            <w:rStyle w:val="Hyperlink"/>
            <w:rFonts w:eastAsia="Arial"/>
          </w:rPr>
          <w:t xml:space="preserve">Commencing Proceedings under the </w:t>
        </w:r>
        <w:r w:rsidRPr="002F0786">
          <w:rPr>
            <w:rStyle w:val="Hyperlink"/>
            <w:rFonts w:eastAsia="Arial"/>
            <w:i/>
          </w:rPr>
          <w:t>Drainage Act</w:t>
        </w:r>
        <w:r>
          <w:rPr>
            <w:webHidden/>
          </w:rPr>
          <w:tab/>
        </w:r>
        <w:r>
          <w:rPr>
            <w:webHidden/>
          </w:rPr>
          <w:fldChar w:fldCharType="begin"/>
        </w:r>
        <w:r>
          <w:rPr>
            <w:webHidden/>
          </w:rPr>
          <w:instrText xml:space="preserve"> PAGEREF _Toc35931305 \h </w:instrText>
        </w:r>
        <w:r>
          <w:rPr>
            <w:webHidden/>
          </w:rPr>
        </w:r>
        <w:r>
          <w:rPr>
            <w:webHidden/>
          </w:rPr>
          <w:fldChar w:fldCharType="separate"/>
        </w:r>
        <w:r>
          <w:rPr>
            <w:webHidden/>
          </w:rPr>
          <w:t>11</w:t>
        </w:r>
        <w:r>
          <w:rPr>
            <w:webHidden/>
          </w:rPr>
          <w:fldChar w:fldCharType="end"/>
        </w:r>
      </w:hyperlink>
    </w:p>
    <w:p w14:paraId="1287FA80" w14:textId="77777777" w:rsidR="00290AE8" w:rsidRPr="00805A44" w:rsidRDefault="00290AE8">
      <w:pPr>
        <w:pStyle w:val="TOC3"/>
        <w:rPr>
          <w:rFonts w:cs="Times New Roman"/>
          <w:sz w:val="22"/>
          <w:szCs w:val="22"/>
        </w:rPr>
      </w:pPr>
      <w:hyperlink w:anchor="_Toc35931306" w:history="1">
        <w:r w:rsidRPr="002F0786">
          <w:rPr>
            <w:rStyle w:val="Hyperlink"/>
            <w:rFonts w:eastAsia="Arial"/>
          </w:rPr>
          <w:t>6.03</w:t>
        </w:r>
        <w:r w:rsidRPr="00805A44">
          <w:rPr>
            <w:rFonts w:cs="Times New Roman"/>
            <w:sz w:val="22"/>
            <w:szCs w:val="22"/>
          </w:rPr>
          <w:tab/>
        </w:r>
        <w:r w:rsidRPr="002F0786">
          <w:rPr>
            <w:rStyle w:val="Hyperlink"/>
            <w:rFonts w:eastAsia="Arial"/>
          </w:rPr>
          <w:t xml:space="preserve">Commencing Proceedings under the </w:t>
        </w:r>
        <w:r w:rsidRPr="002F0786">
          <w:rPr>
            <w:rStyle w:val="Hyperlink"/>
            <w:rFonts w:eastAsia="Arial"/>
            <w:i/>
          </w:rPr>
          <w:t>Assessment Act</w:t>
        </w:r>
        <w:r>
          <w:rPr>
            <w:webHidden/>
          </w:rPr>
          <w:tab/>
        </w:r>
        <w:r>
          <w:rPr>
            <w:webHidden/>
          </w:rPr>
          <w:fldChar w:fldCharType="begin"/>
        </w:r>
        <w:r>
          <w:rPr>
            <w:webHidden/>
          </w:rPr>
          <w:instrText xml:space="preserve"> PAGEREF _Toc35931306 \h </w:instrText>
        </w:r>
        <w:r>
          <w:rPr>
            <w:webHidden/>
          </w:rPr>
        </w:r>
        <w:r>
          <w:rPr>
            <w:webHidden/>
          </w:rPr>
          <w:fldChar w:fldCharType="separate"/>
        </w:r>
        <w:r>
          <w:rPr>
            <w:webHidden/>
          </w:rPr>
          <w:t>11</w:t>
        </w:r>
        <w:r>
          <w:rPr>
            <w:webHidden/>
          </w:rPr>
          <w:fldChar w:fldCharType="end"/>
        </w:r>
      </w:hyperlink>
    </w:p>
    <w:p w14:paraId="05A1BEC5" w14:textId="77777777" w:rsidR="00290AE8" w:rsidRPr="00805A44" w:rsidRDefault="00290AE8">
      <w:pPr>
        <w:pStyle w:val="TOC3"/>
        <w:rPr>
          <w:rFonts w:cs="Times New Roman"/>
          <w:sz w:val="22"/>
          <w:szCs w:val="22"/>
        </w:rPr>
      </w:pPr>
      <w:hyperlink w:anchor="_Toc35931307" w:history="1">
        <w:r w:rsidRPr="002F0786">
          <w:rPr>
            <w:rStyle w:val="Hyperlink"/>
          </w:rPr>
          <w:t>6.04</w:t>
        </w:r>
        <w:r w:rsidRPr="00805A44">
          <w:rPr>
            <w:rFonts w:cs="Times New Roman"/>
            <w:sz w:val="22"/>
            <w:szCs w:val="22"/>
          </w:rPr>
          <w:tab/>
        </w:r>
        <w:r w:rsidRPr="002F0786">
          <w:rPr>
            <w:rStyle w:val="Hyperlink"/>
          </w:rPr>
          <w:t>The Hearing</w:t>
        </w:r>
        <w:r>
          <w:rPr>
            <w:webHidden/>
          </w:rPr>
          <w:tab/>
        </w:r>
        <w:r>
          <w:rPr>
            <w:webHidden/>
          </w:rPr>
          <w:fldChar w:fldCharType="begin"/>
        </w:r>
        <w:r>
          <w:rPr>
            <w:webHidden/>
          </w:rPr>
          <w:instrText xml:space="preserve"> PAGEREF _Toc35931307 \h </w:instrText>
        </w:r>
        <w:r>
          <w:rPr>
            <w:webHidden/>
          </w:rPr>
        </w:r>
        <w:r>
          <w:rPr>
            <w:webHidden/>
          </w:rPr>
          <w:fldChar w:fldCharType="separate"/>
        </w:r>
        <w:r>
          <w:rPr>
            <w:webHidden/>
          </w:rPr>
          <w:t>11</w:t>
        </w:r>
        <w:r>
          <w:rPr>
            <w:webHidden/>
          </w:rPr>
          <w:fldChar w:fldCharType="end"/>
        </w:r>
      </w:hyperlink>
    </w:p>
    <w:p w14:paraId="29203CDF" w14:textId="77777777" w:rsidR="00290AE8" w:rsidRPr="00805A44" w:rsidRDefault="00290AE8">
      <w:pPr>
        <w:pStyle w:val="TOC2"/>
        <w:rPr>
          <w:rFonts w:eastAsia="Times New Roman" w:cs="Times New Roman"/>
          <w:b w:val="0"/>
          <w:caps w:val="0"/>
          <w:sz w:val="22"/>
          <w:szCs w:val="22"/>
        </w:rPr>
      </w:pPr>
      <w:hyperlink w:anchor="_Toc35931308" w:history="1">
        <w:r w:rsidRPr="002F0786">
          <w:rPr>
            <w:rStyle w:val="Hyperlink"/>
          </w:rPr>
          <w:t>Rule 7 Decision Not to Proceed</w:t>
        </w:r>
        <w:r>
          <w:rPr>
            <w:webHidden/>
          </w:rPr>
          <w:tab/>
        </w:r>
        <w:r>
          <w:rPr>
            <w:webHidden/>
          </w:rPr>
          <w:fldChar w:fldCharType="begin"/>
        </w:r>
        <w:r>
          <w:rPr>
            <w:webHidden/>
          </w:rPr>
          <w:instrText xml:space="preserve"> PAGEREF _Toc35931308 \h </w:instrText>
        </w:r>
        <w:r>
          <w:rPr>
            <w:webHidden/>
          </w:rPr>
        </w:r>
        <w:r>
          <w:rPr>
            <w:webHidden/>
          </w:rPr>
          <w:fldChar w:fldCharType="separate"/>
        </w:r>
        <w:r>
          <w:rPr>
            <w:webHidden/>
          </w:rPr>
          <w:t>11</w:t>
        </w:r>
        <w:r>
          <w:rPr>
            <w:webHidden/>
          </w:rPr>
          <w:fldChar w:fldCharType="end"/>
        </w:r>
      </w:hyperlink>
    </w:p>
    <w:p w14:paraId="54CBFE6B" w14:textId="77777777" w:rsidR="00290AE8" w:rsidRPr="00805A44" w:rsidRDefault="00290AE8">
      <w:pPr>
        <w:pStyle w:val="TOC3"/>
        <w:rPr>
          <w:rFonts w:cs="Times New Roman"/>
          <w:sz w:val="22"/>
          <w:szCs w:val="22"/>
        </w:rPr>
      </w:pPr>
      <w:hyperlink w:anchor="_Toc35931309" w:history="1">
        <w:r w:rsidRPr="002F0786">
          <w:rPr>
            <w:rStyle w:val="Hyperlink"/>
          </w:rPr>
          <w:t>7.01    When Decision May Be Made</w:t>
        </w:r>
        <w:r>
          <w:rPr>
            <w:webHidden/>
          </w:rPr>
          <w:tab/>
        </w:r>
        <w:r>
          <w:rPr>
            <w:webHidden/>
          </w:rPr>
          <w:fldChar w:fldCharType="begin"/>
        </w:r>
        <w:r>
          <w:rPr>
            <w:webHidden/>
          </w:rPr>
          <w:instrText xml:space="preserve"> PAGEREF _Toc35931309 \h </w:instrText>
        </w:r>
        <w:r>
          <w:rPr>
            <w:webHidden/>
          </w:rPr>
        </w:r>
        <w:r>
          <w:rPr>
            <w:webHidden/>
          </w:rPr>
          <w:fldChar w:fldCharType="separate"/>
        </w:r>
        <w:r>
          <w:rPr>
            <w:webHidden/>
          </w:rPr>
          <w:t>11</w:t>
        </w:r>
        <w:r>
          <w:rPr>
            <w:webHidden/>
          </w:rPr>
          <w:fldChar w:fldCharType="end"/>
        </w:r>
      </w:hyperlink>
    </w:p>
    <w:p w14:paraId="30EC2CAF" w14:textId="77777777" w:rsidR="00290AE8" w:rsidRPr="00805A44" w:rsidRDefault="00290AE8">
      <w:pPr>
        <w:pStyle w:val="TOC3"/>
        <w:rPr>
          <w:rFonts w:cs="Times New Roman"/>
          <w:sz w:val="22"/>
          <w:szCs w:val="22"/>
        </w:rPr>
      </w:pPr>
      <w:hyperlink w:anchor="_Toc35931310" w:history="1">
        <w:r w:rsidRPr="002F0786">
          <w:rPr>
            <w:rStyle w:val="Hyperlink"/>
          </w:rPr>
          <w:t>7.02</w:t>
        </w:r>
        <w:r w:rsidRPr="00805A44">
          <w:rPr>
            <w:rFonts w:cs="Times New Roman"/>
            <w:sz w:val="22"/>
            <w:szCs w:val="22"/>
          </w:rPr>
          <w:tab/>
        </w:r>
        <w:r w:rsidRPr="002F0786">
          <w:rPr>
            <w:rStyle w:val="Hyperlink"/>
          </w:rPr>
          <w:t>Notice of Decision Not to Proceed</w:t>
        </w:r>
        <w:r>
          <w:rPr>
            <w:webHidden/>
          </w:rPr>
          <w:tab/>
        </w:r>
        <w:r>
          <w:rPr>
            <w:webHidden/>
          </w:rPr>
          <w:fldChar w:fldCharType="begin"/>
        </w:r>
        <w:r>
          <w:rPr>
            <w:webHidden/>
          </w:rPr>
          <w:instrText xml:space="preserve"> PAGEREF _Toc35931310 \h </w:instrText>
        </w:r>
        <w:r>
          <w:rPr>
            <w:webHidden/>
          </w:rPr>
        </w:r>
        <w:r>
          <w:rPr>
            <w:webHidden/>
          </w:rPr>
          <w:fldChar w:fldCharType="separate"/>
        </w:r>
        <w:r>
          <w:rPr>
            <w:webHidden/>
          </w:rPr>
          <w:t>12</w:t>
        </w:r>
        <w:r>
          <w:rPr>
            <w:webHidden/>
          </w:rPr>
          <w:fldChar w:fldCharType="end"/>
        </w:r>
      </w:hyperlink>
    </w:p>
    <w:p w14:paraId="6F7AF8EF" w14:textId="77777777" w:rsidR="00290AE8" w:rsidRPr="00805A44" w:rsidRDefault="00290AE8">
      <w:pPr>
        <w:pStyle w:val="TOC2"/>
        <w:rPr>
          <w:rFonts w:eastAsia="Times New Roman" w:cs="Times New Roman"/>
          <w:b w:val="0"/>
          <w:caps w:val="0"/>
          <w:sz w:val="22"/>
          <w:szCs w:val="22"/>
        </w:rPr>
      </w:pPr>
      <w:hyperlink w:anchor="_Toc35931311" w:history="1">
        <w:r w:rsidRPr="002F0786">
          <w:rPr>
            <w:rStyle w:val="Hyperlink"/>
          </w:rPr>
          <w:t>RULE 8 BECOMING A PARTY OR PARTICIPANT</w:t>
        </w:r>
        <w:r>
          <w:rPr>
            <w:webHidden/>
          </w:rPr>
          <w:tab/>
        </w:r>
        <w:r>
          <w:rPr>
            <w:webHidden/>
          </w:rPr>
          <w:fldChar w:fldCharType="begin"/>
        </w:r>
        <w:r>
          <w:rPr>
            <w:webHidden/>
          </w:rPr>
          <w:instrText xml:space="preserve"> PAGEREF _Toc35931311 \h </w:instrText>
        </w:r>
        <w:r>
          <w:rPr>
            <w:webHidden/>
          </w:rPr>
        </w:r>
        <w:r>
          <w:rPr>
            <w:webHidden/>
          </w:rPr>
          <w:fldChar w:fldCharType="separate"/>
        </w:r>
        <w:r>
          <w:rPr>
            <w:webHidden/>
          </w:rPr>
          <w:t>12</w:t>
        </w:r>
        <w:r>
          <w:rPr>
            <w:webHidden/>
          </w:rPr>
          <w:fldChar w:fldCharType="end"/>
        </w:r>
      </w:hyperlink>
    </w:p>
    <w:p w14:paraId="5BACCDFA" w14:textId="77777777" w:rsidR="00290AE8" w:rsidRPr="00805A44" w:rsidRDefault="00290AE8">
      <w:pPr>
        <w:pStyle w:val="TOC3"/>
        <w:rPr>
          <w:rFonts w:cs="Times New Roman"/>
          <w:sz w:val="22"/>
          <w:szCs w:val="22"/>
        </w:rPr>
      </w:pPr>
      <w:hyperlink w:anchor="_Toc35931312" w:history="1">
        <w:r w:rsidRPr="002F0786">
          <w:rPr>
            <w:rStyle w:val="Hyperlink"/>
            <w:rFonts w:eastAsia="Arial"/>
          </w:rPr>
          <w:t>8.01</w:t>
        </w:r>
        <w:r w:rsidRPr="00805A44">
          <w:rPr>
            <w:rFonts w:cs="Times New Roman"/>
            <w:sz w:val="22"/>
            <w:szCs w:val="22"/>
          </w:rPr>
          <w:tab/>
        </w:r>
        <w:r w:rsidRPr="002F0786">
          <w:rPr>
            <w:rStyle w:val="Hyperlink"/>
            <w:rFonts w:eastAsia="Arial"/>
          </w:rPr>
          <w:t>Requesting Status</w:t>
        </w:r>
        <w:r>
          <w:rPr>
            <w:webHidden/>
          </w:rPr>
          <w:tab/>
        </w:r>
        <w:r>
          <w:rPr>
            <w:webHidden/>
          </w:rPr>
          <w:fldChar w:fldCharType="begin"/>
        </w:r>
        <w:r>
          <w:rPr>
            <w:webHidden/>
          </w:rPr>
          <w:instrText xml:space="preserve"> PAGEREF _Toc35931312 \h </w:instrText>
        </w:r>
        <w:r>
          <w:rPr>
            <w:webHidden/>
          </w:rPr>
        </w:r>
        <w:r>
          <w:rPr>
            <w:webHidden/>
          </w:rPr>
          <w:fldChar w:fldCharType="separate"/>
        </w:r>
        <w:r>
          <w:rPr>
            <w:webHidden/>
          </w:rPr>
          <w:t>12</w:t>
        </w:r>
        <w:r>
          <w:rPr>
            <w:webHidden/>
          </w:rPr>
          <w:fldChar w:fldCharType="end"/>
        </w:r>
      </w:hyperlink>
    </w:p>
    <w:p w14:paraId="0F66D20E" w14:textId="77777777" w:rsidR="00290AE8" w:rsidRPr="00805A44" w:rsidRDefault="00290AE8">
      <w:pPr>
        <w:pStyle w:val="TOC3"/>
        <w:rPr>
          <w:rFonts w:cs="Times New Roman"/>
          <w:sz w:val="22"/>
          <w:szCs w:val="22"/>
        </w:rPr>
      </w:pPr>
      <w:hyperlink w:anchor="_Toc35931313" w:history="1">
        <w:r w:rsidRPr="002F0786">
          <w:rPr>
            <w:rStyle w:val="Hyperlink"/>
            <w:rFonts w:eastAsia="Arial"/>
          </w:rPr>
          <w:t>8.02</w:t>
        </w:r>
        <w:r w:rsidRPr="00805A44">
          <w:rPr>
            <w:rFonts w:cs="Times New Roman"/>
            <w:sz w:val="22"/>
            <w:szCs w:val="22"/>
          </w:rPr>
          <w:tab/>
        </w:r>
        <w:r w:rsidRPr="002F0786">
          <w:rPr>
            <w:rStyle w:val="Hyperlink"/>
            <w:rFonts w:eastAsia="Arial"/>
          </w:rPr>
          <w:t>Who is a Party</w:t>
        </w:r>
        <w:r>
          <w:rPr>
            <w:webHidden/>
          </w:rPr>
          <w:tab/>
        </w:r>
        <w:r>
          <w:rPr>
            <w:webHidden/>
          </w:rPr>
          <w:fldChar w:fldCharType="begin"/>
        </w:r>
        <w:r>
          <w:rPr>
            <w:webHidden/>
          </w:rPr>
          <w:instrText xml:space="preserve"> PAGEREF _Toc35931313 \h </w:instrText>
        </w:r>
        <w:r>
          <w:rPr>
            <w:webHidden/>
          </w:rPr>
        </w:r>
        <w:r>
          <w:rPr>
            <w:webHidden/>
          </w:rPr>
          <w:fldChar w:fldCharType="separate"/>
        </w:r>
        <w:r>
          <w:rPr>
            <w:webHidden/>
          </w:rPr>
          <w:t>12</w:t>
        </w:r>
        <w:r>
          <w:rPr>
            <w:webHidden/>
          </w:rPr>
          <w:fldChar w:fldCharType="end"/>
        </w:r>
      </w:hyperlink>
    </w:p>
    <w:p w14:paraId="76951B94" w14:textId="77777777" w:rsidR="00290AE8" w:rsidRPr="00805A44" w:rsidRDefault="00290AE8">
      <w:pPr>
        <w:pStyle w:val="TOC3"/>
        <w:rPr>
          <w:rFonts w:cs="Times New Roman"/>
          <w:sz w:val="22"/>
          <w:szCs w:val="22"/>
        </w:rPr>
      </w:pPr>
      <w:hyperlink w:anchor="_Toc35931314" w:history="1">
        <w:r w:rsidRPr="002F0786">
          <w:rPr>
            <w:rStyle w:val="Hyperlink"/>
            <w:rFonts w:eastAsia="Arial"/>
          </w:rPr>
          <w:t>8.03</w:t>
        </w:r>
        <w:r w:rsidRPr="00805A44">
          <w:rPr>
            <w:rFonts w:cs="Times New Roman"/>
            <w:sz w:val="22"/>
            <w:szCs w:val="22"/>
          </w:rPr>
          <w:tab/>
        </w:r>
        <w:r w:rsidRPr="002F0786">
          <w:rPr>
            <w:rStyle w:val="Hyperlink"/>
            <w:rFonts w:eastAsia="Arial"/>
          </w:rPr>
          <w:t>Naming of a Party</w:t>
        </w:r>
        <w:r>
          <w:rPr>
            <w:webHidden/>
          </w:rPr>
          <w:tab/>
        </w:r>
        <w:r>
          <w:rPr>
            <w:webHidden/>
          </w:rPr>
          <w:fldChar w:fldCharType="begin"/>
        </w:r>
        <w:r>
          <w:rPr>
            <w:webHidden/>
          </w:rPr>
          <w:instrText xml:space="preserve"> PAGEREF _Toc35931314 \h </w:instrText>
        </w:r>
        <w:r>
          <w:rPr>
            <w:webHidden/>
          </w:rPr>
        </w:r>
        <w:r>
          <w:rPr>
            <w:webHidden/>
          </w:rPr>
          <w:fldChar w:fldCharType="separate"/>
        </w:r>
        <w:r>
          <w:rPr>
            <w:webHidden/>
          </w:rPr>
          <w:t>12</w:t>
        </w:r>
        <w:r>
          <w:rPr>
            <w:webHidden/>
          </w:rPr>
          <w:fldChar w:fldCharType="end"/>
        </w:r>
      </w:hyperlink>
    </w:p>
    <w:p w14:paraId="514FFB52" w14:textId="77777777" w:rsidR="00290AE8" w:rsidRPr="00805A44" w:rsidRDefault="00290AE8">
      <w:pPr>
        <w:pStyle w:val="TOC3"/>
        <w:rPr>
          <w:rFonts w:cs="Times New Roman"/>
          <w:sz w:val="22"/>
          <w:szCs w:val="22"/>
        </w:rPr>
      </w:pPr>
      <w:hyperlink w:anchor="_Toc35931315" w:history="1">
        <w:r w:rsidRPr="002F0786">
          <w:rPr>
            <w:rStyle w:val="Hyperlink"/>
            <w:rFonts w:eastAsia="Arial"/>
          </w:rPr>
          <w:t>8.04</w:t>
        </w:r>
        <w:r w:rsidRPr="00805A44">
          <w:rPr>
            <w:rFonts w:cs="Times New Roman"/>
            <w:sz w:val="22"/>
            <w:szCs w:val="22"/>
          </w:rPr>
          <w:tab/>
        </w:r>
        <w:r w:rsidRPr="002F0786">
          <w:rPr>
            <w:rStyle w:val="Hyperlink"/>
            <w:rFonts w:eastAsia="Arial"/>
          </w:rPr>
          <w:t>Role of a Party</w:t>
        </w:r>
        <w:r>
          <w:rPr>
            <w:webHidden/>
          </w:rPr>
          <w:tab/>
        </w:r>
        <w:r>
          <w:rPr>
            <w:webHidden/>
          </w:rPr>
          <w:fldChar w:fldCharType="begin"/>
        </w:r>
        <w:r>
          <w:rPr>
            <w:webHidden/>
          </w:rPr>
          <w:instrText xml:space="preserve"> PAGEREF _Toc35931315 \h </w:instrText>
        </w:r>
        <w:r>
          <w:rPr>
            <w:webHidden/>
          </w:rPr>
        </w:r>
        <w:r>
          <w:rPr>
            <w:webHidden/>
          </w:rPr>
          <w:fldChar w:fldCharType="separate"/>
        </w:r>
        <w:r>
          <w:rPr>
            <w:webHidden/>
          </w:rPr>
          <w:t>12</w:t>
        </w:r>
        <w:r>
          <w:rPr>
            <w:webHidden/>
          </w:rPr>
          <w:fldChar w:fldCharType="end"/>
        </w:r>
      </w:hyperlink>
    </w:p>
    <w:p w14:paraId="04694AB1" w14:textId="77777777" w:rsidR="00290AE8" w:rsidRPr="00805A44" w:rsidRDefault="00290AE8">
      <w:pPr>
        <w:pStyle w:val="TOC3"/>
        <w:rPr>
          <w:rFonts w:cs="Times New Roman"/>
          <w:sz w:val="22"/>
          <w:szCs w:val="22"/>
        </w:rPr>
      </w:pPr>
      <w:hyperlink w:anchor="_Toc35931316" w:history="1">
        <w:r w:rsidRPr="002F0786">
          <w:rPr>
            <w:rStyle w:val="Hyperlink"/>
            <w:rFonts w:eastAsia="Arial"/>
          </w:rPr>
          <w:t>8.05</w:t>
        </w:r>
        <w:r w:rsidRPr="00805A44">
          <w:rPr>
            <w:rFonts w:cs="Times New Roman"/>
            <w:sz w:val="22"/>
            <w:szCs w:val="22"/>
          </w:rPr>
          <w:tab/>
        </w:r>
        <w:r w:rsidRPr="002F0786">
          <w:rPr>
            <w:rStyle w:val="Hyperlink"/>
            <w:rFonts w:eastAsia="Arial"/>
          </w:rPr>
          <w:t>Naming of a Participant</w:t>
        </w:r>
        <w:r>
          <w:rPr>
            <w:webHidden/>
          </w:rPr>
          <w:tab/>
        </w:r>
        <w:r>
          <w:rPr>
            <w:webHidden/>
          </w:rPr>
          <w:fldChar w:fldCharType="begin"/>
        </w:r>
        <w:r>
          <w:rPr>
            <w:webHidden/>
          </w:rPr>
          <w:instrText xml:space="preserve"> PAGEREF _Toc35931316 \h </w:instrText>
        </w:r>
        <w:r>
          <w:rPr>
            <w:webHidden/>
          </w:rPr>
        </w:r>
        <w:r>
          <w:rPr>
            <w:webHidden/>
          </w:rPr>
          <w:fldChar w:fldCharType="separate"/>
        </w:r>
        <w:r>
          <w:rPr>
            <w:webHidden/>
          </w:rPr>
          <w:t>13</w:t>
        </w:r>
        <w:r>
          <w:rPr>
            <w:webHidden/>
          </w:rPr>
          <w:fldChar w:fldCharType="end"/>
        </w:r>
      </w:hyperlink>
    </w:p>
    <w:p w14:paraId="566309DE" w14:textId="77777777" w:rsidR="00290AE8" w:rsidRPr="00805A44" w:rsidRDefault="00290AE8">
      <w:pPr>
        <w:pStyle w:val="TOC3"/>
        <w:rPr>
          <w:rFonts w:cs="Times New Roman"/>
          <w:sz w:val="22"/>
          <w:szCs w:val="22"/>
        </w:rPr>
      </w:pPr>
      <w:hyperlink w:anchor="_Toc35931317" w:history="1">
        <w:r w:rsidRPr="002F0786">
          <w:rPr>
            <w:rStyle w:val="Hyperlink"/>
            <w:rFonts w:eastAsia="Arial"/>
          </w:rPr>
          <w:t>8.06</w:t>
        </w:r>
        <w:r w:rsidRPr="00805A44">
          <w:rPr>
            <w:rFonts w:cs="Times New Roman"/>
            <w:sz w:val="22"/>
            <w:szCs w:val="22"/>
          </w:rPr>
          <w:tab/>
        </w:r>
        <w:r w:rsidRPr="002F0786">
          <w:rPr>
            <w:rStyle w:val="Hyperlink"/>
            <w:rFonts w:eastAsia="Arial"/>
          </w:rPr>
          <w:t>Participant Not a Party</w:t>
        </w:r>
        <w:r>
          <w:rPr>
            <w:webHidden/>
          </w:rPr>
          <w:tab/>
        </w:r>
        <w:r>
          <w:rPr>
            <w:webHidden/>
          </w:rPr>
          <w:fldChar w:fldCharType="begin"/>
        </w:r>
        <w:r>
          <w:rPr>
            <w:webHidden/>
          </w:rPr>
          <w:instrText xml:space="preserve"> PAGEREF _Toc35931317 \h </w:instrText>
        </w:r>
        <w:r>
          <w:rPr>
            <w:webHidden/>
          </w:rPr>
        </w:r>
        <w:r>
          <w:rPr>
            <w:webHidden/>
          </w:rPr>
          <w:fldChar w:fldCharType="separate"/>
        </w:r>
        <w:r>
          <w:rPr>
            <w:webHidden/>
          </w:rPr>
          <w:t>13</w:t>
        </w:r>
        <w:r>
          <w:rPr>
            <w:webHidden/>
          </w:rPr>
          <w:fldChar w:fldCharType="end"/>
        </w:r>
      </w:hyperlink>
    </w:p>
    <w:p w14:paraId="307E71E0" w14:textId="77777777" w:rsidR="00290AE8" w:rsidRPr="00805A44" w:rsidRDefault="00290AE8">
      <w:pPr>
        <w:pStyle w:val="TOC3"/>
        <w:rPr>
          <w:rFonts w:cs="Times New Roman"/>
          <w:sz w:val="22"/>
          <w:szCs w:val="22"/>
        </w:rPr>
      </w:pPr>
      <w:hyperlink w:anchor="_Toc35931318" w:history="1">
        <w:r w:rsidRPr="002F0786">
          <w:rPr>
            <w:rStyle w:val="Hyperlink"/>
            <w:rFonts w:eastAsia="Arial"/>
          </w:rPr>
          <w:t>8.07</w:t>
        </w:r>
        <w:r w:rsidRPr="00805A44">
          <w:rPr>
            <w:rFonts w:cs="Times New Roman"/>
            <w:sz w:val="22"/>
            <w:szCs w:val="22"/>
          </w:rPr>
          <w:tab/>
        </w:r>
        <w:r w:rsidRPr="002F0786">
          <w:rPr>
            <w:rStyle w:val="Hyperlink"/>
            <w:rFonts w:eastAsia="Arial"/>
          </w:rPr>
          <w:t>Role of a Participant</w:t>
        </w:r>
        <w:r>
          <w:rPr>
            <w:webHidden/>
          </w:rPr>
          <w:tab/>
        </w:r>
        <w:r>
          <w:rPr>
            <w:webHidden/>
          </w:rPr>
          <w:fldChar w:fldCharType="begin"/>
        </w:r>
        <w:r>
          <w:rPr>
            <w:webHidden/>
          </w:rPr>
          <w:instrText xml:space="preserve"> PAGEREF _Toc35931318 \h </w:instrText>
        </w:r>
        <w:r>
          <w:rPr>
            <w:webHidden/>
          </w:rPr>
        </w:r>
        <w:r>
          <w:rPr>
            <w:webHidden/>
          </w:rPr>
          <w:fldChar w:fldCharType="separate"/>
        </w:r>
        <w:r>
          <w:rPr>
            <w:webHidden/>
          </w:rPr>
          <w:t>13</w:t>
        </w:r>
        <w:r>
          <w:rPr>
            <w:webHidden/>
          </w:rPr>
          <w:fldChar w:fldCharType="end"/>
        </w:r>
      </w:hyperlink>
    </w:p>
    <w:p w14:paraId="7DE36B3F" w14:textId="77777777" w:rsidR="00290AE8" w:rsidRPr="00805A44" w:rsidRDefault="00290AE8">
      <w:pPr>
        <w:pStyle w:val="TOC2"/>
        <w:rPr>
          <w:rFonts w:eastAsia="Times New Roman" w:cs="Times New Roman"/>
          <w:b w:val="0"/>
          <w:caps w:val="0"/>
          <w:sz w:val="22"/>
          <w:szCs w:val="22"/>
        </w:rPr>
      </w:pPr>
      <w:hyperlink w:anchor="_Toc35931319" w:history="1">
        <w:r w:rsidRPr="002F0786">
          <w:rPr>
            <w:rStyle w:val="Hyperlink"/>
          </w:rPr>
          <w:t>RULE 9 REPRESENTATIVES</w:t>
        </w:r>
        <w:r>
          <w:rPr>
            <w:webHidden/>
          </w:rPr>
          <w:tab/>
        </w:r>
        <w:r>
          <w:rPr>
            <w:webHidden/>
          </w:rPr>
          <w:fldChar w:fldCharType="begin"/>
        </w:r>
        <w:r>
          <w:rPr>
            <w:webHidden/>
          </w:rPr>
          <w:instrText xml:space="preserve"> PAGEREF _Toc35931319 \h </w:instrText>
        </w:r>
        <w:r>
          <w:rPr>
            <w:webHidden/>
          </w:rPr>
        </w:r>
        <w:r>
          <w:rPr>
            <w:webHidden/>
          </w:rPr>
          <w:fldChar w:fldCharType="separate"/>
        </w:r>
        <w:r>
          <w:rPr>
            <w:webHidden/>
          </w:rPr>
          <w:t>13</w:t>
        </w:r>
        <w:r>
          <w:rPr>
            <w:webHidden/>
          </w:rPr>
          <w:fldChar w:fldCharType="end"/>
        </w:r>
      </w:hyperlink>
    </w:p>
    <w:p w14:paraId="18965E07" w14:textId="77777777" w:rsidR="00290AE8" w:rsidRPr="00805A44" w:rsidRDefault="00290AE8">
      <w:pPr>
        <w:pStyle w:val="TOC3"/>
        <w:rPr>
          <w:rFonts w:cs="Times New Roman"/>
          <w:sz w:val="22"/>
          <w:szCs w:val="22"/>
        </w:rPr>
      </w:pPr>
      <w:hyperlink w:anchor="_Toc35931320" w:history="1">
        <w:r w:rsidRPr="002F0786">
          <w:rPr>
            <w:rStyle w:val="Hyperlink"/>
            <w:rFonts w:eastAsia="Arial"/>
          </w:rPr>
          <w:t>9.01</w:t>
        </w:r>
        <w:r w:rsidRPr="00805A44">
          <w:rPr>
            <w:rFonts w:cs="Times New Roman"/>
            <w:sz w:val="22"/>
            <w:szCs w:val="22"/>
          </w:rPr>
          <w:tab/>
        </w:r>
        <w:r w:rsidRPr="002F0786">
          <w:rPr>
            <w:rStyle w:val="Hyperlink"/>
            <w:rFonts w:eastAsia="Arial"/>
          </w:rPr>
          <w:t>Appointing a Representative</w:t>
        </w:r>
        <w:r>
          <w:rPr>
            <w:webHidden/>
          </w:rPr>
          <w:tab/>
        </w:r>
        <w:r>
          <w:rPr>
            <w:webHidden/>
          </w:rPr>
          <w:fldChar w:fldCharType="begin"/>
        </w:r>
        <w:r>
          <w:rPr>
            <w:webHidden/>
          </w:rPr>
          <w:instrText xml:space="preserve"> PAGEREF _Toc35931320 \h </w:instrText>
        </w:r>
        <w:r>
          <w:rPr>
            <w:webHidden/>
          </w:rPr>
        </w:r>
        <w:r>
          <w:rPr>
            <w:webHidden/>
          </w:rPr>
          <w:fldChar w:fldCharType="separate"/>
        </w:r>
        <w:r>
          <w:rPr>
            <w:webHidden/>
          </w:rPr>
          <w:t>13</w:t>
        </w:r>
        <w:r>
          <w:rPr>
            <w:webHidden/>
          </w:rPr>
          <w:fldChar w:fldCharType="end"/>
        </w:r>
      </w:hyperlink>
    </w:p>
    <w:p w14:paraId="5BA1FC0C" w14:textId="77777777" w:rsidR="00290AE8" w:rsidRPr="00805A44" w:rsidRDefault="00290AE8">
      <w:pPr>
        <w:pStyle w:val="TOC3"/>
        <w:rPr>
          <w:rFonts w:cs="Times New Roman"/>
          <w:sz w:val="22"/>
          <w:szCs w:val="22"/>
        </w:rPr>
      </w:pPr>
      <w:hyperlink w:anchor="_Toc35931321" w:history="1">
        <w:r w:rsidRPr="002F0786">
          <w:rPr>
            <w:rStyle w:val="Hyperlink"/>
            <w:rFonts w:eastAsia="Arial"/>
          </w:rPr>
          <w:t>9.02</w:t>
        </w:r>
        <w:r w:rsidRPr="00805A44">
          <w:rPr>
            <w:rFonts w:cs="Times New Roman"/>
            <w:sz w:val="22"/>
            <w:szCs w:val="22"/>
          </w:rPr>
          <w:tab/>
        </w:r>
        <w:r w:rsidRPr="002F0786">
          <w:rPr>
            <w:rStyle w:val="Hyperlink"/>
            <w:rFonts w:eastAsia="Arial"/>
          </w:rPr>
          <w:t>Duties of Representative</w:t>
        </w:r>
        <w:r>
          <w:rPr>
            <w:webHidden/>
          </w:rPr>
          <w:tab/>
        </w:r>
        <w:r>
          <w:rPr>
            <w:webHidden/>
          </w:rPr>
          <w:fldChar w:fldCharType="begin"/>
        </w:r>
        <w:r>
          <w:rPr>
            <w:webHidden/>
          </w:rPr>
          <w:instrText xml:space="preserve"> PAGEREF _Toc35931321 \h </w:instrText>
        </w:r>
        <w:r>
          <w:rPr>
            <w:webHidden/>
          </w:rPr>
        </w:r>
        <w:r>
          <w:rPr>
            <w:webHidden/>
          </w:rPr>
          <w:fldChar w:fldCharType="separate"/>
        </w:r>
        <w:r>
          <w:rPr>
            <w:webHidden/>
          </w:rPr>
          <w:t>13</w:t>
        </w:r>
        <w:r>
          <w:rPr>
            <w:webHidden/>
          </w:rPr>
          <w:fldChar w:fldCharType="end"/>
        </w:r>
      </w:hyperlink>
    </w:p>
    <w:p w14:paraId="704F3977" w14:textId="77777777" w:rsidR="00290AE8" w:rsidRPr="00805A44" w:rsidRDefault="00290AE8">
      <w:pPr>
        <w:pStyle w:val="TOC3"/>
        <w:rPr>
          <w:rFonts w:cs="Times New Roman"/>
          <w:sz w:val="22"/>
          <w:szCs w:val="22"/>
        </w:rPr>
      </w:pPr>
      <w:hyperlink w:anchor="_Toc35931322" w:history="1">
        <w:r w:rsidRPr="002F0786">
          <w:rPr>
            <w:rStyle w:val="Hyperlink"/>
            <w:rFonts w:eastAsia="Arial"/>
          </w:rPr>
          <w:t>9.03</w:t>
        </w:r>
        <w:r w:rsidRPr="00805A44">
          <w:rPr>
            <w:rFonts w:cs="Times New Roman"/>
            <w:sz w:val="22"/>
            <w:szCs w:val="22"/>
          </w:rPr>
          <w:tab/>
        </w:r>
        <w:r w:rsidRPr="002F0786">
          <w:rPr>
            <w:rStyle w:val="Hyperlink"/>
            <w:rFonts w:eastAsia="Arial"/>
          </w:rPr>
          <w:t>Witness May Not Act as Representative</w:t>
        </w:r>
        <w:r>
          <w:rPr>
            <w:webHidden/>
          </w:rPr>
          <w:tab/>
        </w:r>
        <w:r>
          <w:rPr>
            <w:webHidden/>
          </w:rPr>
          <w:fldChar w:fldCharType="begin"/>
        </w:r>
        <w:r>
          <w:rPr>
            <w:webHidden/>
          </w:rPr>
          <w:instrText xml:space="preserve"> PAGEREF _Toc35931322 \h </w:instrText>
        </w:r>
        <w:r>
          <w:rPr>
            <w:webHidden/>
          </w:rPr>
        </w:r>
        <w:r>
          <w:rPr>
            <w:webHidden/>
          </w:rPr>
          <w:fldChar w:fldCharType="separate"/>
        </w:r>
        <w:r>
          <w:rPr>
            <w:webHidden/>
          </w:rPr>
          <w:t>13</w:t>
        </w:r>
        <w:r>
          <w:rPr>
            <w:webHidden/>
          </w:rPr>
          <w:fldChar w:fldCharType="end"/>
        </w:r>
      </w:hyperlink>
    </w:p>
    <w:p w14:paraId="2A5C73A8" w14:textId="77777777" w:rsidR="00290AE8" w:rsidRPr="00805A44" w:rsidRDefault="00290AE8">
      <w:pPr>
        <w:pStyle w:val="TOC3"/>
        <w:rPr>
          <w:rFonts w:cs="Times New Roman"/>
          <w:sz w:val="22"/>
          <w:szCs w:val="22"/>
        </w:rPr>
      </w:pPr>
      <w:hyperlink w:anchor="_Toc35931323" w:history="1">
        <w:r w:rsidRPr="002F0786">
          <w:rPr>
            <w:rStyle w:val="Hyperlink"/>
            <w:rFonts w:eastAsia="Arial"/>
          </w:rPr>
          <w:t>9.04</w:t>
        </w:r>
        <w:r w:rsidRPr="00805A44">
          <w:rPr>
            <w:rFonts w:cs="Times New Roman"/>
            <w:sz w:val="22"/>
            <w:szCs w:val="22"/>
          </w:rPr>
          <w:tab/>
        </w:r>
        <w:r w:rsidRPr="002F0786">
          <w:rPr>
            <w:rStyle w:val="Hyperlink"/>
            <w:rFonts w:eastAsia="Arial"/>
          </w:rPr>
          <w:t>Party to Notify Tribunal</w:t>
        </w:r>
        <w:r>
          <w:rPr>
            <w:webHidden/>
          </w:rPr>
          <w:tab/>
        </w:r>
        <w:r>
          <w:rPr>
            <w:webHidden/>
          </w:rPr>
          <w:fldChar w:fldCharType="begin"/>
        </w:r>
        <w:r>
          <w:rPr>
            <w:webHidden/>
          </w:rPr>
          <w:instrText xml:space="preserve"> PAGEREF _Toc35931323 \h </w:instrText>
        </w:r>
        <w:r>
          <w:rPr>
            <w:webHidden/>
          </w:rPr>
        </w:r>
        <w:r>
          <w:rPr>
            <w:webHidden/>
          </w:rPr>
          <w:fldChar w:fldCharType="separate"/>
        </w:r>
        <w:r>
          <w:rPr>
            <w:webHidden/>
          </w:rPr>
          <w:t>14</w:t>
        </w:r>
        <w:r>
          <w:rPr>
            <w:webHidden/>
          </w:rPr>
          <w:fldChar w:fldCharType="end"/>
        </w:r>
      </w:hyperlink>
    </w:p>
    <w:p w14:paraId="37CDBD63" w14:textId="77777777" w:rsidR="00290AE8" w:rsidRPr="00805A44" w:rsidRDefault="00290AE8">
      <w:pPr>
        <w:pStyle w:val="TOC3"/>
        <w:rPr>
          <w:rFonts w:cs="Times New Roman"/>
          <w:sz w:val="22"/>
          <w:szCs w:val="22"/>
        </w:rPr>
      </w:pPr>
      <w:hyperlink w:anchor="_Toc35931324" w:history="1">
        <w:r w:rsidRPr="002F0786">
          <w:rPr>
            <w:rStyle w:val="Hyperlink"/>
            <w:rFonts w:eastAsia="Arial"/>
          </w:rPr>
          <w:t>9.05</w:t>
        </w:r>
        <w:r w:rsidRPr="00805A44">
          <w:rPr>
            <w:rFonts w:cs="Times New Roman"/>
            <w:sz w:val="22"/>
            <w:szCs w:val="22"/>
          </w:rPr>
          <w:tab/>
        </w:r>
        <w:r w:rsidRPr="002F0786">
          <w:rPr>
            <w:rStyle w:val="Hyperlink"/>
            <w:rFonts w:eastAsia="Arial"/>
          </w:rPr>
          <w:t>Contents of Notification</w:t>
        </w:r>
        <w:r>
          <w:rPr>
            <w:webHidden/>
          </w:rPr>
          <w:tab/>
        </w:r>
        <w:r>
          <w:rPr>
            <w:webHidden/>
          </w:rPr>
          <w:fldChar w:fldCharType="begin"/>
        </w:r>
        <w:r>
          <w:rPr>
            <w:webHidden/>
          </w:rPr>
          <w:instrText xml:space="preserve"> PAGEREF _Toc35931324 \h </w:instrText>
        </w:r>
        <w:r>
          <w:rPr>
            <w:webHidden/>
          </w:rPr>
        </w:r>
        <w:r>
          <w:rPr>
            <w:webHidden/>
          </w:rPr>
          <w:fldChar w:fldCharType="separate"/>
        </w:r>
        <w:r>
          <w:rPr>
            <w:webHidden/>
          </w:rPr>
          <w:t>14</w:t>
        </w:r>
        <w:r>
          <w:rPr>
            <w:webHidden/>
          </w:rPr>
          <w:fldChar w:fldCharType="end"/>
        </w:r>
      </w:hyperlink>
    </w:p>
    <w:p w14:paraId="6AE75222" w14:textId="77777777" w:rsidR="00290AE8" w:rsidRPr="00805A44" w:rsidRDefault="00290AE8">
      <w:pPr>
        <w:pStyle w:val="TOC3"/>
        <w:rPr>
          <w:rFonts w:cs="Times New Roman"/>
          <w:sz w:val="22"/>
          <w:szCs w:val="22"/>
        </w:rPr>
      </w:pPr>
      <w:hyperlink w:anchor="_Toc35931325" w:history="1">
        <w:r w:rsidRPr="002F0786">
          <w:rPr>
            <w:rStyle w:val="Hyperlink"/>
            <w:rFonts w:eastAsia="Arial"/>
          </w:rPr>
          <w:t>9.06</w:t>
        </w:r>
        <w:r w:rsidRPr="00805A44">
          <w:rPr>
            <w:rFonts w:cs="Times New Roman"/>
            <w:sz w:val="22"/>
            <w:szCs w:val="22"/>
          </w:rPr>
          <w:tab/>
        </w:r>
        <w:r w:rsidRPr="002F0786">
          <w:rPr>
            <w:rStyle w:val="Hyperlink"/>
            <w:rFonts w:eastAsia="Arial"/>
          </w:rPr>
          <w:t>When Representative No Longer Acting</w:t>
        </w:r>
        <w:r>
          <w:rPr>
            <w:webHidden/>
          </w:rPr>
          <w:tab/>
        </w:r>
        <w:r>
          <w:rPr>
            <w:webHidden/>
          </w:rPr>
          <w:fldChar w:fldCharType="begin"/>
        </w:r>
        <w:r>
          <w:rPr>
            <w:webHidden/>
          </w:rPr>
          <w:instrText xml:space="preserve"> PAGEREF _Toc35931325 \h </w:instrText>
        </w:r>
        <w:r>
          <w:rPr>
            <w:webHidden/>
          </w:rPr>
        </w:r>
        <w:r>
          <w:rPr>
            <w:webHidden/>
          </w:rPr>
          <w:fldChar w:fldCharType="separate"/>
        </w:r>
        <w:r>
          <w:rPr>
            <w:webHidden/>
          </w:rPr>
          <w:t>14</w:t>
        </w:r>
        <w:r>
          <w:rPr>
            <w:webHidden/>
          </w:rPr>
          <w:fldChar w:fldCharType="end"/>
        </w:r>
      </w:hyperlink>
    </w:p>
    <w:p w14:paraId="4746D405" w14:textId="77777777" w:rsidR="00290AE8" w:rsidRPr="00805A44" w:rsidRDefault="00290AE8">
      <w:pPr>
        <w:pStyle w:val="TOC3"/>
        <w:rPr>
          <w:rFonts w:cs="Times New Roman"/>
          <w:sz w:val="22"/>
          <w:szCs w:val="22"/>
        </w:rPr>
      </w:pPr>
      <w:hyperlink w:anchor="_Toc35931326" w:history="1">
        <w:r w:rsidRPr="002F0786">
          <w:rPr>
            <w:rStyle w:val="Hyperlink"/>
            <w:rFonts w:eastAsia="Arial"/>
          </w:rPr>
          <w:t>9.07</w:t>
        </w:r>
        <w:r w:rsidRPr="00805A44">
          <w:rPr>
            <w:rFonts w:cs="Times New Roman"/>
            <w:sz w:val="22"/>
            <w:szCs w:val="22"/>
          </w:rPr>
          <w:tab/>
        </w:r>
        <w:r w:rsidRPr="002F0786">
          <w:rPr>
            <w:rStyle w:val="Hyperlink"/>
            <w:rFonts w:eastAsia="Arial"/>
          </w:rPr>
          <w:t>Duty of Respect</w:t>
        </w:r>
        <w:r>
          <w:rPr>
            <w:webHidden/>
          </w:rPr>
          <w:tab/>
        </w:r>
        <w:r>
          <w:rPr>
            <w:webHidden/>
          </w:rPr>
          <w:fldChar w:fldCharType="begin"/>
        </w:r>
        <w:r>
          <w:rPr>
            <w:webHidden/>
          </w:rPr>
          <w:instrText xml:space="preserve"> PAGEREF _Toc35931326 \h </w:instrText>
        </w:r>
        <w:r>
          <w:rPr>
            <w:webHidden/>
          </w:rPr>
        </w:r>
        <w:r>
          <w:rPr>
            <w:webHidden/>
          </w:rPr>
          <w:fldChar w:fldCharType="separate"/>
        </w:r>
        <w:r>
          <w:rPr>
            <w:webHidden/>
          </w:rPr>
          <w:t>14</w:t>
        </w:r>
        <w:r>
          <w:rPr>
            <w:webHidden/>
          </w:rPr>
          <w:fldChar w:fldCharType="end"/>
        </w:r>
      </w:hyperlink>
    </w:p>
    <w:p w14:paraId="03408C6D" w14:textId="77777777" w:rsidR="00290AE8" w:rsidRPr="00805A44" w:rsidRDefault="00290AE8">
      <w:pPr>
        <w:pStyle w:val="TOC2"/>
        <w:rPr>
          <w:rFonts w:eastAsia="Times New Roman" w:cs="Times New Roman"/>
          <w:b w:val="0"/>
          <w:caps w:val="0"/>
          <w:sz w:val="22"/>
          <w:szCs w:val="22"/>
        </w:rPr>
      </w:pPr>
      <w:hyperlink w:anchor="_Toc35931327" w:history="1">
        <w:r w:rsidRPr="002F0786">
          <w:rPr>
            <w:rStyle w:val="Hyperlink"/>
            <w:lang w:val="fr-CA"/>
          </w:rPr>
          <w:t>RULE 10 TRIBUNAL DOCUMENTS</w:t>
        </w:r>
        <w:r>
          <w:rPr>
            <w:webHidden/>
          </w:rPr>
          <w:tab/>
        </w:r>
        <w:r>
          <w:rPr>
            <w:webHidden/>
          </w:rPr>
          <w:fldChar w:fldCharType="begin"/>
        </w:r>
        <w:r>
          <w:rPr>
            <w:webHidden/>
          </w:rPr>
          <w:instrText xml:space="preserve"> PAGEREF _Toc35931327 \h </w:instrText>
        </w:r>
        <w:r>
          <w:rPr>
            <w:webHidden/>
          </w:rPr>
        </w:r>
        <w:r>
          <w:rPr>
            <w:webHidden/>
          </w:rPr>
          <w:fldChar w:fldCharType="separate"/>
        </w:r>
        <w:r>
          <w:rPr>
            <w:webHidden/>
          </w:rPr>
          <w:t>14</w:t>
        </w:r>
        <w:r>
          <w:rPr>
            <w:webHidden/>
          </w:rPr>
          <w:fldChar w:fldCharType="end"/>
        </w:r>
      </w:hyperlink>
    </w:p>
    <w:p w14:paraId="5E57E572" w14:textId="77777777" w:rsidR="00290AE8" w:rsidRPr="00805A44" w:rsidRDefault="00290AE8">
      <w:pPr>
        <w:pStyle w:val="TOC3"/>
        <w:rPr>
          <w:rFonts w:cs="Times New Roman"/>
          <w:sz w:val="22"/>
          <w:szCs w:val="22"/>
        </w:rPr>
      </w:pPr>
      <w:hyperlink w:anchor="_Toc35931328" w:history="1">
        <w:r w:rsidRPr="002F0786">
          <w:rPr>
            <w:rStyle w:val="Hyperlink"/>
          </w:rPr>
          <w:t>10.01</w:t>
        </w:r>
        <w:r w:rsidRPr="00805A44">
          <w:rPr>
            <w:rFonts w:cs="Times New Roman"/>
            <w:sz w:val="22"/>
            <w:szCs w:val="22"/>
          </w:rPr>
          <w:tab/>
        </w:r>
        <w:r w:rsidRPr="002F0786">
          <w:rPr>
            <w:rStyle w:val="Hyperlink"/>
          </w:rPr>
          <w:t>Copies of Tribunal documents</w:t>
        </w:r>
        <w:r>
          <w:rPr>
            <w:webHidden/>
          </w:rPr>
          <w:tab/>
        </w:r>
        <w:r>
          <w:rPr>
            <w:webHidden/>
          </w:rPr>
          <w:fldChar w:fldCharType="begin"/>
        </w:r>
        <w:r>
          <w:rPr>
            <w:webHidden/>
          </w:rPr>
          <w:instrText xml:space="preserve"> PAGEREF _Toc35931328 \h </w:instrText>
        </w:r>
        <w:r>
          <w:rPr>
            <w:webHidden/>
          </w:rPr>
        </w:r>
        <w:r>
          <w:rPr>
            <w:webHidden/>
          </w:rPr>
          <w:fldChar w:fldCharType="separate"/>
        </w:r>
        <w:r>
          <w:rPr>
            <w:webHidden/>
          </w:rPr>
          <w:t>14</w:t>
        </w:r>
        <w:r>
          <w:rPr>
            <w:webHidden/>
          </w:rPr>
          <w:fldChar w:fldCharType="end"/>
        </w:r>
      </w:hyperlink>
    </w:p>
    <w:p w14:paraId="6D0A3AED" w14:textId="77777777" w:rsidR="00290AE8" w:rsidRPr="00805A44" w:rsidRDefault="00290AE8">
      <w:pPr>
        <w:pStyle w:val="TOC3"/>
        <w:rPr>
          <w:rFonts w:cs="Times New Roman"/>
          <w:sz w:val="22"/>
          <w:szCs w:val="22"/>
        </w:rPr>
      </w:pPr>
      <w:hyperlink w:anchor="_Toc35931329" w:history="1">
        <w:r w:rsidRPr="002F0786">
          <w:rPr>
            <w:rStyle w:val="Hyperlink"/>
          </w:rPr>
          <w:t>10.02</w:t>
        </w:r>
        <w:r w:rsidRPr="00805A44">
          <w:rPr>
            <w:rFonts w:cs="Times New Roman"/>
            <w:sz w:val="22"/>
            <w:szCs w:val="22"/>
          </w:rPr>
          <w:tab/>
        </w:r>
        <w:r w:rsidRPr="002F0786">
          <w:rPr>
            <w:rStyle w:val="Hyperlink"/>
          </w:rPr>
          <w:t>Confidential documents</w:t>
        </w:r>
        <w:r>
          <w:rPr>
            <w:webHidden/>
          </w:rPr>
          <w:tab/>
        </w:r>
        <w:r>
          <w:rPr>
            <w:webHidden/>
          </w:rPr>
          <w:fldChar w:fldCharType="begin"/>
        </w:r>
        <w:r>
          <w:rPr>
            <w:webHidden/>
          </w:rPr>
          <w:instrText xml:space="preserve"> PAGEREF _Toc35931329 \h </w:instrText>
        </w:r>
        <w:r>
          <w:rPr>
            <w:webHidden/>
          </w:rPr>
        </w:r>
        <w:r>
          <w:rPr>
            <w:webHidden/>
          </w:rPr>
          <w:fldChar w:fldCharType="separate"/>
        </w:r>
        <w:r>
          <w:rPr>
            <w:webHidden/>
          </w:rPr>
          <w:t>14</w:t>
        </w:r>
        <w:r>
          <w:rPr>
            <w:webHidden/>
          </w:rPr>
          <w:fldChar w:fldCharType="end"/>
        </w:r>
      </w:hyperlink>
    </w:p>
    <w:p w14:paraId="3C839840" w14:textId="77777777" w:rsidR="00290AE8" w:rsidRPr="00805A44" w:rsidRDefault="00290AE8">
      <w:pPr>
        <w:pStyle w:val="TOC3"/>
        <w:rPr>
          <w:rFonts w:cs="Times New Roman"/>
          <w:sz w:val="22"/>
          <w:szCs w:val="22"/>
        </w:rPr>
      </w:pPr>
      <w:hyperlink w:anchor="_Toc35931330" w:history="1">
        <w:r w:rsidRPr="00805A44">
          <w:rPr>
            <w:rStyle w:val="Hyperlink"/>
          </w:rPr>
          <w:t>10.03</w:t>
        </w:r>
        <w:r w:rsidRPr="00805A44">
          <w:rPr>
            <w:rFonts w:cs="Times New Roman"/>
            <w:sz w:val="22"/>
            <w:szCs w:val="22"/>
          </w:rPr>
          <w:tab/>
        </w:r>
        <w:r w:rsidRPr="00805A44">
          <w:rPr>
            <w:rStyle w:val="Hyperlink"/>
          </w:rPr>
          <w:t>Fees</w:t>
        </w:r>
        <w:r>
          <w:rPr>
            <w:webHidden/>
          </w:rPr>
          <w:tab/>
        </w:r>
        <w:r>
          <w:rPr>
            <w:webHidden/>
          </w:rPr>
          <w:fldChar w:fldCharType="begin"/>
        </w:r>
        <w:r>
          <w:rPr>
            <w:webHidden/>
          </w:rPr>
          <w:instrText xml:space="preserve"> PAGEREF _Toc35931330 \h </w:instrText>
        </w:r>
        <w:r>
          <w:rPr>
            <w:webHidden/>
          </w:rPr>
        </w:r>
        <w:r>
          <w:rPr>
            <w:webHidden/>
          </w:rPr>
          <w:fldChar w:fldCharType="separate"/>
        </w:r>
        <w:r>
          <w:rPr>
            <w:webHidden/>
          </w:rPr>
          <w:t>14</w:t>
        </w:r>
        <w:r>
          <w:rPr>
            <w:webHidden/>
          </w:rPr>
          <w:fldChar w:fldCharType="end"/>
        </w:r>
      </w:hyperlink>
    </w:p>
    <w:p w14:paraId="1F74965C" w14:textId="77777777" w:rsidR="00290AE8" w:rsidRPr="00805A44" w:rsidRDefault="00290AE8">
      <w:pPr>
        <w:pStyle w:val="TOC3"/>
        <w:rPr>
          <w:rFonts w:cs="Times New Roman"/>
          <w:sz w:val="22"/>
          <w:szCs w:val="22"/>
        </w:rPr>
      </w:pPr>
      <w:hyperlink w:anchor="_Toc35931331" w:history="1">
        <w:r w:rsidRPr="00805A44">
          <w:rPr>
            <w:rStyle w:val="Hyperlink"/>
          </w:rPr>
          <w:t>10.04</w:t>
        </w:r>
        <w:r w:rsidRPr="00805A44">
          <w:rPr>
            <w:rFonts w:cs="Times New Roman"/>
            <w:sz w:val="22"/>
            <w:szCs w:val="22"/>
          </w:rPr>
          <w:tab/>
        </w:r>
        <w:r w:rsidRPr="00805A44">
          <w:rPr>
            <w:rStyle w:val="Hyperlink"/>
          </w:rPr>
          <w:t>Rates</w:t>
        </w:r>
        <w:r>
          <w:rPr>
            <w:webHidden/>
          </w:rPr>
          <w:tab/>
        </w:r>
        <w:r>
          <w:rPr>
            <w:webHidden/>
          </w:rPr>
          <w:fldChar w:fldCharType="begin"/>
        </w:r>
        <w:r>
          <w:rPr>
            <w:webHidden/>
          </w:rPr>
          <w:instrText xml:space="preserve"> PAGEREF _Toc35931331 \h </w:instrText>
        </w:r>
        <w:r>
          <w:rPr>
            <w:webHidden/>
          </w:rPr>
        </w:r>
        <w:r>
          <w:rPr>
            <w:webHidden/>
          </w:rPr>
          <w:fldChar w:fldCharType="separate"/>
        </w:r>
        <w:r>
          <w:rPr>
            <w:webHidden/>
          </w:rPr>
          <w:t>14</w:t>
        </w:r>
        <w:r>
          <w:rPr>
            <w:webHidden/>
          </w:rPr>
          <w:fldChar w:fldCharType="end"/>
        </w:r>
      </w:hyperlink>
    </w:p>
    <w:p w14:paraId="56B9095C" w14:textId="77777777" w:rsidR="00290AE8" w:rsidRPr="00805A44" w:rsidRDefault="00290AE8">
      <w:pPr>
        <w:pStyle w:val="TOC3"/>
        <w:rPr>
          <w:rFonts w:cs="Times New Roman"/>
          <w:sz w:val="22"/>
          <w:szCs w:val="22"/>
        </w:rPr>
      </w:pPr>
      <w:hyperlink w:anchor="_Toc35931332" w:history="1">
        <w:r w:rsidRPr="00805A44">
          <w:rPr>
            <w:rStyle w:val="Hyperlink"/>
          </w:rPr>
          <w:t>10.05</w:t>
        </w:r>
        <w:r w:rsidRPr="00805A44">
          <w:rPr>
            <w:rFonts w:cs="Times New Roman"/>
            <w:sz w:val="22"/>
            <w:szCs w:val="22"/>
          </w:rPr>
          <w:tab/>
        </w:r>
        <w:r w:rsidRPr="00805A44">
          <w:rPr>
            <w:rStyle w:val="Hyperlink"/>
          </w:rPr>
          <w:t>Payment</w:t>
        </w:r>
        <w:r>
          <w:rPr>
            <w:webHidden/>
          </w:rPr>
          <w:tab/>
        </w:r>
        <w:r>
          <w:rPr>
            <w:webHidden/>
          </w:rPr>
          <w:fldChar w:fldCharType="begin"/>
        </w:r>
        <w:r>
          <w:rPr>
            <w:webHidden/>
          </w:rPr>
          <w:instrText xml:space="preserve"> PAGEREF _Toc35931332 \h </w:instrText>
        </w:r>
        <w:r>
          <w:rPr>
            <w:webHidden/>
          </w:rPr>
        </w:r>
        <w:r>
          <w:rPr>
            <w:webHidden/>
          </w:rPr>
          <w:fldChar w:fldCharType="separate"/>
        </w:r>
        <w:r>
          <w:rPr>
            <w:webHidden/>
          </w:rPr>
          <w:t>15</w:t>
        </w:r>
        <w:r>
          <w:rPr>
            <w:webHidden/>
          </w:rPr>
          <w:fldChar w:fldCharType="end"/>
        </w:r>
      </w:hyperlink>
    </w:p>
    <w:p w14:paraId="13A8E245" w14:textId="77777777" w:rsidR="00290AE8" w:rsidRPr="00805A44" w:rsidRDefault="00290AE8">
      <w:pPr>
        <w:pStyle w:val="TOC3"/>
        <w:rPr>
          <w:rFonts w:cs="Times New Roman"/>
          <w:sz w:val="22"/>
          <w:szCs w:val="22"/>
        </w:rPr>
      </w:pPr>
      <w:hyperlink w:anchor="_Toc35931333" w:history="1">
        <w:r w:rsidRPr="00805A44">
          <w:rPr>
            <w:rStyle w:val="Hyperlink"/>
          </w:rPr>
          <w:t>10.06</w:t>
        </w:r>
        <w:r w:rsidRPr="00805A44">
          <w:rPr>
            <w:rFonts w:cs="Times New Roman"/>
            <w:sz w:val="22"/>
            <w:szCs w:val="22"/>
          </w:rPr>
          <w:tab/>
        </w:r>
        <w:r w:rsidRPr="00805A44">
          <w:rPr>
            <w:rStyle w:val="Hyperlink"/>
          </w:rPr>
          <w:t>Transcripts</w:t>
        </w:r>
        <w:r>
          <w:rPr>
            <w:webHidden/>
          </w:rPr>
          <w:tab/>
        </w:r>
        <w:r>
          <w:rPr>
            <w:webHidden/>
          </w:rPr>
          <w:fldChar w:fldCharType="begin"/>
        </w:r>
        <w:r>
          <w:rPr>
            <w:webHidden/>
          </w:rPr>
          <w:instrText xml:space="preserve"> PAGEREF _Toc35931333 \h </w:instrText>
        </w:r>
        <w:r>
          <w:rPr>
            <w:webHidden/>
          </w:rPr>
        </w:r>
        <w:r>
          <w:rPr>
            <w:webHidden/>
          </w:rPr>
          <w:fldChar w:fldCharType="separate"/>
        </w:r>
        <w:r>
          <w:rPr>
            <w:webHidden/>
          </w:rPr>
          <w:t>15</w:t>
        </w:r>
        <w:r>
          <w:rPr>
            <w:webHidden/>
          </w:rPr>
          <w:fldChar w:fldCharType="end"/>
        </w:r>
      </w:hyperlink>
    </w:p>
    <w:p w14:paraId="50FD2E5B" w14:textId="77777777" w:rsidR="00290AE8" w:rsidRPr="00805A44" w:rsidRDefault="00290AE8">
      <w:pPr>
        <w:pStyle w:val="TOC3"/>
        <w:rPr>
          <w:rFonts w:cs="Times New Roman"/>
          <w:sz w:val="22"/>
          <w:szCs w:val="22"/>
        </w:rPr>
      </w:pPr>
      <w:hyperlink w:anchor="_Toc35931334" w:history="1">
        <w:r w:rsidRPr="00805A44">
          <w:rPr>
            <w:rStyle w:val="Hyperlink"/>
          </w:rPr>
          <w:t>10.07</w:t>
        </w:r>
        <w:r w:rsidRPr="00805A44">
          <w:rPr>
            <w:rFonts w:cs="Times New Roman"/>
            <w:sz w:val="22"/>
            <w:szCs w:val="22"/>
          </w:rPr>
          <w:tab/>
        </w:r>
        <w:r w:rsidRPr="00805A44">
          <w:rPr>
            <w:rStyle w:val="Hyperlink"/>
          </w:rPr>
          <w:t>Deposit</w:t>
        </w:r>
        <w:r>
          <w:rPr>
            <w:webHidden/>
          </w:rPr>
          <w:tab/>
        </w:r>
        <w:r>
          <w:rPr>
            <w:webHidden/>
          </w:rPr>
          <w:fldChar w:fldCharType="begin"/>
        </w:r>
        <w:r>
          <w:rPr>
            <w:webHidden/>
          </w:rPr>
          <w:instrText xml:space="preserve"> PAGEREF _Toc35931334 \h </w:instrText>
        </w:r>
        <w:r>
          <w:rPr>
            <w:webHidden/>
          </w:rPr>
        </w:r>
        <w:r>
          <w:rPr>
            <w:webHidden/>
          </w:rPr>
          <w:fldChar w:fldCharType="separate"/>
        </w:r>
        <w:r>
          <w:rPr>
            <w:webHidden/>
          </w:rPr>
          <w:t>15</w:t>
        </w:r>
        <w:r>
          <w:rPr>
            <w:webHidden/>
          </w:rPr>
          <w:fldChar w:fldCharType="end"/>
        </w:r>
      </w:hyperlink>
    </w:p>
    <w:p w14:paraId="1BE8493B" w14:textId="77777777" w:rsidR="00290AE8" w:rsidRPr="00805A44" w:rsidRDefault="00290AE8">
      <w:pPr>
        <w:pStyle w:val="TOC3"/>
        <w:rPr>
          <w:rFonts w:cs="Times New Roman"/>
          <w:sz w:val="22"/>
          <w:szCs w:val="22"/>
        </w:rPr>
      </w:pPr>
      <w:hyperlink w:anchor="_Toc35931335" w:history="1">
        <w:r w:rsidRPr="002F0786">
          <w:rPr>
            <w:rStyle w:val="Hyperlink"/>
          </w:rPr>
          <w:t>10.08</w:t>
        </w:r>
        <w:r w:rsidRPr="00805A44">
          <w:rPr>
            <w:rFonts w:cs="Times New Roman"/>
            <w:sz w:val="22"/>
            <w:szCs w:val="22"/>
          </w:rPr>
          <w:tab/>
        </w:r>
        <w:r w:rsidRPr="002F0786">
          <w:rPr>
            <w:rStyle w:val="Hyperlink"/>
          </w:rPr>
          <w:t>Signing documents</w:t>
        </w:r>
        <w:r>
          <w:rPr>
            <w:webHidden/>
          </w:rPr>
          <w:tab/>
        </w:r>
        <w:r>
          <w:rPr>
            <w:webHidden/>
          </w:rPr>
          <w:fldChar w:fldCharType="begin"/>
        </w:r>
        <w:r>
          <w:rPr>
            <w:webHidden/>
          </w:rPr>
          <w:instrText xml:space="preserve"> PAGEREF _Toc35931335 \h </w:instrText>
        </w:r>
        <w:r>
          <w:rPr>
            <w:webHidden/>
          </w:rPr>
        </w:r>
        <w:r>
          <w:rPr>
            <w:webHidden/>
          </w:rPr>
          <w:fldChar w:fldCharType="separate"/>
        </w:r>
        <w:r>
          <w:rPr>
            <w:webHidden/>
          </w:rPr>
          <w:t>15</w:t>
        </w:r>
        <w:r>
          <w:rPr>
            <w:webHidden/>
          </w:rPr>
          <w:fldChar w:fldCharType="end"/>
        </w:r>
      </w:hyperlink>
    </w:p>
    <w:p w14:paraId="394E0CB0" w14:textId="77777777" w:rsidR="00290AE8" w:rsidRPr="00805A44" w:rsidRDefault="00290AE8">
      <w:pPr>
        <w:pStyle w:val="TOC2"/>
        <w:rPr>
          <w:rFonts w:eastAsia="Times New Roman" w:cs="Times New Roman"/>
          <w:b w:val="0"/>
          <w:caps w:val="0"/>
          <w:sz w:val="22"/>
          <w:szCs w:val="22"/>
        </w:rPr>
      </w:pPr>
      <w:hyperlink w:anchor="_Toc35931336" w:history="1">
        <w:r w:rsidRPr="002F0786">
          <w:rPr>
            <w:rStyle w:val="Hyperlink"/>
          </w:rPr>
          <w:t>RULE 11 NOTICES</w:t>
        </w:r>
        <w:r>
          <w:rPr>
            <w:webHidden/>
          </w:rPr>
          <w:tab/>
        </w:r>
        <w:r>
          <w:rPr>
            <w:webHidden/>
          </w:rPr>
          <w:fldChar w:fldCharType="begin"/>
        </w:r>
        <w:r>
          <w:rPr>
            <w:webHidden/>
          </w:rPr>
          <w:instrText xml:space="preserve"> PAGEREF _Toc35931336 \h </w:instrText>
        </w:r>
        <w:r>
          <w:rPr>
            <w:webHidden/>
          </w:rPr>
        </w:r>
        <w:r>
          <w:rPr>
            <w:webHidden/>
          </w:rPr>
          <w:fldChar w:fldCharType="separate"/>
        </w:r>
        <w:r>
          <w:rPr>
            <w:webHidden/>
          </w:rPr>
          <w:t>15</w:t>
        </w:r>
        <w:r>
          <w:rPr>
            <w:webHidden/>
          </w:rPr>
          <w:fldChar w:fldCharType="end"/>
        </w:r>
      </w:hyperlink>
    </w:p>
    <w:p w14:paraId="024994E2" w14:textId="77777777" w:rsidR="00290AE8" w:rsidRPr="00805A44" w:rsidRDefault="00290AE8">
      <w:pPr>
        <w:pStyle w:val="TOC3"/>
        <w:rPr>
          <w:rFonts w:cs="Times New Roman"/>
          <w:sz w:val="22"/>
          <w:szCs w:val="22"/>
        </w:rPr>
      </w:pPr>
      <w:hyperlink w:anchor="_Toc35931337" w:history="1">
        <w:r w:rsidRPr="002F0786">
          <w:rPr>
            <w:rStyle w:val="Hyperlink"/>
          </w:rPr>
          <w:t>11.01</w:t>
        </w:r>
        <w:r w:rsidRPr="00805A44">
          <w:rPr>
            <w:rFonts w:cs="Times New Roman"/>
            <w:sz w:val="22"/>
            <w:szCs w:val="22"/>
          </w:rPr>
          <w:tab/>
        </w:r>
        <w:r w:rsidRPr="002F0786">
          <w:rPr>
            <w:rStyle w:val="Hyperlink"/>
          </w:rPr>
          <w:t>Notice to be in writing</w:t>
        </w:r>
        <w:r>
          <w:rPr>
            <w:webHidden/>
          </w:rPr>
          <w:tab/>
        </w:r>
        <w:r>
          <w:rPr>
            <w:webHidden/>
          </w:rPr>
          <w:fldChar w:fldCharType="begin"/>
        </w:r>
        <w:r>
          <w:rPr>
            <w:webHidden/>
          </w:rPr>
          <w:instrText xml:space="preserve"> PAGEREF _Toc35931337 \h </w:instrText>
        </w:r>
        <w:r>
          <w:rPr>
            <w:webHidden/>
          </w:rPr>
        </w:r>
        <w:r>
          <w:rPr>
            <w:webHidden/>
          </w:rPr>
          <w:fldChar w:fldCharType="separate"/>
        </w:r>
        <w:r>
          <w:rPr>
            <w:webHidden/>
          </w:rPr>
          <w:t>15</w:t>
        </w:r>
        <w:r>
          <w:rPr>
            <w:webHidden/>
          </w:rPr>
          <w:fldChar w:fldCharType="end"/>
        </w:r>
      </w:hyperlink>
    </w:p>
    <w:p w14:paraId="5BE14684" w14:textId="77777777" w:rsidR="00290AE8" w:rsidRPr="00805A44" w:rsidRDefault="00290AE8">
      <w:pPr>
        <w:pStyle w:val="TOC3"/>
        <w:rPr>
          <w:rFonts w:cs="Times New Roman"/>
          <w:sz w:val="22"/>
          <w:szCs w:val="22"/>
        </w:rPr>
      </w:pPr>
      <w:hyperlink w:anchor="_Toc35931338" w:history="1">
        <w:r w:rsidRPr="002F0786">
          <w:rPr>
            <w:rStyle w:val="Hyperlink"/>
          </w:rPr>
          <w:t>11.02</w:t>
        </w:r>
        <w:r w:rsidRPr="00805A44">
          <w:rPr>
            <w:rFonts w:cs="Times New Roman"/>
            <w:sz w:val="22"/>
            <w:szCs w:val="22"/>
          </w:rPr>
          <w:tab/>
        </w:r>
        <w:r w:rsidRPr="002F0786">
          <w:rPr>
            <w:rStyle w:val="Hyperlink"/>
          </w:rPr>
          <w:t>Notice may be given by a party</w:t>
        </w:r>
        <w:r>
          <w:rPr>
            <w:webHidden/>
          </w:rPr>
          <w:tab/>
        </w:r>
        <w:r>
          <w:rPr>
            <w:webHidden/>
          </w:rPr>
          <w:fldChar w:fldCharType="begin"/>
        </w:r>
        <w:r>
          <w:rPr>
            <w:webHidden/>
          </w:rPr>
          <w:instrText xml:space="preserve"> PAGEREF _Toc35931338 \h </w:instrText>
        </w:r>
        <w:r>
          <w:rPr>
            <w:webHidden/>
          </w:rPr>
        </w:r>
        <w:r>
          <w:rPr>
            <w:webHidden/>
          </w:rPr>
          <w:fldChar w:fldCharType="separate"/>
        </w:r>
        <w:r>
          <w:rPr>
            <w:webHidden/>
          </w:rPr>
          <w:t>15</w:t>
        </w:r>
        <w:r>
          <w:rPr>
            <w:webHidden/>
          </w:rPr>
          <w:fldChar w:fldCharType="end"/>
        </w:r>
      </w:hyperlink>
    </w:p>
    <w:p w14:paraId="6C5B1A6F" w14:textId="77777777" w:rsidR="00290AE8" w:rsidRPr="00805A44" w:rsidRDefault="00290AE8">
      <w:pPr>
        <w:pStyle w:val="TOC2"/>
        <w:rPr>
          <w:rFonts w:eastAsia="Times New Roman" w:cs="Times New Roman"/>
          <w:b w:val="0"/>
          <w:caps w:val="0"/>
          <w:sz w:val="22"/>
          <w:szCs w:val="22"/>
        </w:rPr>
      </w:pPr>
      <w:hyperlink w:anchor="_Toc35931339" w:history="1">
        <w:r w:rsidRPr="002F0786">
          <w:rPr>
            <w:rStyle w:val="Hyperlink"/>
          </w:rPr>
          <w:t>RULE 12 SERVICE OF NOTICES AND DOCUMENTS</w:t>
        </w:r>
        <w:r>
          <w:rPr>
            <w:webHidden/>
          </w:rPr>
          <w:tab/>
        </w:r>
        <w:r>
          <w:rPr>
            <w:webHidden/>
          </w:rPr>
          <w:fldChar w:fldCharType="begin"/>
        </w:r>
        <w:r>
          <w:rPr>
            <w:webHidden/>
          </w:rPr>
          <w:instrText xml:space="preserve"> PAGEREF _Toc35931339 \h </w:instrText>
        </w:r>
        <w:r>
          <w:rPr>
            <w:webHidden/>
          </w:rPr>
        </w:r>
        <w:r>
          <w:rPr>
            <w:webHidden/>
          </w:rPr>
          <w:fldChar w:fldCharType="separate"/>
        </w:r>
        <w:r>
          <w:rPr>
            <w:webHidden/>
          </w:rPr>
          <w:t>15</w:t>
        </w:r>
        <w:r>
          <w:rPr>
            <w:webHidden/>
          </w:rPr>
          <w:fldChar w:fldCharType="end"/>
        </w:r>
      </w:hyperlink>
    </w:p>
    <w:p w14:paraId="7E11F50E" w14:textId="77777777" w:rsidR="00290AE8" w:rsidRPr="00805A44" w:rsidRDefault="00290AE8">
      <w:pPr>
        <w:pStyle w:val="TOC3"/>
        <w:rPr>
          <w:rFonts w:cs="Times New Roman"/>
          <w:sz w:val="22"/>
          <w:szCs w:val="22"/>
        </w:rPr>
      </w:pPr>
      <w:hyperlink w:anchor="_Toc35931340" w:history="1">
        <w:r w:rsidRPr="002F0786">
          <w:rPr>
            <w:rStyle w:val="Hyperlink"/>
          </w:rPr>
          <w:t>12.01</w:t>
        </w:r>
        <w:r w:rsidRPr="00805A44">
          <w:rPr>
            <w:rFonts w:cs="Times New Roman"/>
            <w:sz w:val="22"/>
            <w:szCs w:val="22"/>
          </w:rPr>
          <w:tab/>
        </w:r>
        <w:r w:rsidRPr="002F0786">
          <w:rPr>
            <w:rStyle w:val="Hyperlink"/>
          </w:rPr>
          <w:t>Serving Parties</w:t>
        </w:r>
        <w:r>
          <w:rPr>
            <w:webHidden/>
          </w:rPr>
          <w:tab/>
        </w:r>
        <w:r>
          <w:rPr>
            <w:webHidden/>
          </w:rPr>
          <w:fldChar w:fldCharType="begin"/>
        </w:r>
        <w:r>
          <w:rPr>
            <w:webHidden/>
          </w:rPr>
          <w:instrText xml:space="preserve"> PAGEREF _Toc35931340 \h </w:instrText>
        </w:r>
        <w:r>
          <w:rPr>
            <w:webHidden/>
          </w:rPr>
        </w:r>
        <w:r>
          <w:rPr>
            <w:webHidden/>
          </w:rPr>
          <w:fldChar w:fldCharType="separate"/>
        </w:r>
        <w:r>
          <w:rPr>
            <w:webHidden/>
          </w:rPr>
          <w:t>15</w:t>
        </w:r>
        <w:r>
          <w:rPr>
            <w:webHidden/>
          </w:rPr>
          <w:fldChar w:fldCharType="end"/>
        </w:r>
      </w:hyperlink>
    </w:p>
    <w:p w14:paraId="11F3071C" w14:textId="77777777" w:rsidR="00290AE8" w:rsidRPr="00805A44" w:rsidRDefault="00290AE8">
      <w:pPr>
        <w:pStyle w:val="TOC3"/>
        <w:rPr>
          <w:rFonts w:cs="Times New Roman"/>
          <w:sz w:val="22"/>
          <w:szCs w:val="22"/>
        </w:rPr>
      </w:pPr>
      <w:hyperlink w:anchor="_Toc35931341" w:history="1">
        <w:r w:rsidRPr="002F0786">
          <w:rPr>
            <w:rStyle w:val="Hyperlink"/>
          </w:rPr>
          <w:t>12.02</w:t>
        </w:r>
        <w:r w:rsidRPr="00805A44">
          <w:rPr>
            <w:rFonts w:cs="Times New Roman"/>
            <w:sz w:val="22"/>
            <w:szCs w:val="22"/>
          </w:rPr>
          <w:tab/>
        </w:r>
        <w:r w:rsidRPr="002F0786">
          <w:rPr>
            <w:rStyle w:val="Hyperlink"/>
          </w:rPr>
          <w:t>Method of service</w:t>
        </w:r>
        <w:r>
          <w:rPr>
            <w:webHidden/>
          </w:rPr>
          <w:tab/>
        </w:r>
        <w:r>
          <w:rPr>
            <w:webHidden/>
          </w:rPr>
          <w:fldChar w:fldCharType="begin"/>
        </w:r>
        <w:r>
          <w:rPr>
            <w:webHidden/>
          </w:rPr>
          <w:instrText xml:space="preserve"> PAGEREF _Toc35931341 \h </w:instrText>
        </w:r>
        <w:r>
          <w:rPr>
            <w:webHidden/>
          </w:rPr>
        </w:r>
        <w:r>
          <w:rPr>
            <w:webHidden/>
          </w:rPr>
          <w:fldChar w:fldCharType="separate"/>
        </w:r>
        <w:r>
          <w:rPr>
            <w:webHidden/>
          </w:rPr>
          <w:t>15</w:t>
        </w:r>
        <w:r>
          <w:rPr>
            <w:webHidden/>
          </w:rPr>
          <w:fldChar w:fldCharType="end"/>
        </w:r>
      </w:hyperlink>
    </w:p>
    <w:p w14:paraId="33647BBD" w14:textId="77777777" w:rsidR="00290AE8" w:rsidRPr="00805A44" w:rsidRDefault="00290AE8">
      <w:pPr>
        <w:pStyle w:val="TOC3"/>
        <w:rPr>
          <w:rFonts w:cs="Times New Roman"/>
          <w:sz w:val="22"/>
          <w:szCs w:val="22"/>
        </w:rPr>
      </w:pPr>
      <w:hyperlink w:anchor="_Toc35931342" w:history="1">
        <w:r w:rsidRPr="002F0786">
          <w:rPr>
            <w:rStyle w:val="Hyperlink"/>
          </w:rPr>
          <w:t>12.03</w:t>
        </w:r>
        <w:r w:rsidRPr="00805A44">
          <w:rPr>
            <w:rFonts w:cs="Times New Roman"/>
            <w:sz w:val="22"/>
            <w:szCs w:val="22"/>
          </w:rPr>
          <w:tab/>
        </w:r>
        <w:r w:rsidRPr="002F0786">
          <w:rPr>
            <w:rStyle w:val="Hyperlink"/>
          </w:rPr>
          <w:t>Effective date of service</w:t>
        </w:r>
        <w:r>
          <w:rPr>
            <w:webHidden/>
          </w:rPr>
          <w:tab/>
        </w:r>
        <w:r>
          <w:rPr>
            <w:webHidden/>
          </w:rPr>
          <w:fldChar w:fldCharType="begin"/>
        </w:r>
        <w:r>
          <w:rPr>
            <w:webHidden/>
          </w:rPr>
          <w:instrText xml:space="preserve"> PAGEREF _Toc35931342 \h </w:instrText>
        </w:r>
        <w:r>
          <w:rPr>
            <w:webHidden/>
          </w:rPr>
        </w:r>
        <w:r>
          <w:rPr>
            <w:webHidden/>
          </w:rPr>
          <w:fldChar w:fldCharType="separate"/>
        </w:r>
        <w:r>
          <w:rPr>
            <w:webHidden/>
          </w:rPr>
          <w:t>16</w:t>
        </w:r>
        <w:r>
          <w:rPr>
            <w:webHidden/>
          </w:rPr>
          <w:fldChar w:fldCharType="end"/>
        </w:r>
      </w:hyperlink>
    </w:p>
    <w:p w14:paraId="30EBCED6" w14:textId="77777777" w:rsidR="00290AE8" w:rsidRPr="00805A44" w:rsidRDefault="00290AE8">
      <w:pPr>
        <w:pStyle w:val="TOC3"/>
        <w:rPr>
          <w:rFonts w:cs="Times New Roman"/>
          <w:sz w:val="22"/>
          <w:szCs w:val="22"/>
        </w:rPr>
      </w:pPr>
      <w:hyperlink w:anchor="_Toc35931343" w:history="1">
        <w:r w:rsidRPr="002F0786">
          <w:rPr>
            <w:rStyle w:val="Hyperlink"/>
          </w:rPr>
          <w:t>12.04</w:t>
        </w:r>
        <w:r w:rsidRPr="00805A44">
          <w:rPr>
            <w:rFonts w:cs="Times New Roman"/>
            <w:sz w:val="22"/>
            <w:szCs w:val="22"/>
          </w:rPr>
          <w:tab/>
        </w:r>
        <w:r w:rsidRPr="002F0786">
          <w:rPr>
            <w:rStyle w:val="Hyperlink"/>
          </w:rPr>
          <w:t>Service after 4:00 p.m.</w:t>
        </w:r>
        <w:r>
          <w:rPr>
            <w:webHidden/>
          </w:rPr>
          <w:tab/>
        </w:r>
        <w:r>
          <w:rPr>
            <w:webHidden/>
          </w:rPr>
          <w:fldChar w:fldCharType="begin"/>
        </w:r>
        <w:r>
          <w:rPr>
            <w:webHidden/>
          </w:rPr>
          <w:instrText xml:space="preserve"> PAGEREF _Toc35931343 \h </w:instrText>
        </w:r>
        <w:r>
          <w:rPr>
            <w:webHidden/>
          </w:rPr>
        </w:r>
        <w:r>
          <w:rPr>
            <w:webHidden/>
          </w:rPr>
          <w:fldChar w:fldCharType="separate"/>
        </w:r>
        <w:r>
          <w:rPr>
            <w:webHidden/>
          </w:rPr>
          <w:t>16</w:t>
        </w:r>
        <w:r>
          <w:rPr>
            <w:webHidden/>
          </w:rPr>
          <w:fldChar w:fldCharType="end"/>
        </w:r>
      </w:hyperlink>
    </w:p>
    <w:p w14:paraId="616AC507" w14:textId="77777777" w:rsidR="00290AE8" w:rsidRPr="00805A44" w:rsidRDefault="00290AE8">
      <w:pPr>
        <w:pStyle w:val="TOC3"/>
        <w:rPr>
          <w:rFonts w:cs="Times New Roman"/>
          <w:sz w:val="22"/>
          <w:szCs w:val="22"/>
        </w:rPr>
      </w:pPr>
      <w:hyperlink w:anchor="_Toc35931344" w:history="1">
        <w:r w:rsidRPr="002F0786">
          <w:rPr>
            <w:rStyle w:val="Hyperlink"/>
          </w:rPr>
          <w:t>12.05</w:t>
        </w:r>
        <w:r w:rsidRPr="00805A44">
          <w:rPr>
            <w:rFonts w:cs="Times New Roman"/>
            <w:sz w:val="22"/>
            <w:szCs w:val="22"/>
          </w:rPr>
          <w:tab/>
        </w:r>
        <w:r w:rsidRPr="002F0786">
          <w:rPr>
            <w:rStyle w:val="Hyperlink"/>
          </w:rPr>
          <w:t>Affidavit proving service of notice</w:t>
        </w:r>
        <w:r>
          <w:rPr>
            <w:webHidden/>
          </w:rPr>
          <w:tab/>
        </w:r>
        <w:r>
          <w:rPr>
            <w:webHidden/>
          </w:rPr>
          <w:fldChar w:fldCharType="begin"/>
        </w:r>
        <w:r>
          <w:rPr>
            <w:webHidden/>
          </w:rPr>
          <w:instrText xml:space="preserve"> PAGEREF _Toc35931344 \h </w:instrText>
        </w:r>
        <w:r>
          <w:rPr>
            <w:webHidden/>
          </w:rPr>
        </w:r>
        <w:r>
          <w:rPr>
            <w:webHidden/>
          </w:rPr>
          <w:fldChar w:fldCharType="separate"/>
        </w:r>
        <w:r>
          <w:rPr>
            <w:webHidden/>
          </w:rPr>
          <w:t>16</w:t>
        </w:r>
        <w:r>
          <w:rPr>
            <w:webHidden/>
          </w:rPr>
          <w:fldChar w:fldCharType="end"/>
        </w:r>
      </w:hyperlink>
    </w:p>
    <w:p w14:paraId="58157CDA" w14:textId="77777777" w:rsidR="00290AE8" w:rsidRPr="00805A44" w:rsidRDefault="00290AE8">
      <w:pPr>
        <w:pStyle w:val="TOC3"/>
        <w:rPr>
          <w:rFonts w:cs="Times New Roman"/>
          <w:sz w:val="22"/>
          <w:szCs w:val="22"/>
        </w:rPr>
      </w:pPr>
      <w:hyperlink w:anchor="_Toc35931345" w:history="1">
        <w:r w:rsidRPr="002F0786">
          <w:rPr>
            <w:rStyle w:val="Hyperlink"/>
          </w:rPr>
          <w:t>12.06</w:t>
        </w:r>
        <w:r w:rsidRPr="00805A44">
          <w:rPr>
            <w:rFonts w:cs="Times New Roman"/>
            <w:sz w:val="22"/>
            <w:szCs w:val="22"/>
          </w:rPr>
          <w:tab/>
        </w:r>
        <w:r w:rsidRPr="002F0786">
          <w:rPr>
            <w:rStyle w:val="Hyperlink"/>
          </w:rPr>
          <w:t>Proof that service not made</w:t>
        </w:r>
        <w:r>
          <w:rPr>
            <w:webHidden/>
          </w:rPr>
          <w:tab/>
        </w:r>
        <w:r>
          <w:rPr>
            <w:webHidden/>
          </w:rPr>
          <w:fldChar w:fldCharType="begin"/>
        </w:r>
        <w:r>
          <w:rPr>
            <w:webHidden/>
          </w:rPr>
          <w:instrText xml:space="preserve"> PAGEREF _Toc35931345 \h </w:instrText>
        </w:r>
        <w:r>
          <w:rPr>
            <w:webHidden/>
          </w:rPr>
        </w:r>
        <w:r>
          <w:rPr>
            <w:webHidden/>
          </w:rPr>
          <w:fldChar w:fldCharType="separate"/>
        </w:r>
        <w:r>
          <w:rPr>
            <w:webHidden/>
          </w:rPr>
          <w:t>16</w:t>
        </w:r>
        <w:r>
          <w:rPr>
            <w:webHidden/>
          </w:rPr>
          <w:fldChar w:fldCharType="end"/>
        </w:r>
      </w:hyperlink>
    </w:p>
    <w:p w14:paraId="4B6392D5" w14:textId="77777777" w:rsidR="00290AE8" w:rsidRPr="00805A44" w:rsidRDefault="00290AE8">
      <w:pPr>
        <w:pStyle w:val="TOC3"/>
        <w:rPr>
          <w:rFonts w:cs="Times New Roman"/>
          <w:sz w:val="22"/>
          <w:szCs w:val="22"/>
        </w:rPr>
      </w:pPr>
      <w:hyperlink w:anchor="_Toc35931346" w:history="1">
        <w:r w:rsidRPr="002F0786">
          <w:rPr>
            <w:rStyle w:val="Hyperlink"/>
            <w:rFonts w:eastAsia="Arial"/>
          </w:rPr>
          <w:t>12.07</w:t>
        </w:r>
        <w:r w:rsidRPr="00805A44">
          <w:rPr>
            <w:rFonts w:cs="Times New Roman"/>
            <w:sz w:val="22"/>
            <w:szCs w:val="22"/>
          </w:rPr>
          <w:tab/>
        </w:r>
        <w:r w:rsidRPr="002F0786">
          <w:rPr>
            <w:rStyle w:val="Hyperlink"/>
            <w:rFonts w:eastAsia="Arial"/>
          </w:rPr>
          <w:t>Filing Documents with the Tribunal</w:t>
        </w:r>
        <w:r>
          <w:rPr>
            <w:webHidden/>
          </w:rPr>
          <w:tab/>
        </w:r>
        <w:r>
          <w:rPr>
            <w:webHidden/>
          </w:rPr>
          <w:fldChar w:fldCharType="begin"/>
        </w:r>
        <w:r>
          <w:rPr>
            <w:webHidden/>
          </w:rPr>
          <w:instrText xml:space="preserve"> PAGEREF _Toc35931346 \h </w:instrText>
        </w:r>
        <w:r>
          <w:rPr>
            <w:webHidden/>
          </w:rPr>
        </w:r>
        <w:r>
          <w:rPr>
            <w:webHidden/>
          </w:rPr>
          <w:fldChar w:fldCharType="separate"/>
        </w:r>
        <w:r>
          <w:rPr>
            <w:webHidden/>
          </w:rPr>
          <w:t>16</w:t>
        </w:r>
        <w:r>
          <w:rPr>
            <w:webHidden/>
          </w:rPr>
          <w:fldChar w:fldCharType="end"/>
        </w:r>
      </w:hyperlink>
    </w:p>
    <w:p w14:paraId="4604D4D6" w14:textId="77777777" w:rsidR="00290AE8" w:rsidRPr="00805A44" w:rsidRDefault="00290AE8">
      <w:pPr>
        <w:pStyle w:val="TOC3"/>
        <w:rPr>
          <w:rFonts w:cs="Times New Roman"/>
          <w:sz w:val="22"/>
          <w:szCs w:val="22"/>
        </w:rPr>
      </w:pPr>
      <w:hyperlink w:anchor="_Toc35931347" w:history="1">
        <w:r w:rsidRPr="002F0786">
          <w:rPr>
            <w:rStyle w:val="Hyperlink"/>
          </w:rPr>
          <w:t>12.08</w:t>
        </w:r>
        <w:r w:rsidRPr="00805A44">
          <w:rPr>
            <w:rFonts w:cs="Times New Roman"/>
            <w:sz w:val="22"/>
            <w:szCs w:val="22"/>
          </w:rPr>
          <w:tab/>
        </w:r>
        <w:r w:rsidRPr="002F0786">
          <w:rPr>
            <w:rStyle w:val="Hyperlink"/>
          </w:rPr>
          <w:t>Method of filing documents with the Tribunal</w:t>
        </w:r>
        <w:r>
          <w:rPr>
            <w:webHidden/>
          </w:rPr>
          <w:tab/>
        </w:r>
        <w:r>
          <w:rPr>
            <w:webHidden/>
          </w:rPr>
          <w:fldChar w:fldCharType="begin"/>
        </w:r>
        <w:r>
          <w:rPr>
            <w:webHidden/>
          </w:rPr>
          <w:instrText xml:space="preserve"> PAGEREF _Toc35931347 \h </w:instrText>
        </w:r>
        <w:r>
          <w:rPr>
            <w:webHidden/>
          </w:rPr>
        </w:r>
        <w:r>
          <w:rPr>
            <w:webHidden/>
          </w:rPr>
          <w:fldChar w:fldCharType="separate"/>
        </w:r>
        <w:r>
          <w:rPr>
            <w:webHidden/>
          </w:rPr>
          <w:t>16</w:t>
        </w:r>
        <w:r>
          <w:rPr>
            <w:webHidden/>
          </w:rPr>
          <w:fldChar w:fldCharType="end"/>
        </w:r>
      </w:hyperlink>
    </w:p>
    <w:p w14:paraId="4265FF51" w14:textId="77777777" w:rsidR="00290AE8" w:rsidRPr="00805A44" w:rsidRDefault="00290AE8">
      <w:pPr>
        <w:pStyle w:val="TOC3"/>
        <w:rPr>
          <w:rFonts w:cs="Times New Roman"/>
          <w:sz w:val="22"/>
          <w:szCs w:val="22"/>
        </w:rPr>
      </w:pPr>
      <w:hyperlink w:anchor="_Toc35931348" w:history="1">
        <w:r w:rsidRPr="002F0786">
          <w:rPr>
            <w:rStyle w:val="Hyperlink"/>
          </w:rPr>
          <w:t>12.09</w:t>
        </w:r>
        <w:r w:rsidRPr="00805A44">
          <w:rPr>
            <w:rFonts w:cs="Times New Roman"/>
            <w:sz w:val="22"/>
            <w:szCs w:val="22"/>
          </w:rPr>
          <w:tab/>
        </w:r>
        <w:r w:rsidRPr="002F0786">
          <w:rPr>
            <w:rStyle w:val="Hyperlink"/>
          </w:rPr>
          <w:t>Information to be provided by filer</w:t>
        </w:r>
        <w:r>
          <w:rPr>
            <w:webHidden/>
          </w:rPr>
          <w:tab/>
        </w:r>
        <w:r>
          <w:rPr>
            <w:webHidden/>
          </w:rPr>
          <w:fldChar w:fldCharType="begin"/>
        </w:r>
        <w:r>
          <w:rPr>
            <w:webHidden/>
          </w:rPr>
          <w:instrText xml:space="preserve"> PAGEREF _Toc35931348 \h </w:instrText>
        </w:r>
        <w:r>
          <w:rPr>
            <w:webHidden/>
          </w:rPr>
        </w:r>
        <w:r>
          <w:rPr>
            <w:webHidden/>
          </w:rPr>
          <w:fldChar w:fldCharType="separate"/>
        </w:r>
        <w:r>
          <w:rPr>
            <w:webHidden/>
          </w:rPr>
          <w:t>17</w:t>
        </w:r>
        <w:r>
          <w:rPr>
            <w:webHidden/>
          </w:rPr>
          <w:fldChar w:fldCharType="end"/>
        </w:r>
      </w:hyperlink>
    </w:p>
    <w:p w14:paraId="5E009DA4" w14:textId="77777777" w:rsidR="00290AE8" w:rsidRPr="00805A44" w:rsidRDefault="00290AE8">
      <w:pPr>
        <w:pStyle w:val="TOC2"/>
        <w:rPr>
          <w:rFonts w:eastAsia="Times New Roman" w:cs="Times New Roman"/>
          <w:b w:val="0"/>
          <w:caps w:val="0"/>
          <w:sz w:val="22"/>
          <w:szCs w:val="22"/>
        </w:rPr>
      </w:pPr>
      <w:hyperlink w:anchor="_Toc35931349" w:history="1">
        <w:r w:rsidRPr="002F0786">
          <w:rPr>
            <w:rStyle w:val="Hyperlink"/>
          </w:rPr>
          <w:t>RULE 13 CONSOLIDATION OR HEARING TOGETHER</w:t>
        </w:r>
        <w:r>
          <w:rPr>
            <w:webHidden/>
          </w:rPr>
          <w:tab/>
        </w:r>
        <w:r>
          <w:rPr>
            <w:webHidden/>
          </w:rPr>
          <w:fldChar w:fldCharType="begin"/>
        </w:r>
        <w:r>
          <w:rPr>
            <w:webHidden/>
          </w:rPr>
          <w:instrText xml:space="preserve"> PAGEREF _Toc35931349 \h </w:instrText>
        </w:r>
        <w:r>
          <w:rPr>
            <w:webHidden/>
          </w:rPr>
        </w:r>
        <w:r>
          <w:rPr>
            <w:webHidden/>
          </w:rPr>
          <w:fldChar w:fldCharType="separate"/>
        </w:r>
        <w:r>
          <w:rPr>
            <w:webHidden/>
          </w:rPr>
          <w:t>17</w:t>
        </w:r>
        <w:r>
          <w:rPr>
            <w:webHidden/>
          </w:rPr>
          <w:fldChar w:fldCharType="end"/>
        </w:r>
      </w:hyperlink>
    </w:p>
    <w:p w14:paraId="58AC86E6" w14:textId="77777777" w:rsidR="00290AE8" w:rsidRPr="00805A44" w:rsidRDefault="00290AE8">
      <w:pPr>
        <w:pStyle w:val="TOC3"/>
        <w:rPr>
          <w:rFonts w:cs="Times New Roman"/>
          <w:sz w:val="22"/>
          <w:szCs w:val="22"/>
        </w:rPr>
      </w:pPr>
      <w:hyperlink w:anchor="_Toc35931350" w:history="1">
        <w:r w:rsidRPr="002F0786">
          <w:rPr>
            <w:rStyle w:val="Hyperlink"/>
          </w:rPr>
          <w:t>13.01</w:t>
        </w:r>
        <w:r w:rsidRPr="00805A44">
          <w:rPr>
            <w:rFonts w:cs="Times New Roman"/>
            <w:sz w:val="22"/>
            <w:szCs w:val="22"/>
          </w:rPr>
          <w:tab/>
        </w:r>
        <w:r w:rsidRPr="002F0786">
          <w:rPr>
            <w:rStyle w:val="Hyperlink"/>
          </w:rPr>
          <w:t>Where order may be made</w:t>
        </w:r>
        <w:r>
          <w:rPr>
            <w:webHidden/>
          </w:rPr>
          <w:tab/>
        </w:r>
        <w:r>
          <w:rPr>
            <w:webHidden/>
          </w:rPr>
          <w:fldChar w:fldCharType="begin"/>
        </w:r>
        <w:r>
          <w:rPr>
            <w:webHidden/>
          </w:rPr>
          <w:instrText xml:space="preserve"> PAGEREF _Toc35931350 \h </w:instrText>
        </w:r>
        <w:r>
          <w:rPr>
            <w:webHidden/>
          </w:rPr>
        </w:r>
        <w:r>
          <w:rPr>
            <w:webHidden/>
          </w:rPr>
          <w:fldChar w:fldCharType="separate"/>
        </w:r>
        <w:r>
          <w:rPr>
            <w:webHidden/>
          </w:rPr>
          <w:t>17</w:t>
        </w:r>
        <w:r>
          <w:rPr>
            <w:webHidden/>
          </w:rPr>
          <w:fldChar w:fldCharType="end"/>
        </w:r>
      </w:hyperlink>
    </w:p>
    <w:p w14:paraId="6DC01C17" w14:textId="77777777" w:rsidR="00290AE8" w:rsidRPr="00805A44" w:rsidRDefault="00290AE8">
      <w:pPr>
        <w:pStyle w:val="TOC3"/>
        <w:rPr>
          <w:rFonts w:cs="Times New Roman"/>
          <w:sz w:val="22"/>
          <w:szCs w:val="22"/>
        </w:rPr>
      </w:pPr>
      <w:hyperlink w:anchor="_Toc35931351" w:history="1">
        <w:r w:rsidRPr="002F0786">
          <w:rPr>
            <w:rStyle w:val="Hyperlink"/>
          </w:rPr>
          <w:t>13.02</w:t>
        </w:r>
        <w:r w:rsidRPr="00805A44">
          <w:rPr>
            <w:rFonts w:cs="Times New Roman"/>
            <w:sz w:val="22"/>
            <w:szCs w:val="22"/>
          </w:rPr>
          <w:tab/>
        </w:r>
        <w:r w:rsidRPr="002F0786">
          <w:rPr>
            <w:rStyle w:val="Hyperlink"/>
          </w:rPr>
          <w:t>Discretion of presiding members</w:t>
        </w:r>
        <w:r>
          <w:rPr>
            <w:webHidden/>
          </w:rPr>
          <w:tab/>
        </w:r>
        <w:r>
          <w:rPr>
            <w:webHidden/>
          </w:rPr>
          <w:fldChar w:fldCharType="begin"/>
        </w:r>
        <w:r>
          <w:rPr>
            <w:webHidden/>
          </w:rPr>
          <w:instrText xml:space="preserve"> PAGEREF _Toc35931351 \h </w:instrText>
        </w:r>
        <w:r>
          <w:rPr>
            <w:webHidden/>
          </w:rPr>
        </w:r>
        <w:r>
          <w:rPr>
            <w:webHidden/>
          </w:rPr>
          <w:fldChar w:fldCharType="separate"/>
        </w:r>
        <w:r>
          <w:rPr>
            <w:webHidden/>
          </w:rPr>
          <w:t>17</w:t>
        </w:r>
        <w:r>
          <w:rPr>
            <w:webHidden/>
          </w:rPr>
          <w:fldChar w:fldCharType="end"/>
        </w:r>
      </w:hyperlink>
    </w:p>
    <w:p w14:paraId="7E0285D4" w14:textId="77777777" w:rsidR="00290AE8" w:rsidRPr="00805A44" w:rsidRDefault="00290AE8">
      <w:pPr>
        <w:pStyle w:val="TOC2"/>
        <w:rPr>
          <w:rFonts w:eastAsia="Times New Roman" w:cs="Times New Roman"/>
          <w:b w:val="0"/>
          <w:caps w:val="0"/>
          <w:sz w:val="22"/>
          <w:szCs w:val="22"/>
        </w:rPr>
      </w:pPr>
      <w:hyperlink w:anchor="_Toc35931352" w:history="1">
        <w:r w:rsidRPr="002F0786">
          <w:rPr>
            <w:rStyle w:val="Hyperlink"/>
          </w:rPr>
          <w:t>RULE 14 SPOKESPERSONS</w:t>
        </w:r>
        <w:r>
          <w:rPr>
            <w:webHidden/>
          </w:rPr>
          <w:tab/>
        </w:r>
        <w:r>
          <w:rPr>
            <w:webHidden/>
          </w:rPr>
          <w:fldChar w:fldCharType="begin"/>
        </w:r>
        <w:r>
          <w:rPr>
            <w:webHidden/>
          </w:rPr>
          <w:instrText xml:space="preserve"> PAGEREF _Toc35931352 \h </w:instrText>
        </w:r>
        <w:r>
          <w:rPr>
            <w:webHidden/>
          </w:rPr>
        </w:r>
        <w:r>
          <w:rPr>
            <w:webHidden/>
          </w:rPr>
          <w:fldChar w:fldCharType="separate"/>
        </w:r>
        <w:r>
          <w:rPr>
            <w:webHidden/>
          </w:rPr>
          <w:t>17</w:t>
        </w:r>
        <w:r>
          <w:rPr>
            <w:webHidden/>
          </w:rPr>
          <w:fldChar w:fldCharType="end"/>
        </w:r>
      </w:hyperlink>
    </w:p>
    <w:p w14:paraId="41D51060" w14:textId="77777777" w:rsidR="00290AE8" w:rsidRPr="00805A44" w:rsidRDefault="00290AE8">
      <w:pPr>
        <w:pStyle w:val="TOC3"/>
        <w:rPr>
          <w:rFonts w:cs="Times New Roman"/>
          <w:sz w:val="22"/>
          <w:szCs w:val="22"/>
        </w:rPr>
      </w:pPr>
      <w:hyperlink w:anchor="_Toc35931353" w:history="1">
        <w:r w:rsidRPr="002F0786">
          <w:rPr>
            <w:rStyle w:val="Hyperlink"/>
            <w:rFonts w:eastAsia="Arial"/>
          </w:rPr>
          <w:t>14.01</w:t>
        </w:r>
        <w:r w:rsidRPr="00805A44">
          <w:rPr>
            <w:rFonts w:cs="Times New Roman"/>
            <w:sz w:val="22"/>
            <w:szCs w:val="22"/>
          </w:rPr>
          <w:tab/>
        </w:r>
        <w:r w:rsidRPr="002F0786">
          <w:rPr>
            <w:rStyle w:val="Hyperlink"/>
            <w:rFonts w:eastAsia="Arial"/>
          </w:rPr>
          <w:t>Similar Interests</w:t>
        </w:r>
        <w:r>
          <w:rPr>
            <w:webHidden/>
          </w:rPr>
          <w:tab/>
        </w:r>
        <w:r>
          <w:rPr>
            <w:webHidden/>
          </w:rPr>
          <w:fldChar w:fldCharType="begin"/>
        </w:r>
        <w:r>
          <w:rPr>
            <w:webHidden/>
          </w:rPr>
          <w:instrText xml:space="preserve"> PAGEREF _Toc35931353 \h </w:instrText>
        </w:r>
        <w:r>
          <w:rPr>
            <w:webHidden/>
          </w:rPr>
        </w:r>
        <w:r>
          <w:rPr>
            <w:webHidden/>
          </w:rPr>
          <w:fldChar w:fldCharType="separate"/>
        </w:r>
        <w:r>
          <w:rPr>
            <w:webHidden/>
          </w:rPr>
          <w:t>17</w:t>
        </w:r>
        <w:r>
          <w:rPr>
            <w:webHidden/>
          </w:rPr>
          <w:fldChar w:fldCharType="end"/>
        </w:r>
      </w:hyperlink>
    </w:p>
    <w:p w14:paraId="25E1FE2E" w14:textId="77777777" w:rsidR="00290AE8" w:rsidRPr="00805A44" w:rsidRDefault="00290AE8">
      <w:pPr>
        <w:pStyle w:val="TOC3"/>
        <w:rPr>
          <w:rFonts w:cs="Times New Roman"/>
          <w:sz w:val="22"/>
          <w:szCs w:val="22"/>
        </w:rPr>
      </w:pPr>
      <w:hyperlink w:anchor="_Toc35931354" w:history="1">
        <w:r w:rsidRPr="002F0786">
          <w:rPr>
            <w:rStyle w:val="Hyperlink"/>
            <w:rFonts w:eastAsia="Arial"/>
          </w:rPr>
          <w:t>14.02</w:t>
        </w:r>
        <w:r w:rsidRPr="00805A44">
          <w:rPr>
            <w:rFonts w:cs="Times New Roman"/>
            <w:sz w:val="22"/>
            <w:szCs w:val="22"/>
          </w:rPr>
          <w:tab/>
        </w:r>
        <w:r w:rsidRPr="002F0786">
          <w:rPr>
            <w:rStyle w:val="Hyperlink"/>
            <w:rFonts w:eastAsia="Arial"/>
          </w:rPr>
          <w:t>Group May Appoint Spokesperson</w:t>
        </w:r>
        <w:r>
          <w:rPr>
            <w:webHidden/>
          </w:rPr>
          <w:tab/>
        </w:r>
        <w:r>
          <w:rPr>
            <w:webHidden/>
          </w:rPr>
          <w:fldChar w:fldCharType="begin"/>
        </w:r>
        <w:r>
          <w:rPr>
            <w:webHidden/>
          </w:rPr>
          <w:instrText xml:space="preserve"> PAGEREF _Toc35931354 \h </w:instrText>
        </w:r>
        <w:r>
          <w:rPr>
            <w:webHidden/>
          </w:rPr>
        </w:r>
        <w:r>
          <w:rPr>
            <w:webHidden/>
          </w:rPr>
          <w:fldChar w:fldCharType="separate"/>
        </w:r>
        <w:r>
          <w:rPr>
            <w:webHidden/>
          </w:rPr>
          <w:t>17</w:t>
        </w:r>
        <w:r>
          <w:rPr>
            <w:webHidden/>
          </w:rPr>
          <w:fldChar w:fldCharType="end"/>
        </w:r>
      </w:hyperlink>
    </w:p>
    <w:p w14:paraId="69E0F33D" w14:textId="77777777" w:rsidR="00290AE8" w:rsidRPr="00805A44" w:rsidRDefault="00290AE8">
      <w:pPr>
        <w:pStyle w:val="TOC3"/>
        <w:rPr>
          <w:rFonts w:cs="Times New Roman"/>
          <w:sz w:val="22"/>
          <w:szCs w:val="22"/>
        </w:rPr>
      </w:pPr>
      <w:hyperlink w:anchor="_Toc35931355" w:history="1">
        <w:r w:rsidRPr="002F0786">
          <w:rPr>
            <w:rStyle w:val="Hyperlink"/>
            <w:rFonts w:eastAsia="Arial"/>
          </w:rPr>
          <w:t>14.03</w:t>
        </w:r>
        <w:r w:rsidRPr="00805A44">
          <w:rPr>
            <w:rFonts w:cs="Times New Roman"/>
            <w:sz w:val="22"/>
            <w:szCs w:val="22"/>
          </w:rPr>
          <w:tab/>
        </w:r>
        <w:r w:rsidRPr="002F0786">
          <w:rPr>
            <w:rStyle w:val="Hyperlink"/>
            <w:rFonts w:eastAsia="Arial"/>
          </w:rPr>
          <w:t>Spokespersons</w:t>
        </w:r>
        <w:r>
          <w:rPr>
            <w:webHidden/>
          </w:rPr>
          <w:tab/>
        </w:r>
        <w:r>
          <w:rPr>
            <w:webHidden/>
          </w:rPr>
          <w:fldChar w:fldCharType="begin"/>
        </w:r>
        <w:r>
          <w:rPr>
            <w:webHidden/>
          </w:rPr>
          <w:instrText xml:space="preserve"> PAGEREF _Toc35931355 \h </w:instrText>
        </w:r>
        <w:r>
          <w:rPr>
            <w:webHidden/>
          </w:rPr>
        </w:r>
        <w:r>
          <w:rPr>
            <w:webHidden/>
          </w:rPr>
          <w:fldChar w:fldCharType="separate"/>
        </w:r>
        <w:r>
          <w:rPr>
            <w:webHidden/>
          </w:rPr>
          <w:t>17</w:t>
        </w:r>
        <w:r>
          <w:rPr>
            <w:webHidden/>
          </w:rPr>
          <w:fldChar w:fldCharType="end"/>
        </w:r>
      </w:hyperlink>
    </w:p>
    <w:p w14:paraId="75E064C4" w14:textId="77777777" w:rsidR="00290AE8" w:rsidRPr="00805A44" w:rsidRDefault="00290AE8">
      <w:pPr>
        <w:pStyle w:val="TOC2"/>
        <w:rPr>
          <w:rFonts w:eastAsia="Times New Roman" w:cs="Times New Roman"/>
          <w:b w:val="0"/>
          <w:caps w:val="0"/>
          <w:sz w:val="22"/>
          <w:szCs w:val="22"/>
        </w:rPr>
      </w:pPr>
      <w:hyperlink w:anchor="_Toc35931356" w:history="1">
        <w:r w:rsidRPr="002F0786">
          <w:rPr>
            <w:rStyle w:val="Hyperlink"/>
          </w:rPr>
          <w:t>RULE 15 HEARING LOGISTICS</w:t>
        </w:r>
        <w:r>
          <w:rPr>
            <w:webHidden/>
          </w:rPr>
          <w:tab/>
        </w:r>
        <w:r>
          <w:rPr>
            <w:webHidden/>
          </w:rPr>
          <w:fldChar w:fldCharType="begin"/>
        </w:r>
        <w:r>
          <w:rPr>
            <w:webHidden/>
          </w:rPr>
          <w:instrText xml:space="preserve"> PAGEREF _Toc35931356 \h </w:instrText>
        </w:r>
        <w:r>
          <w:rPr>
            <w:webHidden/>
          </w:rPr>
        </w:r>
        <w:r>
          <w:rPr>
            <w:webHidden/>
          </w:rPr>
          <w:fldChar w:fldCharType="separate"/>
        </w:r>
        <w:r>
          <w:rPr>
            <w:webHidden/>
          </w:rPr>
          <w:t>17</w:t>
        </w:r>
        <w:r>
          <w:rPr>
            <w:webHidden/>
          </w:rPr>
          <w:fldChar w:fldCharType="end"/>
        </w:r>
      </w:hyperlink>
    </w:p>
    <w:p w14:paraId="3C86ABD7" w14:textId="77777777" w:rsidR="00290AE8" w:rsidRPr="00805A44" w:rsidRDefault="00290AE8">
      <w:pPr>
        <w:pStyle w:val="TOC3"/>
        <w:rPr>
          <w:rFonts w:cs="Times New Roman"/>
          <w:sz w:val="22"/>
          <w:szCs w:val="22"/>
        </w:rPr>
      </w:pPr>
      <w:hyperlink w:anchor="_Toc35931357" w:history="1">
        <w:r w:rsidRPr="002F0786">
          <w:rPr>
            <w:rStyle w:val="Hyperlink"/>
          </w:rPr>
          <w:t>15.01</w:t>
        </w:r>
        <w:r w:rsidRPr="00805A44">
          <w:rPr>
            <w:rFonts w:cs="Times New Roman"/>
            <w:sz w:val="22"/>
            <w:szCs w:val="22"/>
          </w:rPr>
          <w:tab/>
        </w:r>
        <w:r w:rsidRPr="002F0786">
          <w:rPr>
            <w:rStyle w:val="Hyperlink"/>
          </w:rPr>
          <w:t>Location of Hearing</w:t>
        </w:r>
        <w:r>
          <w:rPr>
            <w:webHidden/>
          </w:rPr>
          <w:tab/>
        </w:r>
        <w:r>
          <w:rPr>
            <w:webHidden/>
          </w:rPr>
          <w:fldChar w:fldCharType="begin"/>
        </w:r>
        <w:r>
          <w:rPr>
            <w:webHidden/>
          </w:rPr>
          <w:instrText xml:space="preserve"> PAGEREF _Toc35931357 \h </w:instrText>
        </w:r>
        <w:r>
          <w:rPr>
            <w:webHidden/>
          </w:rPr>
        </w:r>
        <w:r>
          <w:rPr>
            <w:webHidden/>
          </w:rPr>
          <w:fldChar w:fldCharType="separate"/>
        </w:r>
        <w:r>
          <w:rPr>
            <w:webHidden/>
          </w:rPr>
          <w:t>17</w:t>
        </w:r>
        <w:r>
          <w:rPr>
            <w:webHidden/>
          </w:rPr>
          <w:fldChar w:fldCharType="end"/>
        </w:r>
      </w:hyperlink>
    </w:p>
    <w:p w14:paraId="157B1BAB" w14:textId="77777777" w:rsidR="00290AE8" w:rsidRPr="00805A44" w:rsidRDefault="00290AE8">
      <w:pPr>
        <w:pStyle w:val="TOC3"/>
        <w:rPr>
          <w:rFonts w:cs="Times New Roman"/>
          <w:sz w:val="22"/>
          <w:szCs w:val="22"/>
        </w:rPr>
      </w:pPr>
      <w:hyperlink w:anchor="_Toc35931358" w:history="1">
        <w:r w:rsidRPr="002F0786">
          <w:rPr>
            <w:rStyle w:val="Hyperlink"/>
          </w:rPr>
          <w:t>15.02</w:t>
        </w:r>
        <w:r w:rsidRPr="00805A44">
          <w:rPr>
            <w:rFonts w:cs="Times New Roman"/>
            <w:sz w:val="22"/>
            <w:szCs w:val="22"/>
          </w:rPr>
          <w:tab/>
        </w:r>
        <w:r w:rsidRPr="002F0786">
          <w:rPr>
            <w:rStyle w:val="Hyperlink"/>
          </w:rPr>
          <w:t>Adjournments</w:t>
        </w:r>
        <w:r>
          <w:rPr>
            <w:webHidden/>
          </w:rPr>
          <w:tab/>
        </w:r>
        <w:r>
          <w:rPr>
            <w:webHidden/>
          </w:rPr>
          <w:fldChar w:fldCharType="begin"/>
        </w:r>
        <w:r>
          <w:rPr>
            <w:webHidden/>
          </w:rPr>
          <w:instrText xml:space="preserve"> PAGEREF _Toc35931358 \h </w:instrText>
        </w:r>
        <w:r>
          <w:rPr>
            <w:webHidden/>
          </w:rPr>
        </w:r>
        <w:r>
          <w:rPr>
            <w:webHidden/>
          </w:rPr>
          <w:fldChar w:fldCharType="separate"/>
        </w:r>
        <w:r>
          <w:rPr>
            <w:webHidden/>
          </w:rPr>
          <w:t>17</w:t>
        </w:r>
        <w:r>
          <w:rPr>
            <w:webHidden/>
          </w:rPr>
          <w:fldChar w:fldCharType="end"/>
        </w:r>
      </w:hyperlink>
    </w:p>
    <w:p w14:paraId="2EE12A51" w14:textId="77777777" w:rsidR="00290AE8" w:rsidRPr="00805A44" w:rsidRDefault="00290AE8">
      <w:pPr>
        <w:pStyle w:val="TOC3"/>
        <w:rPr>
          <w:rFonts w:cs="Times New Roman"/>
          <w:sz w:val="22"/>
          <w:szCs w:val="22"/>
        </w:rPr>
      </w:pPr>
      <w:hyperlink w:anchor="_Toc35931359" w:history="1">
        <w:r w:rsidRPr="002F0786">
          <w:rPr>
            <w:rStyle w:val="Hyperlink"/>
          </w:rPr>
          <w:t>15.03</w:t>
        </w:r>
        <w:r w:rsidRPr="00805A44">
          <w:rPr>
            <w:rFonts w:cs="Times New Roman"/>
            <w:sz w:val="22"/>
            <w:szCs w:val="22"/>
          </w:rPr>
          <w:tab/>
        </w:r>
        <w:r w:rsidRPr="002F0786">
          <w:rPr>
            <w:rStyle w:val="Hyperlink"/>
          </w:rPr>
          <w:t>Directions</w:t>
        </w:r>
        <w:r>
          <w:rPr>
            <w:webHidden/>
          </w:rPr>
          <w:tab/>
        </w:r>
        <w:r>
          <w:rPr>
            <w:webHidden/>
          </w:rPr>
          <w:fldChar w:fldCharType="begin"/>
        </w:r>
        <w:r>
          <w:rPr>
            <w:webHidden/>
          </w:rPr>
          <w:instrText xml:space="preserve"> PAGEREF _Toc35931359 \h </w:instrText>
        </w:r>
        <w:r>
          <w:rPr>
            <w:webHidden/>
          </w:rPr>
        </w:r>
        <w:r>
          <w:rPr>
            <w:webHidden/>
          </w:rPr>
          <w:fldChar w:fldCharType="separate"/>
        </w:r>
        <w:r>
          <w:rPr>
            <w:webHidden/>
          </w:rPr>
          <w:t>17</w:t>
        </w:r>
        <w:r>
          <w:rPr>
            <w:webHidden/>
          </w:rPr>
          <w:fldChar w:fldCharType="end"/>
        </w:r>
      </w:hyperlink>
    </w:p>
    <w:p w14:paraId="0F212BF0" w14:textId="77777777" w:rsidR="00290AE8" w:rsidRPr="00805A44" w:rsidRDefault="00290AE8">
      <w:pPr>
        <w:pStyle w:val="TOC2"/>
        <w:rPr>
          <w:rFonts w:eastAsia="Times New Roman" w:cs="Times New Roman"/>
          <w:b w:val="0"/>
          <w:caps w:val="0"/>
          <w:sz w:val="22"/>
          <w:szCs w:val="22"/>
        </w:rPr>
      </w:pPr>
      <w:hyperlink w:anchor="_Toc35931360" w:history="1">
        <w:r w:rsidRPr="002F0786">
          <w:rPr>
            <w:rStyle w:val="Hyperlink"/>
          </w:rPr>
          <w:t>RULE 16 ORAL HEARINGS</w:t>
        </w:r>
        <w:r>
          <w:rPr>
            <w:webHidden/>
          </w:rPr>
          <w:tab/>
        </w:r>
        <w:r>
          <w:rPr>
            <w:webHidden/>
          </w:rPr>
          <w:fldChar w:fldCharType="begin"/>
        </w:r>
        <w:r>
          <w:rPr>
            <w:webHidden/>
          </w:rPr>
          <w:instrText xml:space="preserve"> PAGEREF _Toc35931360 \h </w:instrText>
        </w:r>
        <w:r>
          <w:rPr>
            <w:webHidden/>
          </w:rPr>
        </w:r>
        <w:r>
          <w:rPr>
            <w:webHidden/>
          </w:rPr>
          <w:fldChar w:fldCharType="separate"/>
        </w:r>
        <w:r>
          <w:rPr>
            <w:webHidden/>
          </w:rPr>
          <w:t>18</w:t>
        </w:r>
        <w:r>
          <w:rPr>
            <w:webHidden/>
          </w:rPr>
          <w:fldChar w:fldCharType="end"/>
        </w:r>
      </w:hyperlink>
    </w:p>
    <w:p w14:paraId="069F46BF" w14:textId="77777777" w:rsidR="00290AE8" w:rsidRPr="00805A44" w:rsidRDefault="00290AE8">
      <w:pPr>
        <w:pStyle w:val="TOC3"/>
        <w:rPr>
          <w:rFonts w:cs="Times New Roman"/>
          <w:sz w:val="22"/>
          <w:szCs w:val="22"/>
        </w:rPr>
      </w:pPr>
      <w:hyperlink w:anchor="_Toc35931361" w:history="1">
        <w:r w:rsidRPr="00805A44">
          <w:rPr>
            <w:rStyle w:val="Hyperlink"/>
          </w:rPr>
          <w:t>16.01</w:t>
        </w:r>
        <w:r w:rsidRPr="00805A44">
          <w:rPr>
            <w:rFonts w:cs="Times New Roman"/>
            <w:sz w:val="22"/>
            <w:szCs w:val="22"/>
          </w:rPr>
          <w:tab/>
        </w:r>
        <w:r w:rsidRPr="00805A44">
          <w:rPr>
            <w:rStyle w:val="Hyperlink"/>
          </w:rPr>
          <w:t>Appeals heard by oral hearing</w:t>
        </w:r>
        <w:r>
          <w:rPr>
            <w:webHidden/>
          </w:rPr>
          <w:tab/>
        </w:r>
        <w:r>
          <w:rPr>
            <w:webHidden/>
          </w:rPr>
          <w:fldChar w:fldCharType="begin"/>
        </w:r>
        <w:r>
          <w:rPr>
            <w:webHidden/>
          </w:rPr>
          <w:instrText xml:space="preserve"> PAGEREF _Toc35931361 \h </w:instrText>
        </w:r>
        <w:r>
          <w:rPr>
            <w:webHidden/>
          </w:rPr>
        </w:r>
        <w:r>
          <w:rPr>
            <w:webHidden/>
          </w:rPr>
          <w:fldChar w:fldCharType="separate"/>
        </w:r>
        <w:r>
          <w:rPr>
            <w:webHidden/>
          </w:rPr>
          <w:t>18</w:t>
        </w:r>
        <w:r>
          <w:rPr>
            <w:webHidden/>
          </w:rPr>
          <w:fldChar w:fldCharType="end"/>
        </w:r>
      </w:hyperlink>
    </w:p>
    <w:p w14:paraId="2769B57A" w14:textId="77777777" w:rsidR="00290AE8" w:rsidRPr="00805A44" w:rsidRDefault="00290AE8">
      <w:pPr>
        <w:pStyle w:val="TOC3"/>
        <w:rPr>
          <w:rFonts w:cs="Times New Roman"/>
          <w:sz w:val="22"/>
          <w:szCs w:val="22"/>
        </w:rPr>
      </w:pPr>
      <w:hyperlink w:anchor="_Toc35931362" w:history="1">
        <w:r w:rsidRPr="002F0786">
          <w:rPr>
            <w:rStyle w:val="Hyperlink"/>
          </w:rPr>
          <w:t>16.02</w:t>
        </w:r>
        <w:r w:rsidRPr="00805A44">
          <w:rPr>
            <w:rFonts w:cs="Times New Roman"/>
            <w:sz w:val="22"/>
            <w:szCs w:val="22"/>
          </w:rPr>
          <w:tab/>
        </w:r>
        <w:r w:rsidRPr="002F0786">
          <w:rPr>
            <w:rStyle w:val="Hyperlink"/>
          </w:rPr>
          <w:t>Notice of an oral hearing</w:t>
        </w:r>
        <w:r>
          <w:rPr>
            <w:webHidden/>
          </w:rPr>
          <w:tab/>
        </w:r>
        <w:r>
          <w:rPr>
            <w:webHidden/>
          </w:rPr>
          <w:fldChar w:fldCharType="begin"/>
        </w:r>
        <w:r>
          <w:rPr>
            <w:webHidden/>
          </w:rPr>
          <w:instrText xml:space="preserve"> PAGEREF _Toc35931362 \h </w:instrText>
        </w:r>
        <w:r>
          <w:rPr>
            <w:webHidden/>
          </w:rPr>
        </w:r>
        <w:r>
          <w:rPr>
            <w:webHidden/>
          </w:rPr>
          <w:fldChar w:fldCharType="separate"/>
        </w:r>
        <w:r>
          <w:rPr>
            <w:webHidden/>
          </w:rPr>
          <w:t>18</w:t>
        </w:r>
        <w:r>
          <w:rPr>
            <w:webHidden/>
          </w:rPr>
          <w:fldChar w:fldCharType="end"/>
        </w:r>
      </w:hyperlink>
    </w:p>
    <w:p w14:paraId="1D63C39E" w14:textId="77777777" w:rsidR="00290AE8" w:rsidRPr="00805A44" w:rsidRDefault="00290AE8">
      <w:pPr>
        <w:pStyle w:val="TOC3"/>
        <w:rPr>
          <w:rFonts w:cs="Times New Roman"/>
          <w:sz w:val="22"/>
          <w:szCs w:val="22"/>
        </w:rPr>
      </w:pPr>
      <w:hyperlink w:anchor="_Toc35931363" w:history="1">
        <w:r w:rsidRPr="002F0786">
          <w:rPr>
            <w:rStyle w:val="Hyperlink"/>
          </w:rPr>
          <w:t>16.03</w:t>
        </w:r>
        <w:r w:rsidRPr="00805A44">
          <w:rPr>
            <w:rFonts w:cs="Times New Roman"/>
            <w:sz w:val="22"/>
            <w:szCs w:val="22"/>
          </w:rPr>
          <w:tab/>
        </w:r>
        <w:r w:rsidRPr="002F0786">
          <w:rPr>
            <w:rStyle w:val="Hyperlink"/>
          </w:rPr>
          <w:t>Oral hearings to be public</w:t>
        </w:r>
        <w:r>
          <w:rPr>
            <w:webHidden/>
          </w:rPr>
          <w:tab/>
        </w:r>
        <w:r>
          <w:rPr>
            <w:webHidden/>
          </w:rPr>
          <w:fldChar w:fldCharType="begin"/>
        </w:r>
        <w:r>
          <w:rPr>
            <w:webHidden/>
          </w:rPr>
          <w:instrText xml:space="preserve"> PAGEREF _Toc35931363 \h </w:instrText>
        </w:r>
        <w:r>
          <w:rPr>
            <w:webHidden/>
          </w:rPr>
        </w:r>
        <w:r>
          <w:rPr>
            <w:webHidden/>
          </w:rPr>
          <w:fldChar w:fldCharType="separate"/>
        </w:r>
        <w:r>
          <w:rPr>
            <w:webHidden/>
          </w:rPr>
          <w:t>18</w:t>
        </w:r>
        <w:r>
          <w:rPr>
            <w:webHidden/>
          </w:rPr>
          <w:fldChar w:fldCharType="end"/>
        </w:r>
      </w:hyperlink>
    </w:p>
    <w:p w14:paraId="17544404" w14:textId="77777777" w:rsidR="00290AE8" w:rsidRPr="00805A44" w:rsidRDefault="00290AE8">
      <w:pPr>
        <w:pStyle w:val="TOC3"/>
        <w:rPr>
          <w:rFonts w:cs="Times New Roman"/>
          <w:sz w:val="22"/>
          <w:szCs w:val="22"/>
        </w:rPr>
      </w:pPr>
      <w:hyperlink w:anchor="_Toc35931364" w:history="1">
        <w:r w:rsidRPr="002F0786">
          <w:rPr>
            <w:rStyle w:val="Hyperlink"/>
          </w:rPr>
          <w:t>16.04</w:t>
        </w:r>
        <w:r w:rsidRPr="00805A44">
          <w:rPr>
            <w:rFonts w:cs="Times New Roman"/>
            <w:sz w:val="22"/>
            <w:szCs w:val="22"/>
          </w:rPr>
          <w:tab/>
        </w:r>
        <w:r w:rsidRPr="002F0786">
          <w:rPr>
            <w:rStyle w:val="Hyperlink"/>
          </w:rPr>
          <w:t>Procedure at hearing</w:t>
        </w:r>
        <w:r>
          <w:rPr>
            <w:webHidden/>
          </w:rPr>
          <w:tab/>
        </w:r>
        <w:r>
          <w:rPr>
            <w:webHidden/>
          </w:rPr>
          <w:fldChar w:fldCharType="begin"/>
        </w:r>
        <w:r>
          <w:rPr>
            <w:webHidden/>
          </w:rPr>
          <w:instrText xml:space="preserve"> PAGEREF _Toc35931364 \h </w:instrText>
        </w:r>
        <w:r>
          <w:rPr>
            <w:webHidden/>
          </w:rPr>
        </w:r>
        <w:r>
          <w:rPr>
            <w:webHidden/>
          </w:rPr>
          <w:fldChar w:fldCharType="separate"/>
        </w:r>
        <w:r>
          <w:rPr>
            <w:webHidden/>
          </w:rPr>
          <w:t>18</w:t>
        </w:r>
        <w:r>
          <w:rPr>
            <w:webHidden/>
          </w:rPr>
          <w:fldChar w:fldCharType="end"/>
        </w:r>
      </w:hyperlink>
    </w:p>
    <w:p w14:paraId="16C20919" w14:textId="77777777" w:rsidR="00290AE8" w:rsidRPr="00805A44" w:rsidRDefault="00290AE8">
      <w:pPr>
        <w:pStyle w:val="TOC2"/>
        <w:rPr>
          <w:rFonts w:eastAsia="Times New Roman" w:cs="Times New Roman"/>
          <w:b w:val="0"/>
          <w:caps w:val="0"/>
          <w:sz w:val="22"/>
          <w:szCs w:val="22"/>
        </w:rPr>
      </w:pPr>
      <w:hyperlink w:anchor="_Toc35931365" w:history="1">
        <w:r w:rsidRPr="002F0786">
          <w:rPr>
            <w:rStyle w:val="Hyperlink"/>
          </w:rPr>
          <w:t>RULE 17 WRITTEN HEARINGS</w:t>
        </w:r>
        <w:r>
          <w:rPr>
            <w:webHidden/>
          </w:rPr>
          <w:tab/>
        </w:r>
        <w:r>
          <w:rPr>
            <w:webHidden/>
          </w:rPr>
          <w:fldChar w:fldCharType="begin"/>
        </w:r>
        <w:r>
          <w:rPr>
            <w:webHidden/>
          </w:rPr>
          <w:instrText xml:space="preserve"> PAGEREF _Toc35931365 \h </w:instrText>
        </w:r>
        <w:r>
          <w:rPr>
            <w:webHidden/>
          </w:rPr>
        </w:r>
        <w:r>
          <w:rPr>
            <w:webHidden/>
          </w:rPr>
          <w:fldChar w:fldCharType="separate"/>
        </w:r>
        <w:r>
          <w:rPr>
            <w:webHidden/>
          </w:rPr>
          <w:t>18</w:t>
        </w:r>
        <w:r>
          <w:rPr>
            <w:webHidden/>
          </w:rPr>
          <w:fldChar w:fldCharType="end"/>
        </w:r>
      </w:hyperlink>
    </w:p>
    <w:p w14:paraId="2CE3CE0A" w14:textId="77777777" w:rsidR="00290AE8" w:rsidRPr="00805A44" w:rsidRDefault="00290AE8">
      <w:pPr>
        <w:pStyle w:val="TOC3"/>
        <w:rPr>
          <w:rFonts w:cs="Times New Roman"/>
          <w:sz w:val="22"/>
          <w:szCs w:val="22"/>
        </w:rPr>
      </w:pPr>
      <w:hyperlink w:anchor="_Toc35931366" w:history="1">
        <w:r w:rsidRPr="002F0786">
          <w:rPr>
            <w:rStyle w:val="Hyperlink"/>
          </w:rPr>
          <w:t>17.01</w:t>
        </w:r>
        <w:r w:rsidRPr="00805A44">
          <w:rPr>
            <w:rFonts w:cs="Times New Roman"/>
            <w:sz w:val="22"/>
            <w:szCs w:val="22"/>
          </w:rPr>
          <w:tab/>
        </w:r>
        <w:r w:rsidRPr="002F0786">
          <w:rPr>
            <w:rStyle w:val="Hyperlink"/>
          </w:rPr>
          <w:t>Holding a written hearing</w:t>
        </w:r>
        <w:r>
          <w:rPr>
            <w:webHidden/>
          </w:rPr>
          <w:tab/>
        </w:r>
        <w:r>
          <w:rPr>
            <w:webHidden/>
          </w:rPr>
          <w:fldChar w:fldCharType="begin"/>
        </w:r>
        <w:r>
          <w:rPr>
            <w:webHidden/>
          </w:rPr>
          <w:instrText xml:space="preserve"> PAGEREF _Toc35931366 \h </w:instrText>
        </w:r>
        <w:r>
          <w:rPr>
            <w:webHidden/>
          </w:rPr>
        </w:r>
        <w:r>
          <w:rPr>
            <w:webHidden/>
          </w:rPr>
          <w:fldChar w:fldCharType="separate"/>
        </w:r>
        <w:r>
          <w:rPr>
            <w:webHidden/>
          </w:rPr>
          <w:t>18</w:t>
        </w:r>
        <w:r>
          <w:rPr>
            <w:webHidden/>
          </w:rPr>
          <w:fldChar w:fldCharType="end"/>
        </w:r>
      </w:hyperlink>
    </w:p>
    <w:p w14:paraId="3A6413D3" w14:textId="77777777" w:rsidR="00290AE8" w:rsidRPr="00805A44" w:rsidRDefault="00290AE8">
      <w:pPr>
        <w:pStyle w:val="TOC3"/>
        <w:rPr>
          <w:rFonts w:cs="Times New Roman"/>
          <w:sz w:val="22"/>
          <w:szCs w:val="22"/>
        </w:rPr>
      </w:pPr>
      <w:hyperlink w:anchor="_Toc35931367" w:history="1">
        <w:r w:rsidRPr="002F0786">
          <w:rPr>
            <w:rStyle w:val="Hyperlink"/>
          </w:rPr>
          <w:t>17.02</w:t>
        </w:r>
        <w:r w:rsidRPr="00805A44">
          <w:rPr>
            <w:rFonts w:cs="Times New Roman"/>
            <w:sz w:val="22"/>
            <w:szCs w:val="22"/>
          </w:rPr>
          <w:tab/>
        </w:r>
        <w:r w:rsidRPr="002F0786">
          <w:rPr>
            <w:rStyle w:val="Hyperlink"/>
          </w:rPr>
          <w:t>Factors to be considered</w:t>
        </w:r>
        <w:r>
          <w:rPr>
            <w:webHidden/>
          </w:rPr>
          <w:tab/>
        </w:r>
        <w:r>
          <w:rPr>
            <w:webHidden/>
          </w:rPr>
          <w:fldChar w:fldCharType="begin"/>
        </w:r>
        <w:r>
          <w:rPr>
            <w:webHidden/>
          </w:rPr>
          <w:instrText xml:space="preserve"> PAGEREF _Toc35931367 \h </w:instrText>
        </w:r>
        <w:r>
          <w:rPr>
            <w:webHidden/>
          </w:rPr>
        </w:r>
        <w:r>
          <w:rPr>
            <w:webHidden/>
          </w:rPr>
          <w:fldChar w:fldCharType="separate"/>
        </w:r>
        <w:r>
          <w:rPr>
            <w:webHidden/>
          </w:rPr>
          <w:t>18</w:t>
        </w:r>
        <w:r>
          <w:rPr>
            <w:webHidden/>
          </w:rPr>
          <w:fldChar w:fldCharType="end"/>
        </w:r>
      </w:hyperlink>
    </w:p>
    <w:p w14:paraId="2C59565A" w14:textId="77777777" w:rsidR="00290AE8" w:rsidRPr="00805A44" w:rsidRDefault="00290AE8">
      <w:pPr>
        <w:pStyle w:val="TOC3"/>
        <w:rPr>
          <w:rFonts w:cs="Times New Roman"/>
          <w:sz w:val="22"/>
          <w:szCs w:val="22"/>
        </w:rPr>
      </w:pPr>
      <w:hyperlink w:anchor="_Toc35931368" w:history="1">
        <w:r w:rsidRPr="002F0786">
          <w:rPr>
            <w:rStyle w:val="Hyperlink"/>
          </w:rPr>
          <w:t>17.03</w:t>
        </w:r>
        <w:r w:rsidRPr="00805A44">
          <w:rPr>
            <w:rFonts w:cs="Times New Roman"/>
            <w:sz w:val="22"/>
            <w:szCs w:val="22"/>
          </w:rPr>
          <w:tab/>
        </w:r>
        <w:r w:rsidRPr="002F0786">
          <w:rPr>
            <w:rStyle w:val="Hyperlink"/>
          </w:rPr>
          <w:t>No Written Hearing</w:t>
        </w:r>
        <w:r>
          <w:rPr>
            <w:webHidden/>
          </w:rPr>
          <w:tab/>
        </w:r>
        <w:r>
          <w:rPr>
            <w:webHidden/>
          </w:rPr>
          <w:fldChar w:fldCharType="begin"/>
        </w:r>
        <w:r>
          <w:rPr>
            <w:webHidden/>
          </w:rPr>
          <w:instrText xml:space="preserve"> PAGEREF _Toc35931368 \h </w:instrText>
        </w:r>
        <w:r>
          <w:rPr>
            <w:webHidden/>
          </w:rPr>
        </w:r>
        <w:r>
          <w:rPr>
            <w:webHidden/>
          </w:rPr>
          <w:fldChar w:fldCharType="separate"/>
        </w:r>
        <w:r>
          <w:rPr>
            <w:webHidden/>
          </w:rPr>
          <w:t>19</w:t>
        </w:r>
        <w:r>
          <w:rPr>
            <w:webHidden/>
          </w:rPr>
          <w:fldChar w:fldCharType="end"/>
        </w:r>
      </w:hyperlink>
    </w:p>
    <w:p w14:paraId="7A528638" w14:textId="77777777" w:rsidR="00290AE8" w:rsidRPr="00805A44" w:rsidRDefault="00290AE8">
      <w:pPr>
        <w:pStyle w:val="TOC3"/>
        <w:rPr>
          <w:rFonts w:cs="Times New Roman"/>
          <w:sz w:val="22"/>
          <w:szCs w:val="22"/>
        </w:rPr>
      </w:pPr>
      <w:hyperlink w:anchor="_Toc35931369" w:history="1">
        <w:r w:rsidRPr="00805A44">
          <w:rPr>
            <w:rStyle w:val="Hyperlink"/>
          </w:rPr>
          <w:t>17.04</w:t>
        </w:r>
        <w:r w:rsidRPr="00805A44">
          <w:rPr>
            <w:rFonts w:cs="Times New Roman"/>
            <w:sz w:val="22"/>
            <w:szCs w:val="22"/>
          </w:rPr>
          <w:tab/>
        </w:r>
        <w:r w:rsidRPr="00805A44">
          <w:rPr>
            <w:rStyle w:val="Hyperlink"/>
          </w:rPr>
          <w:t>No objection to written format for procedural hearings</w:t>
        </w:r>
        <w:r>
          <w:rPr>
            <w:webHidden/>
          </w:rPr>
          <w:tab/>
        </w:r>
        <w:r>
          <w:rPr>
            <w:webHidden/>
          </w:rPr>
          <w:fldChar w:fldCharType="begin"/>
        </w:r>
        <w:r>
          <w:rPr>
            <w:webHidden/>
          </w:rPr>
          <w:instrText xml:space="preserve"> PAGEREF _Toc35931369 \h </w:instrText>
        </w:r>
        <w:r>
          <w:rPr>
            <w:webHidden/>
          </w:rPr>
        </w:r>
        <w:r>
          <w:rPr>
            <w:webHidden/>
          </w:rPr>
          <w:fldChar w:fldCharType="separate"/>
        </w:r>
        <w:r>
          <w:rPr>
            <w:webHidden/>
          </w:rPr>
          <w:t>19</w:t>
        </w:r>
        <w:r>
          <w:rPr>
            <w:webHidden/>
          </w:rPr>
          <w:fldChar w:fldCharType="end"/>
        </w:r>
      </w:hyperlink>
    </w:p>
    <w:p w14:paraId="4AF41624" w14:textId="77777777" w:rsidR="00290AE8" w:rsidRPr="00805A44" w:rsidRDefault="00290AE8">
      <w:pPr>
        <w:pStyle w:val="TOC2"/>
        <w:rPr>
          <w:rFonts w:eastAsia="Times New Roman" w:cs="Times New Roman"/>
          <w:b w:val="0"/>
          <w:caps w:val="0"/>
          <w:sz w:val="22"/>
          <w:szCs w:val="22"/>
        </w:rPr>
      </w:pPr>
      <w:hyperlink w:anchor="_Toc35931370" w:history="1">
        <w:r w:rsidRPr="002F0786">
          <w:rPr>
            <w:rStyle w:val="Hyperlink"/>
          </w:rPr>
          <w:t>RULE 18 ELECTRONIC HEARINGS</w:t>
        </w:r>
        <w:r>
          <w:rPr>
            <w:webHidden/>
          </w:rPr>
          <w:tab/>
        </w:r>
        <w:r>
          <w:rPr>
            <w:webHidden/>
          </w:rPr>
          <w:fldChar w:fldCharType="begin"/>
        </w:r>
        <w:r>
          <w:rPr>
            <w:webHidden/>
          </w:rPr>
          <w:instrText xml:space="preserve"> PAGEREF _Toc35931370 \h </w:instrText>
        </w:r>
        <w:r>
          <w:rPr>
            <w:webHidden/>
          </w:rPr>
        </w:r>
        <w:r>
          <w:rPr>
            <w:webHidden/>
          </w:rPr>
          <w:fldChar w:fldCharType="separate"/>
        </w:r>
        <w:r>
          <w:rPr>
            <w:webHidden/>
          </w:rPr>
          <w:t>19</w:t>
        </w:r>
        <w:r>
          <w:rPr>
            <w:webHidden/>
          </w:rPr>
          <w:fldChar w:fldCharType="end"/>
        </w:r>
      </w:hyperlink>
    </w:p>
    <w:p w14:paraId="11025067" w14:textId="77777777" w:rsidR="00290AE8" w:rsidRPr="00805A44" w:rsidRDefault="00290AE8">
      <w:pPr>
        <w:pStyle w:val="TOC3"/>
        <w:rPr>
          <w:rFonts w:cs="Times New Roman"/>
          <w:sz w:val="22"/>
          <w:szCs w:val="22"/>
        </w:rPr>
      </w:pPr>
      <w:hyperlink w:anchor="_Toc35931371" w:history="1">
        <w:r w:rsidRPr="002F0786">
          <w:rPr>
            <w:rStyle w:val="Hyperlink"/>
          </w:rPr>
          <w:t xml:space="preserve">18.01 </w:t>
        </w:r>
        <w:r w:rsidRPr="00805A44">
          <w:rPr>
            <w:rFonts w:cs="Times New Roman"/>
            <w:sz w:val="22"/>
            <w:szCs w:val="22"/>
          </w:rPr>
          <w:tab/>
        </w:r>
        <w:r w:rsidRPr="002F0786">
          <w:rPr>
            <w:rStyle w:val="Hyperlink"/>
          </w:rPr>
          <w:t>Holding an electronic hearing</w:t>
        </w:r>
        <w:r>
          <w:rPr>
            <w:webHidden/>
          </w:rPr>
          <w:tab/>
        </w:r>
        <w:r>
          <w:rPr>
            <w:webHidden/>
          </w:rPr>
          <w:fldChar w:fldCharType="begin"/>
        </w:r>
        <w:r>
          <w:rPr>
            <w:webHidden/>
          </w:rPr>
          <w:instrText xml:space="preserve"> PAGEREF _Toc35931371 \h </w:instrText>
        </w:r>
        <w:r>
          <w:rPr>
            <w:webHidden/>
          </w:rPr>
        </w:r>
        <w:r>
          <w:rPr>
            <w:webHidden/>
          </w:rPr>
          <w:fldChar w:fldCharType="separate"/>
        </w:r>
        <w:r>
          <w:rPr>
            <w:webHidden/>
          </w:rPr>
          <w:t>19</w:t>
        </w:r>
        <w:r>
          <w:rPr>
            <w:webHidden/>
          </w:rPr>
          <w:fldChar w:fldCharType="end"/>
        </w:r>
      </w:hyperlink>
    </w:p>
    <w:p w14:paraId="20D3336C" w14:textId="77777777" w:rsidR="00290AE8" w:rsidRPr="00805A44" w:rsidRDefault="00290AE8">
      <w:pPr>
        <w:pStyle w:val="TOC3"/>
        <w:rPr>
          <w:rFonts w:cs="Times New Roman"/>
          <w:sz w:val="22"/>
          <w:szCs w:val="22"/>
        </w:rPr>
      </w:pPr>
      <w:hyperlink w:anchor="_Toc35931372" w:history="1">
        <w:r w:rsidRPr="002F0786">
          <w:rPr>
            <w:rStyle w:val="Hyperlink"/>
          </w:rPr>
          <w:t>18.02</w:t>
        </w:r>
        <w:r w:rsidRPr="00805A44">
          <w:rPr>
            <w:rFonts w:cs="Times New Roman"/>
            <w:sz w:val="22"/>
            <w:szCs w:val="22"/>
          </w:rPr>
          <w:tab/>
        </w:r>
        <w:r w:rsidRPr="002F0786">
          <w:rPr>
            <w:rStyle w:val="Hyperlink"/>
          </w:rPr>
          <w:t>Factors to be considered</w:t>
        </w:r>
        <w:r>
          <w:rPr>
            <w:webHidden/>
          </w:rPr>
          <w:tab/>
        </w:r>
        <w:r>
          <w:rPr>
            <w:webHidden/>
          </w:rPr>
          <w:fldChar w:fldCharType="begin"/>
        </w:r>
        <w:r>
          <w:rPr>
            <w:webHidden/>
          </w:rPr>
          <w:instrText xml:space="preserve"> PAGEREF _Toc35931372 \h </w:instrText>
        </w:r>
        <w:r>
          <w:rPr>
            <w:webHidden/>
          </w:rPr>
        </w:r>
        <w:r>
          <w:rPr>
            <w:webHidden/>
          </w:rPr>
          <w:fldChar w:fldCharType="separate"/>
        </w:r>
        <w:r>
          <w:rPr>
            <w:webHidden/>
          </w:rPr>
          <w:t>19</w:t>
        </w:r>
        <w:r>
          <w:rPr>
            <w:webHidden/>
          </w:rPr>
          <w:fldChar w:fldCharType="end"/>
        </w:r>
      </w:hyperlink>
    </w:p>
    <w:p w14:paraId="61686BF5" w14:textId="77777777" w:rsidR="00290AE8" w:rsidRPr="00805A44" w:rsidRDefault="00290AE8">
      <w:pPr>
        <w:pStyle w:val="TOC3"/>
        <w:rPr>
          <w:rFonts w:cs="Times New Roman"/>
          <w:sz w:val="22"/>
          <w:szCs w:val="22"/>
        </w:rPr>
      </w:pPr>
      <w:hyperlink w:anchor="_Toc35931373" w:history="1">
        <w:r w:rsidRPr="002F0786">
          <w:rPr>
            <w:rStyle w:val="Hyperlink"/>
          </w:rPr>
          <w:t>18.03</w:t>
        </w:r>
        <w:r w:rsidRPr="00805A44">
          <w:rPr>
            <w:rFonts w:cs="Times New Roman"/>
            <w:sz w:val="22"/>
            <w:szCs w:val="22"/>
          </w:rPr>
          <w:tab/>
        </w:r>
        <w:r w:rsidRPr="002F0786">
          <w:rPr>
            <w:rStyle w:val="Hyperlink"/>
          </w:rPr>
          <w:t>No Electronic Hearing</w:t>
        </w:r>
        <w:r>
          <w:rPr>
            <w:webHidden/>
          </w:rPr>
          <w:tab/>
        </w:r>
        <w:r>
          <w:rPr>
            <w:webHidden/>
          </w:rPr>
          <w:fldChar w:fldCharType="begin"/>
        </w:r>
        <w:r>
          <w:rPr>
            <w:webHidden/>
          </w:rPr>
          <w:instrText xml:space="preserve"> PAGEREF _Toc35931373 \h </w:instrText>
        </w:r>
        <w:r>
          <w:rPr>
            <w:webHidden/>
          </w:rPr>
        </w:r>
        <w:r>
          <w:rPr>
            <w:webHidden/>
          </w:rPr>
          <w:fldChar w:fldCharType="separate"/>
        </w:r>
        <w:r>
          <w:rPr>
            <w:webHidden/>
          </w:rPr>
          <w:t>19</w:t>
        </w:r>
        <w:r>
          <w:rPr>
            <w:webHidden/>
          </w:rPr>
          <w:fldChar w:fldCharType="end"/>
        </w:r>
      </w:hyperlink>
    </w:p>
    <w:p w14:paraId="7E0278E8" w14:textId="77777777" w:rsidR="00290AE8" w:rsidRPr="00805A44" w:rsidRDefault="00290AE8">
      <w:pPr>
        <w:pStyle w:val="TOC3"/>
        <w:rPr>
          <w:rFonts w:cs="Times New Roman"/>
          <w:sz w:val="22"/>
          <w:szCs w:val="22"/>
        </w:rPr>
      </w:pPr>
      <w:hyperlink w:anchor="_Toc35931374" w:history="1">
        <w:r w:rsidRPr="002F0786">
          <w:rPr>
            <w:rStyle w:val="Hyperlink"/>
          </w:rPr>
          <w:t>18.04</w:t>
        </w:r>
        <w:r w:rsidRPr="00805A44">
          <w:rPr>
            <w:rFonts w:cs="Times New Roman"/>
            <w:sz w:val="22"/>
            <w:szCs w:val="22"/>
          </w:rPr>
          <w:tab/>
        </w:r>
        <w:r w:rsidRPr="002F0786">
          <w:rPr>
            <w:rStyle w:val="Hyperlink"/>
          </w:rPr>
          <w:t>Procedural matters</w:t>
        </w:r>
        <w:r>
          <w:rPr>
            <w:webHidden/>
          </w:rPr>
          <w:tab/>
        </w:r>
        <w:r>
          <w:rPr>
            <w:webHidden/>
          </w:rPr>
          <w:fldChar w:fldCharType="begin"/>
        </w:r>
        <w:r>
          <w:rPr>
            <w:webHidden/>
          </w:rPr>
          <w:instrText xml:space="preserve"> PAGEREF _Toc35931374 \h </w:instrText>
        </w:r>
        <w:r>
          <w:rPr>
            <w:webHidden/>
          </w:rPr>
        </w:r>
        <w:r>
          <w:rPr>
            <w:webHidden/>
          </w:rPr>
          <w:fldChar w:fldCharType="separate"/>
        </w:r>
        <w:r>
          <w:rPr>
            <w:webHidden/>
          </w:rPr>
          <w:t>19</w:t>
        </w:r>
        <w:r>
          <w:rPr>
            <w:webHidden/>
          </w:rPr>
          <w:fldChar w:fldCharType="end"/>
        </w:r>
      </w:hyperlink>
    </w:p>
    <w:p w14:paraId="3FE5537E" w14:textId="77777777" w:rsidR="00290AE8" w:rsidRPr="00805A44" w:rsidRDefault="00290AE8">
      <w:pPr>
        <w:pStyle w:val="TOC2"/>
        <w:rPr>
          <w:rFonts w:eastAsia="Times New Roman" w:cs="Times New Roman"/>
          <w:b w:val="0"/>
          <w:caps w:val="0"/>
          <w:sz w:val="22"/>
          <w:szCs w:val="22"/>
        </w:rPr>
      </w:pPr>
      <w:hyperlink w:anchor="_Toc35931375" w:history="1">
        <w:r w:rsidRPr="00805A44">
          <w:rPr>
            <w:rStyle w:val="Hyperlink"/>
          </w:rPr>
          <w:t>RULE 19 CONVERSION BETWEEN HEARING FORMATS</w:t>
        </w:r>
        <w:r>
          <w:rPr>
            <w:webHidden/>
          </w:rPr>
          <w:tab/>
        </w:r>
        <w:r>
          <w:rPr>
            <w:webHidden/>
          </w:rPr>
          <w:fldChar w:fldCharType="begin"/>
        </w:r>
        <w:r>
          <w:rPr>
            <w:webHidden/>
          </w:rPr>
          <w:instrText xml:space="preserve"> PAGEREF _Toc35931375 \h </w:instrText>
        </w:r>
        <w:r>
          <w:rPr>
            <w:webHidden/>
          </w:rPr>
        </w:r>
        <w:r>
          <w:rPr>
            <w:webHidden/>
          </w:rPr>
          <w:fldChar w:fldCharType="separate"/>
        </w:r>
        <w:r>
          <w:rPr>
            <w:webHidden/>
          </w:rPr>
          <w:t>19</w:t>
        </w:r>
        <w:r>
          <w:rPr>
            <w:webHidden/>
          </w:rPr>
          <w:fldChar w:fldCharType="end"/>
        </w:r>
      </w:hyperlink>
    </w:p>
    <w:p w14:paraId="5BC0E250" w14:textId="77777777" w:rsidR="00290AE8" w:rsidRPr="00805A44" w:rsidRDefault="00290AE8">
      <w:pPr>
        <w:pStyle w:val="TOC2"/>
        <w:rPr>
          <w:rFonts w:eastAsia="Times New Roman" w:cs="Times New Roman"/>
          <w:b w:val="0"/>
          <w:caps w:val="0"/>
          <w:sz w:val="22"/>
          <w:szCs w:val="22"/>
        </w:rPr>
      </w:pPr>
      <w:hyperlink w:anchor="_Toc35931376" w:history="1">
        <w:r w:rsidRPr="002F0786">
          <w:rPr>
            <w:rStyle w:val="Hyperlink"/>
          </w:rPr>
          <w:t>RULE 20 LANGUAGE OF HEARINGS</w:t>
        </w:r>
        <w:r>
          <w:rPr>
            <w:webHidden/>
          </w:rPr>
          <w:tab/>
        </w:r>
        <w:r>
          <w:rPr>
            <w:webHidden/>
          </w:rPr>
          <w:fldChar w:fldCharType="begin"/>
        </w:r>
        <w:r>
          <w:rPr>
            <w:webHidden/>
          </w:rPr>
          <w:instrText xml:space="preserve"> PAGEREF _Toc35931376 \h </w:instrText>
        </w:r>
        <w:r>
          <w:rPr>
            <w:webHidden/>
          </w:rPr>
        </w:r>
        <w:r>
          <w:rPr>
            <w:webHidden/>
          </w:rPr>
          <w:fldChar w:fldCharType="separate"/>
        </w:r>
        <w:r>
          <w:rPr>
            <w:webHidden/>
          </w:rPr>
          <w:t>20</w:t>
        </w:r>
        <w:r>
          <w:rPr>
            <w:webHidden/>
          </w:rPr>
          <w:fldChar w:fldCharType="end"/>
        </w:r>
      </w:hyperlink>
    </w:p>
    <w:p w14:paraId="11B6F33A" w14:textId="77777777" w:rsidR="00290AE8" w:rsidRPr="00805A44" w:rsidRDefault="00290AE8">
      <w:pPr>
        <w:pStyle w:val="TOC3"/>
        <w:rPr>
          <w:rFonts w:cs="Times New Roman"/>
          <w:sz w:val="22"/>
          <w:szCs w:val="22"/>
        </w:rPr>
      </w:pPr>
      <w:hyperlink w:anchor="_Toc35931377" w:history="1">
        <w:r w:rsidRPr="002F0786">
          <w:rPr>
            <w:rStyle w:val="Hyperlink"/>
          </w:rPr>
          <w:t>20.01</w:t>
        </w:r>
        <w:r w:rsidRPr="00805A44">
          <w:rPr>
            <w:rFonts w:cs="Times New Roman"/>
            <w:sz w:val="22"/>
            <w:szCs w:val="22"/>
          </w:rPr>
          <w:tab/>
        </w:r>
        <w:r w:rsidRPr="002F0786">
          <w:rPr>
            <w:rStyle w:val="Hyperlink"/>
          </w:rPr>
          <w:t>Hearings in English, French, or English and French</w:t>
        </w:r>
        <w:r>
          <w:rPr>
            <w:webHidden/>
          </w:rPr>
          <w:tab/>
        </w:r>
        <w:r>
          <w:rPr>
            <w:webHidden/>
          </w:rPr>
          <w:fldChar w:fldCharType="begin"/>
        </w:r>
        <w:r>
          <w:rPr>
            <w:webHidden/>
          </w:rPr>
          <w:instrText xml:space="preserve"> PAGEREF _Toc35931377 \h </w:instrText>
        </w:r>
        <w:r>
          <w:rPr>
            <w:webHidden/>
          </w:rPr>
        </w:r>
        <w:r>
          <w:rPr>
            <w:webHidden/>
          </w:rPr>
          <w:fldChar w:fldCharType="separate"/>
        </w:r>
        <w:r>
          <w:rPr>
            <w:webHidden/>
          </w:rPr>
          <w:t>20</w:t>
        </w:r>
        <w:r>
          <w:rPr>
            <w:webHidden/>
          </w:rPr>
          <w:fldChar w:fldCharType="end"/>
        </w:r>
      </w:hyperlink>
    </w:p>
    <w:p w14:paraId="329DBB95" w14:textId="77777777" w:rsidR="00290AE8" w:rsidRPr="00805A44" w:rsidRDefault="00290AE8">
      <w:pPr>
        <w:pStyle w:val="TOC3"/>
        <w:rPr>
          <w:rFonts w:cs="Times New Roman"/>
          <w:sz w:val="22"/>
          <w:szCs w:val="22"/>
        </w:rPr>
      </w:pPr>
      <w:hyperlink w:anchor="_Toc35931378" w:history="1">
        <w:r w:rsidRPr="002F0786">
          <w:rPr>
            <w:rStyle w:val="Hyperlink"/>
          </w:rPr>
          <w:t>20.02</w:t>
        </w:r>
        <w:r w:rsidRPr="00805A44">
          <w:rPr>
            <w:rFonts w:cs="Times New Roman"/>
            <w:sz w:val="22"/>
            <w:szCs w:val="22"/>
          </w:rPr>
          <w:tab/>
        </w:r>
        <w:r w:rsidRPr="002F0786">
          <w:rPr>
            <w:rStyle w:val="Hyperlink"/>
          </w:rPr>
          <w:t>Where French is used</w:t>
        </w:r>
        <w:r>
          <w:rPr>
            <w:webHidden/>
          </w:rPr>
          <w:tab/>
        </w:r>
        <w:r>
          <w:rPr>
            <w:webHidden/>
          </w:rPr>
          <w:fldChar w:fldCharType="begin"/>
        </w:r>
        <w:r>
          <w:rPr>
            <w:webHidden/>
          </w:rPr>
          <w:instrText xml:space="preserve"> PAGEREF _Toc35931378 \h </w:instrText>
        </w:r>
        <w:r>
          <w:rPr>
            <w:webHidden/>
          </w:rPr>
        </w:r>
        <w:r>
          <w:rPr>
            <w:webHidden/>
          </w:rPr>
          <w:fldChar w:fldCharType="separate"/>
        </w:r>
        <w:r>
          <w:rPr>
            <w:webHidden/>
          </w:rPr>
          <w:t>20</w:t>
        </w:r>
        <w:r>
          <w:rPr>
            <w:webHidden/>
          </w:rPr>
          <w:fldChar w:fldCharType="end"/>
        </w:r>
      </w:hyperlink>
    </w:p>
    <w:p w14:paraId="68320FDA" w14:textId="77777777" w:rsidR="00290AE8" w:rsidRPr="00805A44" w:rsidRDefault="00290AE8">
      <w:pPr>
        <w:pStyle w:val="TOC3"/>
        <w:rPr>
          <w:rFonts w:cs="Times New Roman"/>
          <w:sz w:val="22"/>
          <w:szCs w:val="22"/>
        </w:rPr>
      </w:pPr>
      <w:hyperlink w:anchor="_Toc35931379" w:history="1">
        <w:r w:rsidRPr="00805A44">
          <w:rPr>
            <w:rStyle w:val="Hyperlink"/>
          </w:rPr>
          <w:t>20.03</w:t>
        </w:r>
        <w:r w:rsidRPr="00805A44">
          <w:rPr>
            <w:rFonts w:cs="Times New Roman"/>
            <w:sz w:val="22"/>
            <w:szCs w:val="22"/>
          </w:rPr>
          <w:tab/>
        </w:r>
        <w:r w:rsidRPr="00805A44">
          <w:rPr>
            <w:rStyle w:val="Hyperlink"/>
          </w:rPr>
          <w:t>Translation of Documents</w:t>
        </w:r>
        <w:r>
          <w:rPr>
            <w:webHidden/>
          </w:rPr>
          <w:tab/>
        </w:r>
        <w:r>
          <w:rPr>
            <w:webHidden/>
          </w:rPr>
          <w:fldChar w:fldCharType="begin"/>
        </w:r>
        <w:r>
          <w:rPr>
            <w:webHidden/>
          </w:rPr>
          <w:instrText xml:space="preserve"> PAGEREF _Toc35931379 \h </w:instrText>
        </w:r>
        <w:r>
          <w:rPr>
            <w:webHidden/>
          </w:rPr>
        </w:r>
        <w:r>
          <w:rPr>
            <w:webHidden/>
          </w:rPr>
          <w:fldChar w:fldCharType="separate"/>
        </w:r>
        <w:r>
          <w:rPr>
            <w:webHidden/>
          </w:rPr>
          <w:t>20</w:t>
        </w:r>
        <w:r>
          <w:rPr>
            <w:webHidden/>
          </w:rPr>
          <w:fldChar w:fldCharType="end"/>
        </w:r>
      </w:hyperlink>
    </w:p>
    <w:p w14:paraId="63971E65" w14:textId="77777777" w:rsidR="00290AE8" w:rsidRPr="00805A44" w:rsidRDefault="00290AE8">
      <w:pPr>
        <w:pStyle w:val="TOC3"/>
        <w:rPr>
          <w:rFonts w:cs="Times New Roman"/>
          <w:sz w:val="22"/>
          <w:szCs w:val="22"/>
        </w:rPr>
      </w:pPr>
      <w:hyperlink w:anchor="_Toc35931380" w:history="1">
        <w:r w:rsidRPr="002F0786">
          <w:rPr>
            <w:rStyle w:val="Hyperlink"/>
          </w:rPr>
          <w:t>20.04</w:t>
        </w:r>
        <w:r w:rsidRPr="00805A44">
          <w:rPr>
            <w:rFonts w:cs="Times New Roman"/>
            <w:sz w:val="22"/>
            <w:szCs w:val="22"/>
          </w:rPr>
          <w:tab/>
        </w:r>
        <w:r w:rsidRPr="002F0786">
          <w:rPr>
            <w:rStyle w:val="Hyperlink"/>
          </w:rPr>
          <w:t>Interpreters for other languages</w:t>
        </w:r>
        <w:r>
          <w:rPr>
            <w:webHidden/>
          </w:rPr>
          <w:tab/>
        </w:r>
        <w:r>
          <w:rPr>
            <w:webHidden/>
          </w:rPr>
          <w:fldChar w:fldCharType="begin"/>
        </w:r>
        <w:r>
          <w:rPr>
            <w:webHidden/>
          </w:rPr>
          <w:instrText xml:space="preserve"> PAGEREF _Toc35931380 \h </w:instrText>
        </w:r>
        <w:r>
          <w:rPr>
            <w:webHidden/>
          </w:rPr>
        </w:r>
        <w:r>
          <w:rPr>
            <w:webHidden/>
          </w:rPr>
          <w:fldChar w:fldCharType="separate"/>
        </w:r>
        <w:r>
          <w:rPr>
            <w:webHidden/>
          </w:rPr>
          <w:t>20</w:t>
        </w:r>
        <w:r>
          <w:rPr>
            <w:webHidden/>
          </w:rPr>
          <w:fldChar w:fldCharType="end"/>
        </w:r>
      </w:hyperlink>
    </w:p>
    <w:p w14:paraId="377600BA" w14:textId="77777777" w:rsidR="00290AE8" w:rsidRPr="00805A44" w:rsidRDefault="00290AE8">
      <w:pPr>
        <w:pStyle w:val="TOC2"/>
        <w:rPr>
          <w:rFonts w:eastAsia="Times New Roman" w:cs="Times New Roman"/>
          <w:b w:val="0"/>
          <w:caps w:val="0"/>
          <w:sz w:val="22"/>
          <w:szCs w:val="22"/>
        </w:rPr>
      </w:pPr>
      <w:hyperlink w:anchor="_Toc35931381" w:history="1">
        <w:r w:rsidRPr="002F0786">
          <w:rPr>
            <w:rStyle w:val="Hyperlink"/>
          </w:rPr>
          <w:t>RULE 21 VERBATIM REPORTERS</w:t>
        </w:r>
        <w:r>
          <w:rPr>
            <w:webHidden/>
          </w:rPr>
          <w:tab/>
        </w:r>
        <w:r>
          <w:rPr>
            <w:webHidden/>
          </w:rPr>
          <w:fldChar w:fldCharType="begin"/>
        </w:r>
        <w:r>
          <w:rPr>
            <w:webHidden/>
          </w:rPr>
          <w:instrText xml:space="preserve"> PAGEREF _Toc35931381 \h </w:instrText>
        </w:r>
        <w:r>
          <w:rPr>
            <w:webHidden/>
          </w:rPr>
        </w:r>
        <w:r>
          <w:rPr>
            <w:webHidden/>
          </w:rPr>
          <w:fldChar w:fldCharType="separate"/>
        </w:r>
        <w:r>
          <w:rPr>
            <w:webHidden/>
          </w:rPr>
          <w:t>20</w:t>
        </w:r>
        <w:r>
          <w:rPr>
            <w:webHidden/>
          </w:rPr>
          <w:fldChar w:fldCharType="end"/>
        </w:r>
      </w:hyperlink>
    </w:p>
    <w:p w14:paraId="4506B8F6" w14:textId="77777777" w:rsidR="00290AE8" w:rsidRPr="00805A44" w:rsidRDefault="00290AE8">
      <w:pPr>
        <w:pStyle w:val="TOC3"/>
        <w:rPr>
          <w:rFonts w:cs="Times New Roman"/>
          <w:sz w:val="22"/>
          <w:szCs w:val="22"/>
        </w:rPr>
      </w:pPr>
      <w:hyperlink w:anchor="_Toc35931382" w:history="1">
        <w:r w:rsidRPr="00805A44">
          <w:rPr>
            <w:rStyle w:val="Hyperlink"/>
          </w:rPr>
          <w:t>21.01</w:t>
        </w:r>
        <w:r w:rsidRPr="00805A44">
          <w:rPr>
            <w:rFonts w:cs="Times New Roman"/>
            <w:sz w:val="22"/>
            <w:szCs w:val="22"/>
          </w:rPr>
          <w:tab/>
        </w:r>
        <w:r w:rsidRPr="00805A44">
          <w:rPr>
            <w:rStyle w:val="Hyperlink"/>
          </w:rPr>
          <w:t>Verbatim recordings not provided by Tribunal</w:t>
        </w:r>
        <w:r>
          <w:rPr>
            <w:webHidden/>
          </w:rPr>
          <w:tab/>
        </w:r>
        <w:r>
          <w:rPr>
            <w:webHidden/>
          </w:rPr>
          <w:fldChar w:fldCharType="begin"/>
        </w:r>
        <w:r>
          <w:rPr>
            <w:webHidden/>
          </w:rPr>
          <w:instrText xml:space="preserve"> PAGEREF _Toc35931382 \h </w:instrText>
        </w:r>
        <w:r>
          <w:rPr>
            <w:webHidden/>
          </w:rPr>
        </w:r>
        <w:r>
          <w:rPr>
            <w:webHidden/>
          </w:rPr>
          <w:fldChar w:fldCharType="separate"/>
        </w:r>
        <w:r>
          <w:rPr>
            <w:webHidden/>
          </w:rPr>
          <w:t>20</w:t>
        </w:r>
        <w:r>
          <w:rPr>
            <w:webHidden/>
          </w:rPr>
          <w:fldChar w:fldCharType="end"/>
        </w:r>
      </w:hyperlink>
    </w:p>
    <w:p w14:paraId="2DF28398" w14:textId="77777777" w:rsidR="00290AE8" w:rsidRPr="00805A44" w:rsidRDefault="00290AE8">
      <w:pPr>
        <w:pStyle w:val="TOC3"/>
        <w:rPr>
          <w:rFonts w:cs="Times New Roman"/>
          <w:sz w:val="22"/>
          <w:szCs w:val="22"/>
        </w:rPr>
      </w:pPr>
      <w:hyperlink w:anchor="_Toc35931383" w:history="1">
        <w:r w:rsidRPr="002F0786">
          <w:rPr>
            <w:rStyle w:val="Hyperlink"/>
          </w:rPr>
          <w:t>21.02</w:t>
        </w:r>
        <w:r w:rsidRPr="00805A44">
          <w:rPr>
            <w:rFonts w:cs="Times New Roman"/>
            <w:sz w:val="22"/>
            <w:szCs w:val="22"/>
          </w:rPr>
          <w:tab/>
        </w:r>
        <w:r w:rsidRPr="002F0786">
          <w:rPr>
            <w:rStyle w:val="Hyperlink"/>
          </w:rPr>
          <w:t>Arranging a verbatim recording</w:t>
        </w:r>
        <w:r>
          <w:rPr>
            <w:webHidden/>
          </w:rPr>
          <w:tab/>
        </w:r>
        <w:r>
          <w:rPr>
            <w:webHidden/>
          </w:rPr>
          <w:fldChar w:fldCharType="begin"/>
        </w:r>
        <w:r>
          <w:rPr>
            <w:webHidden/>
          </w:rPr>
          <w:instrText xml:space="preserve"> PAGEREF _Toc35931383 \h </w:instrText>
        </w:r>
        <w:r>
          <w:rPr>
            <w:webHidden/>
          </w:rPr>
        </w:r>
        <w:r>
          <w:rPr>
            <w:webHidden/>
          </w:rPr>
          <w:fldChar w:fldCharType="separate"/>
        </w:r>
        <w:r>
          <w:rPr>
            <w:webHidden/>
          </w:rPr>
          <w:t>20</w:t>
        </w:r>
        <w:r>
          <w:rPr>
            <w:webHidden/>
          </w:rPr>
          <w:fldChar w:fldCharType="end"/>
        </w:r>
      </w:hyperlink>
    </w:p>
    <w:p w14:paraId="4BAF29F9" w14:textId="77777777" w:rsidR="00290AE8" w:rsidRPr="00805A44" w:rsidRDefault="00290AE8">
      <w:pPr>
        <w:pStyle w:val="TOC2"/>
        <w:rPr>
          <w:rFonts w:eastAsia="Times New Roman" w:cs="Times New Roman"/>
          <w:b w:val="0"/>
          <w:caps w:val="0"/>
          <w:sz w:val="22"/>
          <w:szCs w:val="22"/>
        </w:rPr>
      </w:pPr>
      <w:hyperlink w:anchor="_Toc35931384" w:history="1">
        <w:r w:rsidRPr="002F0786">
          <w:rPr>
            <w:rStyle w:val="Hyperlink"/>
          </w:rPr>
          <w:t>RULE 22 AUDIO AND VISUAL RECORDING OF HEARINGS</w:t>
        </w:r>
        <w:r>
          <w:rPr>
            <w:webHidden/>
          </w:rPr>
          <w:tab/>
        </w:r>
        <w:r>
          <w:rPr>
            <w:webHidden/>
          </w:rPr>
          <w:fldChar w:fldCharType="begin"/>
        </w:r>
        <w:r>
          <w:rPr>
            <w:webHidden/>
          </w:rPr>
          <w:instrText xml:space="preserve"> PAGEREF _Toc35931384 \h </w:instrText>
        </w:r>
        <w:r>
          <w:rPr>
            <w:webHidden/>
          </w:rPr>
        </w:r>
        <w:r>
          <w:rPr>
            <w:webHidden/>
          </w:rPr>
          <w:fldChar w:fldCharType="separate"/>
        </w:r>
        <w:r>
          <w:rPr>
            <w:webHidden/>
          </w:rPr>
          <w:t>21</w:t>
        </w:r>
        <w:r>
          <w:rPr>
            <w:webHidden/>
          </w:rPr>
          <w:fldChar w:fldCharType="end"/>
        </w:r>
      </w:hyperlink>
    </w:p>
    <w:p w14:paraId="19EA0170" w14:textId="77777777" w:rsidR="00290AE8" w:rsidRPr="00805A44" w:rsidRDefault="00290AE8">
      <w:pPr>
        <w:pStyle w:val="TOC3"/>
        <w:rPr>
          <w:rFonts w:cs="Times New Roman"/>
          <w:sz w:val="22"/>
          <w:szCs w:val="22"/>
        </w:rPr>
      </w:pPr>
      <w:hyperlink w:anchor="_Toc35931385" w:history="1">
        <w:r w:rsidRPr="002F0786">
          <w:rPr>
            <w:rStyle w:val="Hyperlink"/>
          </w:rPr>
          <w:t>22.01</w:t>
        </w:r>
        <w:r w:rsidRPr="00805A44">
          <w:rPr>
            <w:rFonts w:cs="Times New Roman"/>
            <w:sz w:val="22"/>
            <w:szCs w:val="22"/>
          </w:rPr>
          <w:tab/>
        </w:r>
        <w:r w:rsidRPr="002F0786">
          <w:rPr>
            <w:rStyle w:val="Hyperlink"/>
          </w:rPr>
          <w:t>No audio or visual recording of hearings without authorization</w:t>
        </w:r>
        <w:r>
          <w:rPr>
            <w:webHidden/>
          </w:rPr>
          <w:tab/>
        </w:r>
        <w:r>
          <w:rPr>
            <w:webHidden/>
          </w:rPr>
          <w:fldChar w:fldCharType="begin"/>
        </w:r>
        <w:r>
          <w:rPr>
            <w:webHidden/>
          </w:rPr>
          <w:instrText xml:space="preserve"> PAGEREF _Toc35931385 \h </w:instrText>
        </w:r>
        <w:r>
          <w:rPr>
            <w:webHidden/>
          </w:rPr>
        </w:r>
        <w:r>
          <w:rPr>
            <w:webHidden/>
          </w:rPr>
          <w:fldChar w:fldCharType="separate"/>
        </w:r>
        <w:r>
          <w:rPr>
            <w:webHidden/>
          </w:rPr>
          <w:t>21</w:t>
        </w:r>
        <w:r>
          <w:rPr>
            <w:webHidden/>
          </w:rPr>
          <w:fldChar w:fldCharType="end"/>
        </w:r>
      </w:hyperlink>
    </w:p>
    <w:p w14:paraId="4145E035" w14:textId="77777777" w:rsidR="00290AE8" w:rsidRPr="00805A44" w:rsidRDefault="00290AE8">
      <w:pPr>
        <w:pStyle w:val="TOC3"/>
        <w:rPr>
          <w:rFonts w:cs="Times New Roman"/>
          <w:sz w:val="22"/>
          <w:szCs w:val="22"/>
        </w:rPr>
      </w:pPr>
      <w:hyperlink w:anchor="_Toc35931386" w:history="1">
        <w:r w:rsidRPr="002F0786">
          <w:rPr>
            <w:rStyle w:val="Hyperlink"/>
          </w:rPr>
          <w:t>22.02</w:t>
        </w:r>
        <w:r w:rsidRPr="00805A44">
          <w:rPr>
            <w:rFonts w:cs="Times New Roman"/>
            <w:sz w:val="22"/>
            <w:szCs w:val="22"/>
          </w:rPr>
          <w:tab/>
        </w:r>
        <w:r w:rsidRPr="002F0786">
          <w:rPr>
            <w:rStyle w:val="Hyperlink"/>
          </w:rPr>
          <w:t>Exceptions to the general rule</w:t>
        </w:r>
        <w:r>
          <w:rPr>
            <w:webHidden/>
          </w:rPr>
          <w:tab/>
        </w:r>
        <w:r>
          <w:rPr>
            <w:webHidden/>
          </w:rPr>
          <w:fldChar w:fldCharType="begin"/>
        </w:r>
        <w:r>
          <w:rPr>
            <w:webHidden/>
          </w:rPr>
          <w:instrText xml:space="preserve"> PAGEREF _Toc35931386 \h </w:instrText>
        </w:r>
        <w:r>
          <w:rPr>
            <w:webHidden/>
          </w:rPr>
        </w:r>
        <w:r>
          <w:rPr>
            <w:webHidden/>
          </w:rPr>
          <w:fldChar w:fldCharType="separate"/>
        </w:r>
        <w:r>
          <w:rPr>
            <w:webHidden/>
          </w:rPr>
          <w:t>21</w:t>
        </w:r>
        <w:r>
          <w:rPr>
            <w:webHidden/>
          </w:rPr>
          <w:fldChar w:fldCharType="end"/>
        </w:r>
      </w:hyperlink>
    </w:p>
    <w:p w14:paraId="30B725C6" w14:textId="77777777" w:rsidR="00290AE8" w:rsidRPr="00805A44" w:rsidRDefault="00290AE8">
      <w:pPr>
        <w:pStyle w:val="TOC3"/>
        <w:rPr>
          <w:rFonts w:cs="Times New Roman"/>
          <w:sz w:val="22"/>
          <w:szCs w:val="22"/>
        </w:rPr>
      </w:pPr>
      <w:hyperlink w:anchor="_Toc35931387" w:history="1">
        <w:r w:rsidRPr="00805A44">
          <w:rPr>
            <w:rStyle w:val="Hyperlink"/>
          </w:rPr>
          <w:t>22.03</w:t>
        </w:r>
        <w:r w:rsidRPr="00805A44">
          <w:rPr>
            <w:rFonts w:cs="Times New Roman"/>
            <w:sz w:val="22"/>
            <w:szCs w:val="22"/>
          </w:rPr>
          <w:tab/>
        </w:r>
        <w:r w:rsidRPr="00805A44">
          <w:rPr>
            <w:rStyle w:val="Hyperlink"/>
          </w:rPr>
          <w:t>Requests for authorization</w:t>
        </w:r>
        <w:r>
          <w:rPr>
            <w:webHidden/>
          </w:rPr>
          <w:tab/>
        </w:r>
        <w:r>
          <w:rPr>
            <w:webHidden/>
          </w:rPr>
          <w:fldChar w:fldCharType="begin"/>
        </w:r>
        <w:r>
          <w:rPr>
            <w:webHidden/>
          </w:rPr>
          <w:instrText xml:space="preserve"> PAGEREF _Toc35931387 \h </w:instrText>
        </w:r>
        <w:r>
          <w:rPr>
            <w:webHidden/>
          </w:rPr>
        </w:r>
        <w:r>
          <w:rPr>
            <w:webHidden/>
          </w:rPr>
          <w:fldChar w:fldCharType="separate"/>
        </w:r>
        <w:r>
          <w:rPr>
            <w:webHidden/>
          </w:rPr>
          <w:t>21</w:t>
        </w:r>
        <w:r>
          <w:rPr>
            <w:webHidden/>
          </w:rPr>
          <w:fldChar w:fldCharType="end"/>
        </w:r>
      </w:hyperlink>
    </w:p>
    <w:p w14:paraId="7D30F292" w14:textId="77777777" w:rsidR="00290AE8" w:rsidRPr="00805A44" w:rsidRDefault="00290AE8">
      <w:pPr>
        <w:pStyle w:val="TOC3"/>
        <w:rPr>
          <w:rFonts w:cs="Times New Roman"/>
          <w:sz w:val="22"/>
          <w:szCs w:val="22"/>
        </w:rPr>
      </w:pPr>
      <w:hyperlink w:anchor="_Toc35931388" w:history="1">
        <w:r w:rsidRPr="00805A44">
          <w:rPr>
            <w:rStyle w:val="Hyperlink"/>
          </w:rPr>
          <w:t>22.04</w:t>
        </w:r>
        <w:r w:rsidRPr="00805A44">
          <w:rPr>
            <w:rFonts w:cs="Times New Roman"/>
            <w:sz w:val="22"/>
            <w:szCs w:val="22"/>
          </w:rPr>
          <w:tab/>
        </w:r>
        <w:r w:rsidRPr="00805A44">
          <w:rPr>
            <w:rStyle w:val="Hyperlink"/>
          </w:rPr>
          <w:t>Representations to Tribunal permitted</w:t>
        </w:r>
        <w:r>
          <w:rPr>
            <w:webHidden/>
          </w:rPr>
          <w:tab/>
        </w:r>
        <w:r>
          <w:rPr>
            <w:webHidden/>
          </w:rPr>
          <w:fldChar w:fldCharType="begin"/>
        </w:r>
        <w:r>
          <w:rPr>
            <w:webHidden/>
          </w:rPr>
          <w:instrText xml:space="preserve"> PAGEREF _Toc35931388 \h </w:instrText>
        </w:r>
        <w:r>
          <w:rPr>
            <w:webHidden/>
          </w:rPr>
        </w:r>
        <w:r>
          <w:rPr>
            <w:webHidden/>
          </w:rPr>
          <w:fldChar w:fldCharType="separate"/>
        </w:r>
        <w:r>
          <w:rPr>
            <w:webHidden/>
          </w:rPr>
          <w:t>21</w:t>
        </w:r>
        <w:r>
          <w:rPr>
            <w:webHidden/>
          </w:rPr>
          <w:fldChar w:fldCharType="end"/>
        </w:r>
      </w:hyperlink>
    </w:p>
    <w:p w14:paraId="59D6BC7B" w14:textId="77777777" w:rsidR="00290AE8" w:rsidRPr="00805A44" w:rsidRDefault="00290AE8">
      <w:pPr>
        <w:pStyle w:val="TOC3"/>
        <w:rPr>
          <w:rFonts w:cs="Times New Roman"/>
          <w:sz w:val="22"/>
          <w:szCs w:val="22"/>
        </w:rPr>
      </w:pPr>
      <w:hyperlink w:anchor="_Toc35931389" w:history="1">
        <w:r w:rsidRPr="00805A44">
          <w:rPr>
            <w:rStyle w:val="Hyperlink"/>
          </w:rPr>
          <w:t>22.05</w:t>
        </w:r>
        <w:r w:rsidRPr="00805A44">
          <w:rPr>
            <w:rFonts w:cs="Times New Roman"/>
            <w:sz w:val="22"/>
            <w:szCs w:val="22"/>
          </w:rPr>
          <w:tab/>
        </w:r>
        <w:r w:rsidRPr="00805A44">
          <w:rPr>
            <w:rStyle w:val="Hyperlink"/>
          </w:rPr>
          <w:t>Factors to be considered</w:t>
        </w:r>
        <w:r>
          <w:rPr>
            <w:webHidden/>
          </w:rPr>
          <w:tab/>
        </w:r>
        <w:r>
          <w:rPr>
            <w:webHidden/>
          </w:rPr>
          <w:fldChar w:fldCharType="begin"/>
        </w:r>
        <w:r>
          <w:rPr>
            <w:webHidden/>
          </w:rPr>
          <w:instrText xml:space="preserve"> PAGEREF _Toc35931389 \h </w:instrText>
        </w:r>
        <w:r>
          <w:rPr>
            <w:webHidden/>
          </w:rPr>
        </w:r>
        <w:r>
          <w:rPr>
            <w:webHidden/>
          </w:rPr>
          <w:fldChar w:fldCharType="separate"/>
        </w:r>
        <w:r>
          <w:rPr>
            <w:webHidden/>
          </w:rPr>
          <w:t>21</w:t>
        </w:r>
        <w:r>
          <w:rPr>
            <w:webHidden/>
          </w:rPr>
          <w:fldChar w:fldCharType="end"/>
        </w:r>
      </w:hyperlink>
    </w:p>
    <w:p w14:paraId="1E0994D3" w14:textId="77777777" w:rsidR="00290AE8" w:rsidRPr="00805A44" w:rsidRDefault="00290AE8">
      <w:pPr>
        <w:pStyle w:val="TOC3"/>
        <w:rPr>
          <w:rFonts w:cs="Times New Roman"/>
          <w:sz w:val="22"/>
          <w:szCs w:val="22"/>
        </w:rPr>
      </w:pPr>
      <w:hyperlink w:anchor="_Toc35931390" w:history="1">
        <w:r w:rsidRPr="00805A44">
          <w:rPr>
            <w:rStyle w:val="Hyperlink"/>
          </w:rPr>
          <w:t>22.06</w:t>
        </w:r>
        <w:r w:rsidRPr="00805A44">
          <w:rPr>
            <w:rFonts w:cs="Times New Roman"/>
            <w:sz w:val="22"/>
            <w:szCs w:val="22"/>
          </w:rPr>
          <w:tab/>
        </w:r>
        <w:r w:rsidRPr="00805A44">
          <w:rPr>
            <w:rStyle w:val="Hyperlink"/>
          </w:rPr>
          <w:t>Rules for recording of hearings</w:t>
        </w:r>
        <w:r>
          <w:rPr>
            <w:webHidden/>
          </w:rPr>
          <w:tab/>
        </w:r>
        <w:r>
          <w:rPr>
            <w:webHidden/>
          </w:rPr>
          <w:fldChar w:fldCharType="begin"/>
        </w:r>
        <w:r>
          <w:rPr>
            <w:webHidden/>
          </w:rPr>
          <w:instrText xml:space="preserve"> PAGEREF _Toc35931390 \h </w:instrText>
        </w:r>
        <w:r>
          <w:rPr>
            <w:webHidden/>
          </w:rPr>
        </w:r>
        <w:r>
          <w:rPr>
            <w:webHidden/>
          </w:rPr>
          <w:fldChar w:fldCharType="separate"/>
        </w:r>
        <w:r>
          <w:rPr>
            <w:webHidden/>
          </w:rPr>
          <w:t>21</w:t>
        </w:r>
        <w:r>
          <w:rPr>
            <w:webHidden/>
          </w:rPr>
          <w:fldChar w:fldCharType="end"/>
        </w:r>
      </w:hyperlink>
    </w:p>
    <w:p w14:paraId="709F29D5" w14:textId="77777777" w:rsidR="00290AE8" w:rsidRPr="00805A44" w:rsidRDefault="00290AE8">
      <w:pPr>
        <w:pStyle w:val="TOC3"/>
        <w:rPr>
          <w:rFonts w:cs="Times New Roman"/>
          <w:sz w:val="22"/>
          <w:szCs w:val="22"/>
        </w:rPr>
      </w:pPr>
      <w:hyperlink w:anchor="_Toc35931391" w:history="1">
        <w:r w:rsidRPr="00805A44">
          <w:rPr>
            <w:rStyle w:val="Hyperlink"/>
          </w:rPr>
          <w:t>22.07</w:t>
        </w:r>
        <w:r w:rsidRPr="00805A44">
          <w:rPr>
            <w:rFonts w:cs="Times New Roman"/>
            <w:sz w:val="22"/>
            <w:szCs w:val="22"/>
          </w:rPr>
          <w:tab/>
        </w:r>
        <w:r w:rsidRPr="00805A44">
          <w:rPr>
            <w:rStyle w:val="Hyperlink"/>
          </w:rPr>
          <w:t>Authority may be withdrawn</w:t>
        </w:r>
        <w:r>
          <w:rPr>
            <w:webHidden/>
          </w:rPr>
          <w:tab/>
        </w:r>
        <w:r>
          <w:rPr>
            <w:webHidden/>
          </w:rPr>
          <w:fldChar w:fldCharType="begin"/>
        </w:r>
        <w:r>
          <w:rPr>
            <w:webHidden/>
          </w:rPr>
          <w:instrText xml:space="preserve"> PAGEREF _Toc35931391 \h </w:instrText>
        </w:r>
        <w:r>
          <w:rPr>
            <w:webHidden/>
          </w:rPr>
        </w:r>
        <w:r>
          <w:rPr>
            <w:webHidden/>
          </w:rPr>
          <w:fldChar w:fldCharType="separate"/>
        </w:r>
        <w:r>
          <w:rPr>
            <w:webHidden/>
          </w:rPr>
          <w:t>22</w:t>
        </w:r>
        <w:r>
          <w:rPr>
            <w:webHidden/>
          </w:rPr>
          <w:fldChar w:fldCharType="end"/>
        </w:r>
      </w:hyperlink>
    </w:p>
    <w:p w14:paraId="2514BFA6" w14:textId="77777777" w:rsidR="00290AE8" w:rsidRPr="00805A44" w:rsidRDefault="00290AE8">
      <w:pPr>
        <w:pStyle w:val="TOC3"/>
        <w:rPr>
          <w:rFonts w:cs="Times New Roman"/>
          <w:sz w:val="22"/>
          <w:szCs w:val="22"/>
        </w:rPr>
      </w:pPr>
      <w:hyperlink w:anchor="_Toc35931392" w:history="1">
        <w:r w:rsidRPr="00805A44">
          <w:rPr>
            <w:rStyle w:val="Hyperlink"/>
          </w:rPr>
          <w:t>22.08</w:t>
        </w:r>
        <w:r w:rsidRPr="00805A44">
          <w:rPr>
            <w:rFonts w:cs="Times New Roman"/>
            <w:sz w:val="22"/>
            <w:szCs w:val="22"/>
          </w:rPr>
          <w:tab/>
        </w:r>
        <w:r w:rsidRPr="00805A44">
          <w:rPr>
            <w:rStyle w:val="Hyperlink"/>
          </w:rPr>
          <w:t>Temporary withdrawal of authority</w:t>
        </w:r>
        <w:r>
          <w:rPr>
            <w:webHidden/>
          </w:rPr>
          <w:tab/>
        </w:r>
        <w:r>
          <w:rPr>
            <w:webHidden/>
          </w:rPr>
          <w:fldChar w:fldCharType="begin"/>
        </w:r>
        <w:r>
          <w:rPr>
            <w:webHidden/>
          </w:rPr>
          <w:instrText xml:space="preserve"> PAGEREF _Toc35931392 \h </w:instrText>
        </w:r>
        <w:r>
          <w:rPr>
            <w:webHidden/>
          </w:rPr>
        </w:r>
        <w:r>
          <w:rPr>
            <w:webHidden/>
          </w:rPr>
          <w:fldChar w:fldCharType="separate"/>
        </w:r>
        <w:r>
          <w:rPr>
            <w:webHidden/>
          </w:rPr>
          <w:t>22</w:t>
        </w:r>
        <w:r>
          <w:rPr>
            <w:webHidden/>
          </w:rPr>
          <w:fldChar w:fldCharType="end"/>
        </w:r>
      </w:hyperlink>
    </w:p>
    <w:p w14:paraId="2809131B" w14:textId="77777777" w:rsidR="00290AE8" w:rsidRPr="00805A44" w:rsidRDefault="00290AE8">
      <w:pPr>
        <w:pStyle w:val="TOC3"/>
        <w:rPr>
          <w:rFonts w:cs="Times New Roman"/>
          <w:sz w:val="22"/>
          <w:szCs w:val="22"/>
        </w:rPr>
      </w:pPr>
      <w:hyperlink w:anchor="_Toc35931393" w:history="1">
        <w:r w:rsidRPr="002F0786">
          <w:rPr>
            <w:rStyle w:val="Hyperlink"/>
            <w:rFonts w:eastAsia="Arial"/>
          </w:rPr>
          <w:t>22.09</w:t>
        </w:r>
        <w:r w:rsidRPr="00805A44">
          <w:rPr>
            <w:rFonts w:cs="Times New Roman"/>
            <w:sz w:val="22"/>
            <w:szCs w:val="22"/>
          </w:rPr>
          <w:tab/>
        </w:r>
        <w:r w:rsidRPr="002F0786">
          <w:rPr>
            <w:rStyle w:val="Hyperlink"/>
            <w:rFonts w:eastAsia="Arial"/>
          </w:rPr>
          <w:t>Presiding Members May Record Hearings</w:t>
        </w:r>
        <w:r>
          <w:rPr>
            <w:webHidden/>
          </w:rPr>
          <w:tab/>
        </w:r>
        <w:r>
          <w:rPr>
            <w:webHidden/>
          </w:rPr>
          <w:fldChar w:fldCharType="begin"/>
        </w:r>
        <w:r>
          <w:rPr>
            <w:webHidden/>
          </w:rPr>
          <w:instrText xml:space="preserve"> PAGEREF _Toc35931393 \h </w:instrText>
        </w:r>
        <w:r>
          <w:rPr>
            <w:webHidden/>
          </w:rPr>
        </w:r>
        <w:r>
          <w:rPr>
            <w:webHidden/>
          </w:rPr>
          <w:fldChar w:fldCharType="separate"/>
        </w:r>
        <w:r>
          <w:rPr>
            <w:webHidden/>
          </w:rPr>
          <w:t>22</w:t>
        </w:r>
        <w:r>
          <w:rPr>
            <w:webHidden/>
          </w:rPr>
          <w:fldChar w:fldCharType="end"/>
        </w:r>
      </w:hyperlink>
    </w:p>
    <w:p w14:paraId="7F2EB770" w14:textId="77777777" w:rsidR="00290AE8" w:rsidRPr="00805A44" w:rsidRDefault="00290AE8">
      <w:pPr>
        <w:pStyle w:val="TOC3"/>
        <w:rPr>
          <w:rFonts w:cs="Times New Roman"/>
          <w:sz w:val="22"/>
          <w:szCs w:val="22"/>
        </w:rPr>
      </w:pPr>
      <w:hyperlink w:anchor="_Toc35931394" w:history="1">
        <w:r w:rsidRPr="00805A44">
          <w:rPr>
            <w:rStyle w:val="Hyperlink"/>
            <w:rFonts w:eastAsia="Arial"/>
          </w:rPr>
          <w:t xml:space="preserve">22.10 </w:t>
        </w:r>
        <w:r w:rsidRPr="00805A44">
          <w:rPr>
            <w:rFonts w:cs="Times New Roman"/>
            <w:sz w:val="22"/>
            <w:szCs w:val="22"/>
          </w:rPr>
          <w:tab/>
        </w:r>
        <w:r w:rsidRPr="00805A44">
          <w:rPr>
            <w:rStyle w:val="Hyperlink"/>
            <w:rFonts w:eastAsia="Arial"/>
          </w:rPr>
          <w:t>Recording not part of record</w:t>
        </w:r>
        <w:r>
          <w:rPr>
            <w:webHidden/>
          </w:rPr>
          <w:tab/>
        </w:r>
        <w:r>
          <w:rPr>
            <w:webHidden/>
          </w:rPr>
          <w:fldChar w:fldCharType="begin"/>
        </w:r>
        <w:r>
          <w:rPr>
            <w:webHidden/>
          </w:rPr>
          <w:instrText xml:space="preserve"> PAGEREF _Toc35931394 \h </w:instrText>
        </w:r>
        <w:r>
          <w:rPr>
            <w:webHidden/>
          </w:rPr>
        </w:r>
        <w:r>
          <w:rPr>
            <w:webHidden/>
          </w:rPr>
          <w:fldChar w:fldCharType="separate"/>
        </w:r>
        <w:r>
          <w:rPr>
            <w:webHidden/>
          </w:rPr>
          <w:t>22</w:t>
        </w:r>
        <w:r>
          <w:rPr>
            <w:webHidden/>
          </w:rPr>
          <w:fldChar w:fldCharType="end"/>
        </w:r>
      </w:hyperlink>
    </w:p>
    <w:p w14:paraId="3E405294" w14:textId="77777777" w:rsidR="00290AE8" w:rsidRPr="00805A44" w:rsidRDefault="00290AE8">
      <w:pPr>
        <w:pStyle w:val="TOC2"/>
        <w:rPr>
          <w:rFonts w:eastAsia="Times New Roman" w:cs="Times New Roman"/>
          <w:b w:val="0"/>
          <w:caps w:val="0"/>
          <w:sz w:val="22"/>
          <w:szCs w:val="22"/>
        </w:rPr>
      </w:pPr>
      <w:hyperlink w:anchor="_Toc35931395" w:history="1">
        <w:r w:rsidRPr="002F0786">
          <w:rPr>
            <w:rStyle w:val="Hyperlink"/>
          </w:rPr>
          <w:t>RULE 23 COMPELLING ATTENDANCE OF WITNESSES</w:t>
        </w:r>
        <w:r>
          <w:rPr>
            <w:webHidden/>
          </w:rPr>
          <w:tab/>
        </w:r>
        <w:r>
          <w:rPr>
            <w:webHidden/>
          </w:rPr>
          <w:fldChar w:fldCharType="begin"/>
        </w:r>
        <w:r>
          <w:rPr>
            <w:webHidden/>
          </w:rPr>
          <w:instrText xml:space="preserve"> PAGEREF _Toc35931395 \h </w:instrText>
        </w:r>
        <w:r>
          <w:rPr>
            <w:webHidden/>
          </w:rPr>
        </w:r>
        <w:r>
          <w:rPr>
            <w:webHidden/>
          </w:rPr>
          <w:fldChar w:fldCharType="separate"/>
        </w:r>
        <w:r>
          <w:rPr>
            <w:webHidden/>
          </w:rPr>
          <w:t>22</w:t>
        </w:r>
        <w:r>
          <w:rPr>
            <w:webHidden/>
          </w:rPr>
          <w:fldChar w:fldCharType="end"/>
        </w:r>
      </w:hyperlink>
    </w:p>
    <w:p w14:paraId="44ACBA3A" w14:textId="77777777" w:rsidR="00290AE8" w:rsidRPr="00805A44" w:rsidRDefault="00290AE8">
      <w:pPr>
        <w:pStyle w:val="TOC3"/>
        <w:rPr>
          <w:rFonts w:cs="Times New Roman"/>
          <w:sz w:val="22"/>
          <w:szCs w:val="22"/>
        </w:rPr>
      </w:pPr>
      <w:hyperlink w:anchor="_Toc35931396" w:history="1">
        <w:r w:rsidRPr="002F0786">
          <w:rPr>
            <w:rStyle w:val="Hyperlink"/>
          </w:rPr>
          <w:t>23.01</w:t>
        </w:r>
        <w:r w:rsidRPr="00805A44">
          <w:rPr>
            <w:rFonts w:cs="Times New Roman"/>
            <w:sz w:val="22"/>
            <w:szCs w:val="22"/>
          </w:rPr>
          <w:tab/>
        </w:r>
        <w:r w:rsidRPr="002F0786">
          <w:rPr>
            <w:rStyle w:val="Hyperlink"/>
          </w:rPr>
          <w:t>By Summons to witness</w:t>
        </w:r>
        <w:r>
          <w:rPr>
            <w:webHidden/>
          </w:rPr>
          <w:tab/>
        </w:r>
        <w:r>
          <w:rPr>
            <w:webHidden/>
          </w:rPr>
          <w:fldChar w:fldCharType="begin"/>
        </w:r>
        <w:r>
          <w:rPr>
            <w:webHidden/>
          </w:rPr>
          <w:instrText xml:space="preserve"> PAGEREF _Toc35931396 \h </w:instrText>
        </w:r>
        <w:r>
          <w:rPr>
            <w:webHidden/>
          </w:rPr>
        </w:r>
        <w:r>
          <w:rPr>
            <w:webHidden/>
          </w:rPr>
          <w:fldChar w:fldCharType="separate"/>
        </w:r>
        <w:r>
          <w:rPr>
            <w:webHidden/>
          </w:rPr>
          <w:t>22</w:t>
        </w:r>
        <w:r>
          <w:rPr>
            <w:webHidden/>
          </w:rPr>
          <w:fldChar w:fldCharType="end"/>
        </w:r>
      </w:hyperlink>
    </w:p>
    <w:p w14:paraId="31712155" w14:textId="77777777" w:rsidR="00290AE8" w:rsidRPr="00805A44" w:rsidRDefault="00290AE8">
      <w:pPr>
        <w:pStyle w:val="TOC3"/>
        <w:rPr>
          <w:rFonts w:cs="Times New Roman"/>
          <w:sz w:val="22"/>
          <w:szCs w:val="22"/>
        </w:rPr>
      </w:pPr>
      <w:hyperlink w:anchor="_Toc35931397" w:history="1">
        <w:r w:rsidRPr="002F0786">
          <w:rPr>
            <w:rStyle w:val="Hyperlink"/>
          </w:rPr>
          <w:t>23.02</w:t>
        </w:r>
        <w:r w:rsidRPr="00805A44">
          <w:rPr>
            <w:rFonts w:cs="Times New Roman"/>
            <w:sz w:val="22"/>
            <w:szCs w:val="22"/>
          </w:rPr>
          <w:tab/>
        </w:r>
        <w:r w:rsidRPr="002F0786">
          <w:rPr>
            <w:rStyle w:val="Hyperlink"/>
          </w:rPr>
          <w:t>Summons Request</w:t>
        </w:r>
        <w:r>
          <w:rPr>
            <w:webHidden/>
          </w:rPr>
          <w:tab/>
        </w:r>
        <w:r>
          <w:rPr>
            <w:webHidden/>
          </w:rPr>
          <w:fldChar w:fldCharType="begin"/>
        </w:r>
        <w:r>
          <w:rPr>
            <w:webHidden/>
          </w:rPr>
          <w:instrText xml:space="preserve"> PAGEREF _Toc35931397 \h </w:instrText>
        </w:r>
        <w:r>
          <w:rPr>
            <w:webHidden/>
          </w:rPr>
        </w:r>
        <w:r>
          <w:rPr>
            <w:webHidden/>
          </w:rPr>
          <w:fldChar w:fldCharType="separate"/>
        </w:r>
        <w:r>
          <w:rPr>
            <w:webHidden/>
          </w:rPr>
          <w:t>22</w:t>
        </w:r>
        <w:r>
          <w:rPr>
            <w:webHidden/>
          </w:rPr>
          <w:fldChar w:fldCharType="end"/>
        </w:r>
      </w:hyperlink>
    </w:p>
    <w:p w14:paraId="5C1880AF" w14:textId="77777777" w:rsidR="00290AE8" w:rsidRPr="00805A44" w:rsidRDefault="00290AE8">
      <w:pPr>
        <w:pStyle w:val="TOC3"/>
        <w:rPr>
          <w:rFonts w:cs="Times New Roman"/>
          <w:sz w:val="22"/>
          <w:szCs w:val="22"/>
        </w:rPr>
      </w:pPr>
      <w:hyperlink w:anchor="_Toc35931398" w:history="1">
        <w:r w:rsidRPr="002F0786">
          <w:rPr>
            <w:rStyle w:val="Hyperlink"/>
          </w:rPr>
          <w:t>23.03</w:t>
        </w:r>
        <w:r w:rsidRPr="00805A44">
          <w:rPr>
            <w:rFonts w:cs="Times New Roman"/>
            <w:sz w:val="22"/>
            <w:szCs w:val="22"/>
          </w:rPr>
          <w:tab/>
        </w:r>
        <w:r w:rsidRPr="002F0786">
          <w:rPr>
            <w:rStyle w:val="Hyperlink"/>
          </w:rPr>
          <w:t>Service and attendance money</w:t>
        </w:r>
        <w:r>
          <w:rPr>
            <w:webHidden/>
          </w:rPr>
          <w:tab/>
        </w:r>
        <w:r>
          <w:rPr>
            <w:webHidden/>
          </w:rPr>
          <w:fldChar w:fldCharType="begin"/>
        </w:r>
        <w:r>
          <w:rPr>
            <w:webHidden/>
          </w:rPr>
          <w:instrText xml:space="preserve"> PAGEREF _Toc35931398 \h </w:instrText>
        </w:r>
        <w:r>
          <w:rPr>
            <w:webHidden/>
          </w:rPr>
        </w:r>
        <w:r>
          <w:rPr>
            <w:webHidden/>
          </w:rPr>
          <w:fldChar w:fldCharType="separate"/>
        </w:r>
        <w:r>
          <w:rPr>
            <w:webHidden/>
          </w:rPr>
          <w:t>23</w:t>
        </w:r>
        <w:r>
          <w:rPr>
            <w:webHidden/>
          </w:rPr>
          <w:fldChar w:fldCharType="end"/>
        </w:r>
      </w:hyperlink>
    </w:p>
    <w:p w14:paraId="330DAC5E" w14:textId="77777777" w:rsidR="00290AE8" w:rsidRPr="00805A44" w:rsidRDefault="00290AE8">
      <w:pPr>
        <w:pStyle w:val="TOC3"/>
        <w:rPr>
          <w:rFonts w:cs="Times New Roman"/>
          <w:sz w:val="22"/>
          <w:szCs w:val="22"/>
        </w:rPr>
      </w:pPr>
      <w:hyperlink w:anchor="_Toc35931399" w:history="1">
        <w:r w:rsidRPr="00805A44">
          <w:rPr>
            <w:rStyle w:val="Hyperlink"/>
          </w:rPr>
          <w:t>23.04</w:t>
        </w:r>
        <w:r w:rsidRPr="00805A44">
          <w:rPr>
            <w:rFonts w:cs="Times New Roman"/>
            <w:sz w:val="22"/>
            <w:szCs w:val="22"/>
          </w:rPr>
          <w:tab/>
        </w:r>
        <w:r w:rsidRPr="00805A44">
          <w:rPr>
            <w:rStyle w:val="Hyperlink"/>
          </w:rPr>
          <w:t>Affidavit of Service Required</w:t>
        </w:r>
        <w:r>
          <w:rPr>
            <w:webHidden/>
          </w:rPr>
          <w:tab/>
        </w:r>
        <w:r>
          <w:rPr>
            <w:webHidden/>
          </w:rPr>
          <w:fldChar w:fldCharType="begin"/>
        </w:r>
        <w:r>
          <w:rPr>
            <w:webHidden/>
          </w:rPr>
          <w:instrText xml:space="preserve"> PAGEREF _Toc35931399 \h </w:instrText>
        </w:r>
        <w:r>
          <w:rPr>
            <w:webHidden/>
          </w:rPr>
        </w:r>
        <w:r>
          <w:rPr>
            <w:webHidden/>
          </w:rPr>
          <w:fldChar w:fldCharType="separate"/>
        </w:r>
        <w:r>
          <w:rPr>
            <w:webHidden/>
          </w:rPr>
          <w:t>23</w:t>
        </w:r>
        <w:r>
          <w:rPr>
            <w:webHidden/>
          </w:rPr>
          <w:fldChar w:fldCharType="end"/>
        </w:r>
      </w:hyperlink>
    </w:p>
    <w:p w14:paraId="2E9A501E" w14:textId="77777777" w:rsidR="00290AE8" w:rsidRPr="00805A44" w:rsidRDefault="00290AE8">
      <w:pPr>
        <w:pStyle w:val="TOC2"/>
        <w:rPr>
          <w:rFonts w:eastAsia="Times New Roman" w:cs="Times New Roman"/>
          <w:b w:val="0"/>
          <w:caps w:val="0"/>
          <w:sz w:val="22"/>
          <w:szCs w:val="22"/>
        </w:rPr>
      </w:pPr>
      <w:hyperlink w:anchor="_Toc35931400" w:history="1">
        <w:r w:rsidRPr="002F0786">
          <w:rPr>
            <w:rStyle w:val="Hyperlink"/>
          </w:rPr>
          <w:t>RULE 24 DISCLOSURE</w:t>
        </w:r>
        <w:r>
          <w:rPr>
            <w:webHidden/>
          </w:rPr>
          <w:tab/>
        </w:r>
        <w:r>
          <w:rPr>
            <w:webHidden/>
          </w:rPr>
          <w:fldChar w:fldCharType="begin"/>
        </w:r>
        <w:r>
          <w:rPr>
            <w:webHidden/>
          </w:rPr>
          <w:instrText xml:space="preserve"> PAGEREF _Toc35931400 \h </w:instrText>
        </w:r>
        <w:r>
          <w:rPr>
            <w:webHidden/>
          </w:rPr>
        </w:r>
        <w:r>
          <w:rPr>
            <w:webHidden/>
          </w:rPr>
          <w:fldChar w:fldCharType="separate"/>
        </w:r>
        <w:r>
          <w:rPr>
            <w:webHidden/>
          </w:rPr>
          <w:t>23</w:t>
        </w:r>
        <w:r>
          <w:rPr>
            <w:webHidden/>
          </w:rPr>
          <w:fldChar w:fldCharType="end"/>
        </w:r>
      </w:hyperlink>
    </w:p>
    <w:p w14:paraId="71004AB0" w14:textId="77777777" w:rsidR="00290AE8" w:rsidRPr="00805A44" w:rsidRDefault="00290AE8">
      <w:pPr>
        <w:pStyle w:val="TOC3"/>
        <w:rPr>
          <w:rFonts w:cs="Times New Roman"/>
          <w:sz w:val="22"/>
          <w:szCs w:val="22"/>
        </w:rPr>
      </w:pPr>
      <w:hyperlink w:anchor="_Toc35931401" w:history="1">
        <w:r w:rsidRPr="002F0786">
          <w:rPr>
            <w:rStyle w:val="Hyperlink"/>
          </w:rPr>
          <w:t>24.01</w:t>
        </w:r>
        <w:r w:rsidRPr="00805A44">
          <w:rPr>
            <w:rFonts w:cs="Times New Roman"/>
            <w:sz w:val="22"/>
            <w:szCs w:val="22"/>
          </w:rPr>
          <w:tab/>
        </w:r>
        <w:r w:rsidRPr="002F0786">
          <w:rPr>
            <w:rStyle w:val="Hyperlink"/>
          </w:rPr>
          <w:t>Disclosure of documents</w:t>
        </w:r>
        <w:r>
          <w:rPr>
            <w:webHidden/>
          </w:rPr>
          <w:tab/>
        </w:r>
        <w:r>
          <w:rPr>
            <w:webHidden/>
          </w:rPr>
          <w:fldChar w:fldCharType="begin"/>
        </w:r>
        <w:r>
          <w:rPr>
            <w:webHidden/>
          </w:rPr>
          <w:instrText xml:space="preserve"> PAGEREF _Toc35931401 \h </w:instrText>
        </w:r>
        <w:r>
          <w:rPr>
            <w:webHidden/>
          </w:rPr>
        </w:r>
        <w:r>
          <w:rPr>
            <w:webHidden/>
          </w:rPr>
          <w:fldChar w:fldCharType="separate"/>
        </w:r>
        <w:r>
          <w:rPr>
            <w:webHidden/>
          </w:rPr>
          <w:t>23</w:t>
        </w:r>
        <w:r>
          <w:rPr>
            <w:webHidden/>
          </w:rPr>
          <w:fldChar w:fldCharType="end"/>
        </w:r>
      </w:hyperlink>
    </w:p>
    <w:p w14:paraId="333E4031" w14:textId="77777777" w:rsidR="00290AE8" w:rsidRPr="00805A44" w:rsidRDefault="00290AE8">
      <w:pPr>
        <w:pStyle w:val="TOC3"/>
        <w:rPr>
          <w:rFonts w:cs="Times New Roman"/>
          <w:sz w:val="22"/>
          <w:szCs w:val="22"/>
        </w:rPr>
      </w:pPr>
      <w:hyperlink w:anchor="_Toc35931402" w:history="1">
        <w:r w:rsidRPr="002F0786">
          <w:rPr>
            <w:rStyle w:val="Hyperlink"/>
          </w:rPr>
          <w:t>24.02</w:t>
        </w:r>
        <w:r w:rsidRPr="00805A44">
          <w:rPr>
            <w:rFonts w:cs="Times New Roman"/>
            <w:sz w:val="22"/>
            <w:szCs w:val="22"/>
          </w:rPr>
          <w:tab/>
        </w:r>
        <w:r w:rsidRPr="002F0786">
          <w:rPr>
            <w:rStyle w:val="Hyperlink"/>
          </w:rPr>
          <w:t>Order for disclosure of documents</w:t>
        </w:r>
        <w:r>
          <w:rPr>
            <w:webHidden/>
          </w:rPr>
          <w:tab/>
        </w:r>
        <w:r>
          <w:rPr>
            <w:webHidden/>
          </w:rPr>
          <w:fldChar w:fldCharType="begin"/>
        </w:r>
        <w:r>
          <w:rPr>
            <w:webHidden/>
          </w:rPr>
          <w:instrText xml:space="preserve"> PAGEREF _Toc35931402 \h </w:instrText>
        </w:r>
        <w:r>
          <w:rPr>
            <w:webHidden/>
          </w:rPr>
        </w:r>
        <w:r>
          <w:rPr>
            <w:webHidden/>
          </w:rPr>
          <w:fldChar w:fldCharType="separate"/>
        </w:r>
        <w:r>
          <w:rPr>
            <w:webHidden/>
          </w:rPr>
          <w:t>23</w:t>
        </w:r>
        <w:r>
          <w:rPr>
            <w:webHidden/>
          </w:rPr>
          <w:fldChar w:fldCharType="end"/>
        </w:r>
      </w:hyperlink>
    </w:p>
    <w:p w14:paraId="7631742F" w14:textId="77777777" w:rsidR="00290AE8" w:rsidRPr="00805A44" w:rsidRDefault="00290AE8">
      <w:pPr>
        <w:pStyle w:val="TOC3"/>
        <w:rPr>
          <w:rFonts w:cs="Times New Roman"/>
          <w:sz w:val="22"/>
          <w:szCs w:val="22"/>
        </w:rPr>
      </w:pPr>
      <w:hyperlink w:anchor="_Toc35931403" w:history="1">
        <w:r w:rsidRPr="002F0786">
          <w:rPr>
            <w:rStyle w:val="Hyperlink"/>
          </w:rPr>
          <w:t>24.03</w:t>
        </w:r>
        <w:r w:rsidRPr="00805A44">
          <w:rPr>
            <w:rFonts w:cs="Times New Roman"/>
            <w:sz w:val="22"/>
            <w:szCs w:val="22"/>
          </w:rPr>
          <w:tab/>
        </w:r>
        <w:r w:rsidRPr="002F0786">
          <w:rPr>
            <w:rStyle w:val="Hyperlink"/>
          </w:rPr>
          <w:t>Inspection of things</w:t>
        </w:r>
        <w:r>
          <w:rPr>
            <w:webHidden/>
          </w:rPr>
          <w:tab/>
        </w:r>
        <w:r>
          <w:rPr>
            <w:webHidden/>
          </w:rPr>
          <w:fldChar w:fldCharType="begin"/>
        </w:r>
        <w:r>
          <w:rPr>
            <w:webHidden/>
          </w:rPr>
          <w:instrText xml:space="preserve"> PAGEREF _Toc35931403 \h </w:instrText>
        </w:r>
        <w:r>
          <w:rPr>
            <w:webHidden/>
          </w:rPr>
        </w:r>
        <w:r>
          <w:rPr>
            <w:webHidden/>
          </w:rPr>
          <w:fldChar w:fldCharType="separate"/>
        </w:r>
        <w:r>
          <w:rPr>
            <w:webHidden/>
          </w:rPr>
          <w:t>23</w:t>
        </w:r>
        <w:r>
          <w:rPr>
            <w:webHidden/>
          </w:rPr>
          <w:fldChar w:fldCharType="end"/>
        </w:r>
      </w:hyperlink>
    </w:p>
    <w:p w14:paraId="62432DDA" w14:textId="77777777" w:rsidR="00290AE8" w:rsidRPr="00805A44" w:rsidRDefault="00290AE8">
      <w:pPr>
        <w:pStyle w:val="TOC3"/>
        <w:rPr>
          <w:rFonts w:cs="Times New Roman"/>
          <w:sz w:val="22"/>
          <w:szCs w:val="22"/>
        </w:rPr>
      </w:pPr>
      <w:hyperlink w:anchor="_Toc35931404" w:history="1">
        <w:r w:rsidRPr="002F0786">
          <w:rPr>
            <w:rStyle w:val="Hyperlink"/>
          </w:rPr>
          <w:t>24.04</w:t>
        </w:r>
        <w:r w:rsidRPr="00805A44">
          <w:rPr>
            <w:rFonts w:cs="Times New Roman"/>
            <w:sz w:val="22"/>
            <w:szCs w:val="22"/>
          </w:rPr>
          <w:tab/>
        </w:r>
        <w:r w:rsidRPr="002F0786">
          <w:rPr>
            <w:rStyle w:val="Hyperlink"/>
          </w:rPr>
          <w:t>Failure to disclose</w:t>
        </w:r>
        <w:r>
          <w:rPr>
            <w:webHidden/>
          </w:rPr>
          <w:tab/>
        </w:r>
        <w:r>
          <w:rPr>
            <w:webHidden/>
          </w:rPr>
          <w:fldChar w:fldCharType="begin"/>
        </w:r>
        <w:r>
          <w:rPr>
            <w:webHidden/>
          </w:rPr>
          <w:instrText xml:space="preserve"> PAGEREF _Toc35931404 \h </w:instrText>
        </w:r>
        <w:r>
          <w:rPr>
            <w:webHidden/>
          </w:rPr>
        </w:r>
        <w:r>
          <w:rPr>
            <w:webHidden/>
          </w:rPr>
          <w:fldChar w:fldCharType="separate"/>
        </w:r>
        <w:r>
          <w:rPr>
            <w:webHidden/>
          </w:rPr>
          <w:t>23</w:t>
        </w:r>
        <w:r>
          <w:rPr>
            <w:webHidden/>
          </w:rPr>
          <w:fldChar w:fldCharType="end"/>
        </w:r>
      </w:hyperlink>
    </w:p>
    <w:p w14:paraId="4642EAEC" w14:textId="77777777" w:rsidR="00290AE8" w:rsidRPr="00805A44" w:rsidRDefault="00290AE8">
      <w:pPr>
        <w:pStyle w:val="TOC2"/>
        <w:rPr>
          <w:rFonts w:eastAsia="Times New Roman" w:cs="Times New Roman"/>
          <w:b w:val="0"/>
          <w:caps w:val="0"/>
          <w:sz w:val="22"/>
          <w:szCs w:val="22"/>
        </w:rPr>
      </w:pPr>
      <w:hyperlink w:anchor="_Toc35931405" w:history="1">
        <w:r w:rsidRPr="00805A44">
          <w:rPr>
            <w:rStyle w:val="Hyperlink"/>
          </w:rPr>
          <w:t>RULE 25 PARTICULARS</w:t>
        </w:r>
        <w:r>
          <w:rPr>
            <w:webHidden/>
          </w:rPr>
          <w:tab/>
        </w:r>
        <w:r>
          <w:rPr>
            <w:webHidden/>
          </w:rPr>
          <w:fldChar w:fldCharType="begin"/>
        </w:r>
        <w:r>
          <w:rPr>
            <w:webHidden/>
          </w:rPr>
          <w:instrText xml:space="preserve"> PAGEREF _Toc35931405 \h </w:instrText>
        </w:r>
        <w:r>
          <w:rPr>
            <w:webHidden/>
          </w:rPr>
        </w:r>
        <w:r>
          <w:rPr>
            <w:webHidden/>
          </w:rPr>
          <w:fldChar w:fldCharType="separate"/>
        </w:r>
        <w:r>
          <w:rPr>
            <w:webHidden/>
          </w:rPr>
          <w:t>23</w:t>
        </w:r>
        <w:r>
          <w:rPr>
            <w:webHidden/>
          </w:rPr>
          <w:fldChar w:fldCharType="end"/>
        </w:r>
      </w:hyperlink>
    </w:p>
    <w:p w14:paraId="103B3AB3" w14:textId="77777777" w:rsidR="00290AE8" w:rsidRPr="00805A44" w:rsidRDefault="00290AE8">
      <w:pPr>
        <w:pStyle w:val="TOC3"/>
        <w:rPr>
          <w:rFonts w:cs="Times New Roman"/>
          <w:sz w:val="22"/>
          <w:szCs w:val="22"/>
        </w:rPr>
      </w:pPr>
      <w:hyperlink w:anchor="_Toc35931406" w:history="1">
        <w:r w:rsidRPr="00805A44">
          <w:rPr>
            <w:rStyle w:val="Hyperlink"/>
          </w:rPr>
          <w:t>25.01</w:t>
        </w:r>
        <w:r w:rsidRPr="00805A44">
          <w:rPr>
            <w:rFonts w:cs="Times New Roman"/>
            <w:sz w:val="22"/>
            <w:szCs w:val="22"/>
          </w:rPr>
          <w:tab/>
        </w:r>
        <w:r w:rsidRPr="00805A44">
          <w:rPr>
            <w:rStyle w:val="Hyperlink"/>
          </w:rPr>
          <w:t>Order for particulars</w:t>
        </w:r>
        <w:r>
          <w:rPr>
            <w:webHidden/>
          </w:rPr>
          <w:tab/>
        </w:r>
        <w:r>
          <w:rPr>
            <w:webHidden/>
          </w:rPr>
          <w:fldChar w:fldCharType="begin"/>
        </w:r>
        <w:r>
          <w:rPr>
            <w:webHidden/>
          </w:rPr>
          <w:instrText xml:space="preserve"> PAGEREF _Toc35931406 \h </w:instrText>
        </w:r>
        <w:r>
          <w:rPr>
            <w:webHidden/>
          </w:rPr>
        </w:r>
        <w:r>
          <w:rPr>
            <w:webHidden/>
          </w:rPr>
          <w:fldChar w:fldCharType="separate"/>
        </w:r>
        <w:r>
          <w:rPr>
            <w:webHidden/>
          </w:rPr>
          <w:t>23</w:t>
        </w:r>
        <w:r>
          <w:rPr>
            <w:webHidden/>
          </w:rPr>
          <w:fldChar w:fldCharType="end"/>
        </w:r>
      </w:hyperlink>
    </w:p>
    <w:p w14:paraId="4B47AC22" w14:textId="77777777" w:rsidR="00290AE8" w:rsidRPr="00805A44" w:rsidRDefault="00290AE8">
      <w:pPr>
        <w:pStyle w:val="TOC2"/>
        <w:rPr>
          <w:rFonts w:eastAsia="Times New Roman" w:cs="Times New Roman"/>
          <w:b w:val="0"/>
          <w:caps w:val="0"/>
          <w:sz w:val="22"/>
          <w:szCs w:val="22"/>
        </w:rPr>
      </w:pPr>
      <w:hyperlink w:anchor="_Toc35931407" w:history="1">
        <w:r w:rsidRPr="002F0786">
          <w:rPr>
            <w:rStyle w:val="Hyperlink"/>
          </w:rPr>
          <w:t>RULE 26 WITNESS STATEMENTS</w:t>
        </w:r>
        <w:r>
          <w:rPr>
            <w:webHidden/>
          </w:rPr>
          <w:tab/>
        </w:r>
        <w:r>
          <w:rPr>
            <w:webHidden/>
          </w:rPr>
          <w:fldChar w:fldCharType="begin"/>
        </w:r>
        <w:r>
          <w:rPr>
            <w:webHidden/>
          </w:rPr>
          <w:instrText xml:space="preserve"> PAGEREF _Toc35931407 \h </w:instrText>
        </w:r>
        <w:r>
          <w:rPr>
            <w:webHidden/>
          </w:rPr>
        </w:r>
        <w:r>
          <w:rPr>
            <w:webHidden/>
          </w:rPr>
          <w:fldChar w:fldCharType="separate"/>
        </w:r>
        <w:r>
          <w:rPr>
            <w:webHidden/>
          </w:rPr>
          <w:t>24</w:t>
        </w:r>
        <w:r>
          <w:rPr>
            <w:webHidden/>
          </w:rPr>
          <w:fldChar w:fldCharType="end"/>
        </w:r>
      </w:hyperlink>
    </w:p>
    <w:p w14:paraId="17A37CA8" w14:textId="77777777" w:rsidR="00290AE8" w:rsidRPr="00805A44" w:rsidRDefault="00290AE8">
      <w:pPr>
        <w:pStyle w:val="TOC3"/>
        <w:rPr>
          <w:rFonts w:cs="Times New Roman"/>
          <w:sz w:val="22"/>
          <w:szCs w:val="22"/>
        </w:rPr>
      </w:pPr>
      <w:hyperlink w:anchor="_Toc35931408" w:history="1">
        <w:r w:rsidRPr="002F0786">
          <w:rPr>
            <w:rStyle w:val="Hyperlink"/>
          </w:rPr>
          <w:t>26.01</w:t>
        </w:r>
        <w:r w:rsidRPr="00805A44">
          <w:rPr>
            <w:rFonts w:cs="Times New Roman"/>
            <w:sz w:val="22"/>
            <w:szCs w:val="22"/>
          </w:rPr>
          <w:tab/>
        </w:r>
        <w:r w:rsidRPr="002F0786">
          <w:rPr>
            <w:rStyle w:val="Hyperlink"/>
          </w:rPr>
          <w:t>Witness Statements Required</w:t>
        </w:r>
        <w:r>
          <w:rPr>
            <w:webHidden/>
          </w:rPr>
          <w:tab/>
        </w:r>
        <w:r>
          <w:rPr>
            <w:webHidden/>
          </w:rPr>
          <w:fldChar w:fldCharType="begin"/>
        </w:r>
        <w:r>
          <w:rPr>
            <w:webHidden/>
          </w:rPr>
          <w:instrText xml:space="preserve"> PAGEREF _Toc35931408 \h </w:instrText>
        </w:r>
        <w:r>
          <w:rPr>
            <w:webHidden/>
          </w:rPr>
        </w:r>
        <w:r>
          <w:rPr>
            <w:webHidden/>
          </w:rPr>
          <w:fldChar w:fldCharType="separate"/>
        </w:r>
        <w:r>
          <w:rPr>
            <w:webHidden/>
          </w:rPr>
          <w:t>24</w:t>
        </w:r>
        <w:r>
          <w:rPr>
            <w:webHidden/>
          </w:rPr>
          <w:fldChar w:fldCharType="end"/>
        </w:r>
      </w:hyperlink>
    </w:p>
    <w:p w14:paraId="75F1E682" w14:textId="77777777" w:rsidR="00290AE8" w:rsidRPr="00805A44" w:rsidRDefault="00290AE8">
      <w:pPr>
        <w:pStyle w:val="TOC3"/>
        <w:rPr>
          <w:rFonts w:cs="Times New Roman"/>
          <w:sz w:val="22"/>
          <w:szCs w:val="22"/>
        </w:rPr>
      </w:pPr>
      <w:hyperlink w:anchor="_Toc35931409" w:history="1">
        <w:r w:rsidRPr="00805A44">
          <w:rPr>
            <w:rStyle w:val="Hyperlink"/>
          </w:rPr>
          <w:t>26.02</w:t>
        </w:r>
        <w:r w:rsidRPr="00805A44">
          <w:rPr>
            <w:rFonts w:cs="Times New Roman"/>
            <w:sz w:val="22"/>
            <w:szCs w:val="22"/>
          </w:rPr>
          <w:tab/>
        </w:r>
        <w:r w:rsidRPr="00805A44">
          <w:rPr>
            <w:rStyle w:val="Hyperlink"/>
          </w:rPr>
          <w:t>Failure to Provide</w:t>
        </w:r>
        <w:r>
          <w:rPr>
            <w:webHidden/>
          </w:rPr>
          <w:tab/>
        </w:r>
        <w:r>
          <w:rPr>
            <w:webHidden/>
          </w:rPr>
          <w:fldChar w:fldCharType="begin"/>
        </w:r>
        <w:r>
          <w:rPr>
            <w:webHidden/>
          </w:rPr>
          <w:instrText xml:space="preserve"> PAGEREF _Toc35931409 \h </w:instrText>
        </w:r>
        <w:r>
          <w:rPr>
            <w:webHidden/>
          </w:rPr>
        </w:r>
        <w:r>
          <w:rPr>
            <w:webHidden/>
          </w:rPr>
          <w:fldChar w:fldCharType="separate"/>
        </w:r>
        <w:r>
          <w:rPr>
            <w:webHidden/>
          </w:rPr>
          <w:t>24</w:t>
        </w:r>
        <w:r>
          <w:rPr>
            <w:webHidden/>
          </w:rPr>
          <w:fldChar w:fldCharType="end"/>
        </w:r>
      </w:hyperlink>
    </w:p>
    <w:p w14:paraId="5C25133E" w14:textId="77777777" w:rsidR="00290AE8" w:rsidRPr="00805A44" w:rsidRDefault="00290AE8">
      <w:pPr>
        <w:pStyle w:val="TOC3"/>
        <w:rPr>
          <w:rFonts w:cs="Times New Roman"/>
          <w:sz w:val="22"/>
          <w:szCs w:val="22"/>
        </w:rPr>
      </w:pPr>
      <w:hyperlink w:anchor="_Toc35931410" w:history="1">
        <w:r w:rsidRPr="002F0786">
          <w:rPr>
            <w:rStyle w:val="Hyperlink"/>
          </w:rPr>
          <w:t>26.03</w:t>
        </w:r>
        <w:r w:rsidRPr="00805A44">
          <w:rPr>
            <w:rFonts w:cs="Times New Roman"/>
            <w:sz w:val="22"/>
            <w:szCs w:val="22"/>
          </w:rPr>
          <w:tab/>
        </w:r>
        <w:r w:rsidRPr="002F0786">
          <w:rPr>
            <w:rStyle w:val="Hyperlink"/>
          </w:rPr>
          <w:t>Content of witness statements</w:t>
        </w:r>
        <w:r>
          <w:rPr>
            <w:webHidden/>
          </w:rPr>
          <w:tab/>
        </w:r>
        <w:r>
          <w:rPr>
            <w:webHidden/>
          </w:rPr>
          <w:fldChar w:fldCharType="begin"/>
        </w:r>
        <w:r>
          <w:rPr>
            <w:webHidden/>
          </w:rPr>
          <w:instrText xml:space="preserve"> PAGEREF _Toc35931410 \h </w:instrText>
        </w:r>
        <w:r>
          <w:rPr>
            <w:webHidden/>
          </w:rPr>
        </w:r>
        <w:r>
          <w:rPr>
            <w:webHidden/>
          </w:rPr>
          <w:fldChar w:fldCharType="separate"/>
        </w:r>
        <w:r>
          <w:rPr>
            <w:webHidden/>
          </w:rPr>
          <w:t>24</w:t>
        </w:r>
        <w:r>
          <w:rPr>
            <w:webHidden/>
          </w:rPr>
          <w:fldChar w:fldCharType="end"/>
        </w:r>
      </w:hyperlink>
    </w:p>
    <w:p w14:paraId="156021D8" w14:textId="77777777" w:rsidR="00290AE8" w:rsidRPr="00805A44" w:rsidRDefault="00290AE8">
      <w:pPr>
        <w:pStyle w:val="TOC2"/>
        <w:rPr>
          <w:rFonts w:eastAsia="Times New Roman" w:cs="Times New Roman"/>
          <w:b w:val="0"/>
          <w:caps w:val="0"/>
          <w:sz w:val="22"/>
          <w:szCs w:val="22"/>
        </w:rPr>
      </w:pPr>
      <w:hyperlink w:anchor="_Toc35931411" w:history="1">
        <w:r w:rsidRPr="002F0786">
          <w:rPr>
            <w:rStyle w:val="Hyperlink"/>
          </w:rPr>
          <w:t>RULE 27 EXPERT WITNESSES</w:t>
        </w:r>
        <w:r>
          <w:rPr>
            <w:webHidden/>
          </w:rPr>
          <w:tab/>
        </w:r>
        <w:r>
          <w:rPr>
            <w:webHidden/>
          </w:rPr>
          <w:fldChar w:fldCharType="begin"/>
        </w:r>
        <w:r>
          <w:rPr>
            <w:webHidden/>
          </w:rPr>
          <w:instrText xml:space="preserve"> PAGEREF _Toc35931411 \h </w:instrText>
        </w:r>
        <w:r>
          <w:rPr>
            <w:webHidden/>
          </w:rPr>
        </w:r>
        <w:r>
          <w:rPr>
            <w:webHidden/>
          </w:rPr>
          <w:fldChar w:fldCharType="separate"/>
        </w:r>
        <w:r>
          <w:rPr>
            <w:webHidden/>
          </w:rPr>
          <w:t>24</w:t>
        </w:r>
        <w:r>
          <w:rPr>
            <w:webHidden/>
          </w:rPr>
          <w:fldChar w:fldCharType="end"/>
        </w:r>
      </w:hyperlink>
    </w:p>
    <w:p w14:paraId="23FF19A9" w14:textId="77777777" w:rsidR="00290AE8" w:rsidRPr="00805A44" w:rsidRDefault="00290AE8">
      <w:pPr>
        <w:pStyle w:val="TOC3"/>
        <w:rPr>
          <w:rFonts w:cs="Times New Roman"/>
          <w:sz w:val="22"/>
          <w:szCs w:val="22"/>
        </w:rPr>
      </w:pPr>
      <w:hyperlink w:anchor="_Toc35931412" w:history="1">
        <w:r w:rsidRPr="002F0786">
          <w:rPr>
            <w:rStyle w:val="Hyperlink"/>
          </w:rPr>
          <w:t>27.01</w:t>
        </w:r>
        <w:r w:rsidRPr="00805A44">
          <w:rPr>
            <w:rFonts w:cs="Times New Roman"/>
            <w:sz w:val="22"/>
            <w:szCs w:val="22"/>
          </w:rPr>
          <w:tab/>
        </w:r>
        <w:r w:rsidRPr="002F0786">
          <w:rPr>
            <w:rStyle w:val="Hyperlink"/>
          </w:rPr>
          <w:t>Delivery of expert's report</w:t>
        </w:r>
        <w:r>
          <w:rPr>
            <w:webHidden/>
          </w:rPr>
          <w:tab/>
        </w:r>
        <w:r>
          <w:rPr>
            <w:webHidden/>
          </w:rPr>
          <w:fldChar w:fldCharType="begin"/>
        </w:r>
        <w:r>
          <w:rPr>
            <w:webHidden/>
          </w:rPr>
          <w:instrText xml:space="preserve"> PAGEREF _Toc35931412 \h </w:instrText>
        </w:r>
        <w:r>
          <w:rPr>
            <w:webHidden/>
          </w:rPr>
        </w:r>
        <w:r>
          <w:rPr>
            <w:webHidden/>
          </w:rPr>
          <w:fldChar w:fldCharType="separate"/>
        </w:r>
        <w:r>
          <w:rPr>
            <w:webHidden/>
          </w:rPr>
          <w:t>24</w:t>
        </w:r>
        <w:r>
          <w:rPr>
            <w:webHidden/>
          </w:rPr>
          <w:fldChar w:fldCharType="end"/>
        </w:r>
      </w:hyperlink>
    </w:p>
    <w:p w14:paraId="0C883919" w14:textId="77777777" w:rsidR="00290AE8" w:rsidRPr="00805A44" w:rsidRDefault="00290AE8">
      <w:pPr>
        <w:pStyle w:val="TOC3"/>
        <w:rPr>
          <w:rFonts w:cs="Times New Roman"/>
          <w:sz w:val="22"/>
          <w:szCs w:val="22"/>
        </w:rPr>
      </w:pPr>
      <w:hyperlink w:anchor="_Toc35931413" w:history="1">
        <w:r w:rsidRPr="002F0786">
          <w:rPr>
            <w:rStyle w:val="Hyperlink"/>
          </w:rPr>
          <w:t>27.02</w:t>
        </w:r>
        <w:r w:rsidRPr="00805A44">
          <w:rPr>
            <w:rFonts w:cs="Times New Roman"/>
            <w:sz w:val="22"/>
            <w:szCs w:val="22"/>
          </w:rPr>
          <w:tab/>
        </w:r>
        <w:r w:rsidRPr="002F0786">
          <w:rPr>
            <w:rStyle w:val="Hyperlink"/>
          </w:rPr>
          <w:t>Failure to provide expert's report</w:t>
        </w:r>
        <w:r>
          <w:rPr>
            <w:webHidden/>
          </w:rPr>
          <w:tab/>
        </w:r>
        <w:r>
          <w:rPr>
            <w:webHidden/>
          </w:rPr>
          <w:fldChar w:fldCharType="begin"/>
        </w:r>
        <w:r>
          <w:rPr>
            <w:webHidden/>
          </w:rPr>
          <w:instrText xml:space="preserve"> PAGEREF _Toc35931413 \h </w:instrText>
        </w:r>
        <w:r>
          <w:rPr>
            <w:webHidden/>
          </w:rPr>
        </w:r>
        <w:r>
          <w:rPr>
            <w:webHidden/>
          </w:rPr>
          <w:fldChar w:fldCharType="separate"/>
        </w:r>
        <w:r>
          <w:rPr>
            <w:webHidden/>
          </w:rPr>
          <w:t>24</w:t>
        </w:r>
        <w:r>
          <w:rPr>
            <w:webHidden/>
          </w:rPr>
          <w:fldChar w:fldCharType="end"/>
        </w:r>
      </w:hyperlink>
    </w:p>
    <w:p w14:paraId="6103193F" w14:textId="77777777" w:rsidR="00290AE8" w:rsidRPr="00805A44" w:rsidRDefault="00290AE8">
      <w:pPr>
        <w:pStyle w:val="TOC3"/>
        <w:rPr>
          <w:rFonts w:cs="Times New Roman"/>
          <w:sz w:val="22"/>
          <w:szCs w:val="22"/>
        </w:rPr>
      </w:pPr>
      <w:hyperlink w:anchor="_Toc35931414" w:history="1">
        <w:r w:rsidRPr="002F0786">
          <w:rPr>
            <w:rStyle w:val="Hyperlink"/>
          </w:rPr>
          <w:t>27.03</w:t>
        </w:r>
        <w:r w:rsidRPr="00805A44">
          <w:rPr>
            <w:rFonts w:cs="Times New Roman"/>
            <w:sz w:val="22"/>
            <w:szCs w:val="22"/>
          </w:rPr>
          <w:tab/>
        </w:r>
        <w:r w:rsidRPr="002F0786">
          <w:rPr>
            <w:rStyle w:val="Hyperlink"/>
          </w:rPr>
          <w:t>Duty of expert witnesses</w:t>
        </w:r>
        <w:r>
          <w:rPr>
            <w:webHidden/>
          </w:rPr>
          <w:tab/>
        </w:r>
        <w:r>
          <w:rPr>
            <w:webHidden/>
          </w:rPr>
          <w:fldChar w:fldCharType="begin"/>
        </w:r>
        <w:r>
          <w:rPr>
            <w:webHidden/>
          </w:rPr>
          <w:instrText xml:space="preserve"> PAGEREF _Toc35931414 \h </w:instrText>
        </w:r>
        <w:r>
          <w:rPr>
            <w:webHidden/>
          </w:rPr>
        </w:r>
        <w:r>
          <w:rPr>
            <w:webHidden/>
          </w:rPr>
          <w:fldChar w:fldCharType="separate"/>
        </w:r>
        <w:r>
          <w:rPr>
            <w:webHidden/>
          </w:rPr>
          <w:t>24</w:t>
        </w:r>
        <w:r>
          <w:rPr>
            <w:webHidden/>
          </w:rPr>
          <w:fldChar w:fldCharType="end"/>
        </w:r>
      </w:hyperlink>
    </w:p>
    <w:p w14:paraId="4EEC6352" w14:textId="77777777" w:rsidR="00290AE8" w:rsidRPr="00805A44" w:rsidRDefault="00290AE8">
      <w:pPr>
        <w:pStyle w:val="TOC2"/>
        <w:rPr>
          <w:rFonts w:eastAsia="Times New Roman" w:cs="Times New Roman"/>
          <w:b w:val="0"/>
          <w:caps w:val="0"/>
          <w:sz w:val="22"/>
          <w:szCs w:val="22"/>
        </w:rPr>
      </w:pPr>
      <w:hyperlink w:anchor="_Toc35931415" w:history="1">
        <w:r w:rsidRPr="002F0786">
          <w:rPr>
            <w:rStyle w:val="Hyperlink"/>
          </w:rPr>
          <w:t>RULE 28 REQUESTS FOR RESTRICTED ACCESS</w:t>
        </w:r>
        <w:r>
          <w:rPr>
            <w:webHidden/>
          </w:rPr>
          <w:tab/>
        </w:r>
        <w:r>
          <w:rPr>
            <w:webHidden/>
          </w:rPr>
          <w:fldChar w:fldCharType="begin"/>
        </w:r>
        <w:r>
          <w:rPr>
            <w:webHidden/>
          </w:rPr>
          <w:instrText xml:space="preserve"> PAGEREF _Toc35931415 \h </w:instrText>
        </w:r>
        <w:r>
          <w:rPr>
            <w:webHidden/>
          </w:rPr>
        </w:r>
        <w:r>
          <w:rPr>
            <w:webHidden/>
          </w:rPr>
          <w:fldChar w:fldCharType="separate"/>
        </w:r>
        <w:r>
          <w:rPr>
            <w:webHidden/>
          </w:rPr>
          <w:t>25</w:t>
        </w:r>
        <w:r>
          <w:rPr>
            <w:webHidden/>
          </w:rPr>
          <w:fldChar w:fldCharType="end"/>
        </w:r>
      </w:hyperlink>
    </w:p>
    <w:p w14:paraId="5DAB2E08" w14:textId="77777777" w:rsidR="00290AE8" w:rsidRPr="00805A44" w:rsidRDefault="00290AE8">
      <w:pPr>
        <w:pStyle w:val="TOC3"/>
        <w:rPr>
          <w:rFonts w:cs="Times New Roman"/>
          <w:sz w:val="22"/>
          <w:szCs w:val="22"/>
        </w:rPr>
      </w:pPr>
      <w:hyperlink w:anchor="_Toc35931416" w:history="1">
        <w:r w:rsidRPr="002F0786">
          <w:rPr>
            <w:rStyle w:val="Hyperlink"/>
          </w:rPr>
          <w:t>28.01</w:t>
        </w:r>
        <w:r w:rsidRPr="00805A44">
          <w:rPr>
            <w:rFonts w:cs="Times New Roman"/>
            <w:sz w:val="22"/>
            <w:szCs w:val="22"/>
          </w:rPr>
          <w:tab/>
        </w:r>
        <w:r w:rsidRPr="002F0786">
          <w:rPr>
            <w:rStyle w:val="Hyperlink"/>
          </w:rPr>
          <w:t>Hearings Open to Public</w:t>
        </w:r>
        <w:r>
          <w:rPr>
            <w:webHidden/>
          </w:rPr>
          <w:tab/>
        </w:r>
        <w:r>
          <w:rPr>
            <w:webHidden/>
          </w:rPr>
          <w:fldChar w:fldCharType="begin"/>
        </w:r>
        <w:r>
          <w:rPr>
            <w:webHidden/>
          </w:rPr>
          <w:instrText xml:space="preserve"> PAGEREF _Toc35931416 \h </w:instrText>
        </w:r>
        <w:r>
          <w:rPr>
            <w:webHidden/>
          </w:rPr>
        </w:r>
        <w:r>
          <w:rPr>
            <w:webHidden/>
          </w:rPr>
          <w:fldChar w:fldCharType="separate"/>
        </w:r>
        <w:r>
          <w:rPr>
            <w:webHidden/>
          </w:rPr>
          <w:t>25</w:t>
        </w:r>
        <w:r>
          <w:rPr>
            <w:webHidden/>
          </w:rPr>
          <w:fldChar w:fldCharType="end"/>
        </w:r>
      </w:hyperlink>
    </w:p>
    <w:p w14:paraId="0B11E2AB" w14:textId="77777777" w:rsidR="00290AE8" w:rsidRPr="00805A44" w:rsidRDefault="00290AE8">
      <w:pPr>
        <w:pStyle w:val="TOC3"/>
        <w:rPr>
          <w:rFonts w:cs="Times New Roman"/>
          <w:sz w:val="22"/>
          <w:szCs w:val="22"/>
        </w:rPr>
      </w:pPr>
      <w:hyperlink w:anchor="_Toc35931417" w:history="1">
        <w:r w:rsidRPr="00805A44">
          <w:rPr>
            <w:rStyle w:val="Hyperlink"/>
          </w:rPr>
          <w:t xml:space="preserve">28.02 </w:t>
        </w:r>
        <w:r w:rsidRPr="00805A44">
          <w:rPr>
            <w:rFonts w:cs="Times New Roman"/>
            <w:sz w:val="22"/>
            <w:szCs w:val="22"/>
          </w:rPr>
          <w:tab/>
        </w:r>
        <w:r w:rsidRPr="00805A44">
          <w:rPr>
            <w:rStyle w:val="Hyperlink"/>
          </w:rPr>
          <w:t>Restricted access</w:t>
        </w:r>
        <w:r>
          <w:rPr>
            <w:webHidden/>
          </w:rPr>
          <w:tab/>
        </w:r>
        <w:r>
          <w:rPr>
            <w:webHidden/>
          </w:rPr>
          <w:fldChar w:fldCharType="begin"/>
        </w:r>
        <w:r>
          <w:rPr>
            <w:webHidden/>
          </w:rPr>
          <w:instrText xml:space="preserve"> PAGEREF _Toc35931417 \h </w:instrText>
        </w:r>
        <w:r>
          <w:rPr>
            <w:webHidden/>
          </w:rPr>
        </w:r>
        <w:r>
          <w:rPr>
            <w:webHidden/>
          </w:rPr>
          <w:fldChar w:fldCharType="separate"/>
        </w:r>
        <w:r>
          <w:rPr>
            <w:webHidden/>
          </w:rPr>
          <w:t>25</w:t>
        </w:r>
        <w:r>
          <w:rPr>
            <w:webHidden/>
          </w:rPr>
          <w:fldChar w:fldCharType="end"/>
        </w:r>
      </w:hyperlink>
    </w:p>
    <w:p w14:paraId="483173F7" w14:textId="77777777" w:rsidR="00290AE8" w:rsidRPr="00805A44" w:rsidRDefault="00290AE8">
      <w:pPr>
        <w:pStyle w:val="TOC3"/>
        <w:rPr>
          <w:rFonts w:cs="Times New Roman"/>
          <w:sz w:val="22"/>
          <w:szCs w:val="22"/>
        </w:rPr>
      </w:pPr>
      <w:hyperlink w:anchor="_Toc35931418" w:history="1">
        <w:r w:rsidRPr="002F0786">
          <w:rPr>
            <w:rStyle w:val="Hyperlink"/>
          </w:rPr>
          <w:t>28.03</w:t>
        </w:r>
        <w:r w:rsidRPr="00805A44">
          <w:rPr>
            <w:rFonts w:cs="Times New Roman"/>
            <w:sz w:val="22"/>
            <w:szCs w:val="22"/>
          </w:rPr>
          <w:tab/>
        </w:r>
        <w:r w:rsidRPr="002F0786">
          <w:rPr>
            <w:rStyle w:val="Hyperlink"/>
          </w:rPr>
          <w:t>Request by a party</w:t>
        </w:r>
        <w:r>
          <w:rPr>
            <w:webHidden/>
          </w:rPr>
          <w:tab/>
        </w:r>
        <w:r>
          <w:rPr>
            <w:webHidden/>
          </w:rPr>
          <w:fldChar w:fldCharType="begin"/>
        </w:r>
        <w:r>
          <w:rPr>
            <w:webHidden/>
          </w:rPr>
          <w:instrText xml:space="preserve"> PAGEREF _Toc35931418 \h </w:instrText>
        </w:r>
        <w:r>
          <w:rPr>
            <w:webHidden/>
          </w:rPr>
        </w:r>
        <w:r>
          <w:rPr>
            <w:webHidden/>
          </w:rPr>
          <w:fldChar w:fldCharType="separate"/>
        </w:r>
        <w:r>
          <w:rPr>
            <w:webHidden/>
          </w:rPr>
          <w:t>25</w:t>
        </w:r>
        <w:r>
          <w:rPr>
            <w:webHidden/>
          </w:rPr>
          <w:fldChar w:fldCharType="end"/>
        </w:r>
      </w:hyperlink>
    </w:p>
    <w:p w14:paraId="2C3AAD43" w14:textId="77777777" w:rsidR="00290AE8" w:rsidRPr="00805A44" w:rsidRDefault="00290AE8">
      <w:pPr>
        <w:pStyle w:val="TOC3"/>
        <w:rPr>
          <w:rFonts w:cs="Times New Roman"/>
          <w:sz w:val="22"/>
          <w:szCs w:val="22"/>
        </w:rPr>
      </w:pPr>
      <w:hyperlink w:anchor="_Toc35931419" w:history="1">
        <w:r w:rsidRPr="002F0786">
          <w:rPr>
            <w:rStyle w:val="Hyperlink"/>
          </w:rPr>
          <w:t>28.04</w:t>
        </w:r>
        <w:r w:rsidRPr="00805A44">
          <w:rPr>
            <w:rFonts w:cs="Times New Roman"/>
            <w:sz w:val="22"/>
            <w:szCs w:val="22"/>
          </w:rPr>
          <w:tab/>
        </w:r>
        <w:r w:rsidRPr="002F0786">
          <w:rPr>
            <w:rStyle w:val="Hyperlink"/>
          </w:rPr>
          <w:t>Tribunal Order</w:t>
        </w:r>
        <w:r>
          <w:rPr>
            <w:webHidden/>
          </w:rPr>
          <w:tab/>
        </w:r>
        <w:r>
          <w:rPr>
            <w:webHidden/>
          </w:rPr>
          <w:fldChar w:fldCharType="begin"/>
        </w:r>
        <w:r>
          <w:rPr>
            <w:webHidden/>
          </w:rPr>
          <w:instrText xml:space="preserve"> PAGEREF _Toc35931419 \h </w:instrText>
        </w:r>
        <w:r>
          <w:rPr>
            <w:webHidden/>
          </w:rPr>
        </w:r>
        <w:r>
          <w:rPr>
            <w:webHidden/>
          </w:rPr>
          <w:fldChar w:fldCharType="separate"/>
        </w:r>
        <w:r>
          <w:rPr>
            <w:webHidden/>
          </w:rPr>
          <w:t>25</w:t>
        </w:r>
        <w:r>
          <w:rPr>
            <w:webHidden/>
          </w:rPr>
          <w:fldChar w:fldCharType="end"/>
        </w:r>
      </w:hyperlink>
    </w:p>
    <w:p w14:paraId="6215B7B5" w14:textId="77777777" w:rsidR="00290AE8" w:rsidRPr="00805A44" w:rsidRDefault="00290AE8">
      <w:pPr>
        <w:pStyle w:val="TOC2"/>
        <w:rPr>
          <w:rFonts w:eastAsia="Times New Roman" w:cs="Times New Roman"/>
          <w:b w:val="0"/>
          <w:caps w:val="0"/>
          <w:sz w:val="22"/>
          <w:szCs w:val="22"/>
        </w:rPr>
      </w:pPr>
      <w:hyperlink w:anchor="_Toc35931420" w:history="1">
        <w:r w:rsidRPr="002F0786">
          <w:rPr>
            <w:rStyle w:val="Hyperlink"/>
          </w:rPr>
          <w:t>RULE 29 PRE-HEARING CONFERENCES</w:t>
        </w:r>
        <w:r>
          <w:rPr>
            <w:webHidden/>
          </w:rPr>
          <w:tab/>
        </w:r>
        <w:r>
          <w:rPr>
            <w:webHidden/>
          </w:rPr>
          <w:fldChar w:fldCharType="begin"/>
        </w:r>
        <w:r>
          <w:rPr>
            <w:webHidden/>
          </w:rPr>
          <w:instrText xml:space="preserve"> PAGEREF _Toc35931420 \h </w:instrText>
        </w:r>
        <w:r>
          <w:rPr>
            <w:webHidden/>
          </w:rPr>
        </w:r>
        <w:r>
          <w:rPr>
            <w:webHidden/>
          </w:rPr>
          <w:fldChar w:fldCharType="separate"/>
        </w:r>
        <w:r>
          <w:rPr>
            <w:webHidden/>
          </w:rPr>
          <w:t>25</w:t>
        </w:r>
        <w:r>
          <w:rPr>
            <w:webHidden/>
          </w:rPr>
          <w:fldChar w:fldCharType="end"/>
        </w:r>
      </w:hyperlink>
    </w:p>
    <w:p w14:paraId="763588D2" w14:textId="77777777" w:rsidR="00290AE8" w:rsidRPr="00805A44" w:rsidRDefault="00290AE8">
      <w:pPr>
        <w:pStyle w:val="TOC3"/>
        <w:rPr>
          <w:rFonts w:cs="Times New Roman"/>
          <w:sz w:val="22"/>
          <w:szCs w:val="22"/>
        </w:rPr>
      </w:pPr>
      <w:hyperlink w:anchor="_Toc35931421" w:history="1">
        <w:r w:rsidRPr="002F0786">
          <w:rPr>
            <w:rStyle w:val="Hyperlink"/>
          </w:rPr>
          <w:t>29.01</w:t>
        </w:r>
        <w:r w:rsidRPr="00805A44">
          <w:rPr>
            <w:rFonts w:cs="Times New Roman"/>
            <w:sz w:val="22"/>
            <w:szCs w:val="22"/>
          </w:rPr>
          <w:tab/>
        </w:r>
        <w:r w:rsidRPr="002F0786">
          <w:rPr>
            <w:rStyle w:val="Hyperlink"/>
          </w:rPr>
          <w:t>Direction to attend</w:t>
        </w:r>
        <w:r>
          <w:rPr>
            <w:webHidden/>
          </w:rPr>
          <w:tab/>
        </w:r>
        <w:r>
          <w:rPr>
            <w:webHidden/>
          </w:rPr>
          <w:fldChar w:fldCharType="begin"/>
        </w:r>
        <w:r>
          <w:rPr>
            <w:webHidden/>
          </w:rPr>
          <w:instrText xml:space="preserve"> PAGEREF _Toc35931421 \h </w:instrText>
        </w:r>
        <w:r>
          <w:rPr>
            <w:webHidden/>
          </w:rPr>
        </w:r>
        <w:r>
          <w:rPr>
            <w:webHidden/>
          </w:rPr>
          <w:fldChar w:fldCharType="separate"/>
        </w:r>
        <w:r>
          <w:rPr>
            <w:webHidden/>
          </w:rPr>
          <w:t>25</w:t>
        </w:r>
        <w:r>
          <w:rPr>
            <w:webHidden/>
          </w:rPr>
          <w:fldChar w:fldCharType="end"/>
        </w:r>
      </w:hyperlink>
    </w:p>
    <w:p w14:paraId="7ECED9F8" w14:textId="77777777" w:rsidR="00290AE8" w:rsidRPr="00805A44" w:rsidRDefault="00290AE8">
      <w:pPr>
        <w:pStyle w:val="TOC3"/>
        <w:rPr>
          <w:rFonts w:cs="Times New Roman"/>
          <w:sz w:val="22"/>
          <w:szCs w:val="22"/>
        </w:rPr>
      </w:pPr>
      <w:hyperlink w:anchor="_Toc35931422" w:history="1">
        <w:r w:rsidRPr="002F0786">
          <w:rPr>
            <w:rStyle w:val="Hyperlink"/>
          </w:rPr>
          <w:t>29.02</w:t>
        </w:r>
        <w:r w:rsidRPr="00805A44">
          <w:rPr>
            <w:rFonts w:cs="Times New Roman"/>
            <w:sz w:val="22"/>
            <w:szCs w:val="22"/>
          </w:rPr>
          <w:tab/>
        </w:r>
        <w:r w:rsidRPr="002F0786">
          <w:rPr>
            <w:rStyle w:val="Hyperlink"/>
          </w:rPr>
          <w:t>Settlement</w:t>
        </w:r>
        <w:r>
          <w:rPr>
            <w:webHidden/>
          </w:rPr>
          <w:tab/>
        </w:r>
        <w:r>
          <w:rPr>
            <w:webHidden/>
          </w:rPr>
          <w:fldChar w:fldCharType="begin"/>
        </w:r>
        <w:r>
          <w:rPr>
            <w:webHidden/>
          </w:rPr>
          <w:instrText xml:space="preserve"> PAGEREF _Toc35931422 \h </w:instrText>
        </w:r>
        <w:r>
          <w:rPr>
            <w:webHidden/>
          </w:rPr>
        </w:r>
        <w:r>
          <w:rPr>
            <w:webHidden/>
          </w:rPr>
          <w:fldChar w:fldCharType="separate"/>
        </w:r>
        <w:r>
          <w:rPr>
            <w:webHidden/>
          </w:rPr>
          <w:t>26</w:t>
        </w:r>
        <w:r>
          <w:rPr>
            <w:webHidden/>
          </w:rPr>
          <w:fldChar w:fldCharType="end"/>
        </w:r>
      </w:hyperlink>
    </w:p>
    <w:p w14:paraId="608CFEB2" w14:textId="77777777" w:rsidR="00290AE8" w:rsidRPr="00805A44" w:rsidRDefault="00290AE8">
      <w:pPr>
        <w:pStyle w:val="TOC3"/>
        <w:rPr>
          <w:rFonts w:cs="Times New Roman"/>
          <w:sz w:val="22"/>
          <w:szCs w:val="22"/>
        </w:rPr>
      </w:pPr>
      <w:hyperlink w:anchor="_Toc35931423" w:history="1">
        <w:r w:rsidRPr="00805A44">
          <w:rPr>
            <w:rStyle w:val="Hyperlink"/>
          </w:rPr>
          <w:t>29.03</w:t>
        </w:r>
        <w:r w:rsidRPr="00805A44">
          <w:rPr>
            <w:rFonts w:cs="Times New Roman"/>
            <w:sz w:val="22"/>
            <w:szCs w:val="22"/>
          </w:rPr>
          <w:tab/>
        </w:r>
        <w:r w:rsidRPr="00805A44">
          <w:rPr>
            <w:rStyle w:val="Hyperlink"/>
          </w:rPr>
          <w:t>Settlement Conference closed to public</w:t>
        </w:r>
        <w:r>
          <w:rPr>
            <w:webHidden/>
          </w:rPr>
          <w:tab/>
        </w:r>
        <w:r>
          <w:rPr>
            <w:webHidden/>
          </w:rPr>
          <w:fldChar w:fldCharType="begin"/>
        </w:r>
        <w:r>
          <w:rPr>
            <w:webHidden/>
          </w:rPr>
          <w:instrText xml:space="preserve"> PAGEREF _Toc35931423 \h </w:instrText>
        </w:r>
        <w:r>
          <w:rPr>
            <w:webHidden/>
          </w:rPr>
        </w:r>
        <w:r>
          <w:rPr>
            <w:webHidden/>
          </w:rPr>
          <w:fldChar w:fldCharType="separate"/>
        </w:r>
        <w:r>
          <w:rPr>
            <w:webHidden/>
          </w:rPr>
          <w:t>26</w:t>
        </w:r>
        <w:r>
          <w:rPr>
            <w:webHidden/>
          </w:rPr>
          <w:fldChar w:fldCharType="end"/>
        </w:r>
      </w:hyperlink>
    </w:p>
    <w:p w14:paraId="1C13D965" w14:textId="77777777" w:rsidR="00290AE8" w:rsidRPr="00805A44" w:rsidRDefault="00290AE8">
      <w:pPr>
        <w:pStyle w:val="TOC3"/>
        <w:rPr>
          <w:rFonts w:cs="Times New Roman"/>
          <w:sz w:val="22"/>
          <w:szCs w:val="22"/>
        </w:rPr>
      </w:pPr>
      <w:hyperlink w:anchor="_Toc35931424" w:history="1">
        <w:r w:rsidRPr="002F0786">
          <w:rPr>
            <w:rStyle w:val="Hyperlink"/>
          </w:rPr>
          <w:t>29.04</w:t>
        </w:r>
        <w:r w:rsidRPr="00805A44">
          <w:rPr>
            <w:rFonts w:cs="Times New Roman"/>
            <w:sz w:val="22"/>
            <w:szCs w:val="22"/>
          </w:rPr>
          <w:tab/>
        </w:r>
        <w:r w:rsidRPr="002F0786">
          <w:rPr>
            <w:rStyle w:val="Hyperlink"/>
          </w:rPr>
          <w:t>Limits on use of settlement discussions</w:t>
        </w:r>
        <w:r>
          <w:rPr>
            <w:webHidden/>
          </w:rPr>
          <w:tab/>
        </w:r>
        <w:r>
          <w:rPr>
            <w:webHidden/>
          </w:rPr>
          <w:fldChar w:fldCharType="begin"/>
        </w:r>
        <w:r>
          <w:rPr>
            <w:webHidden/>
          </w:rPr>
          <w:instrText xml:space="preserve"> PAGEREF _Toc35931424 \h </w:instrText>
        </w:r>
        <w:r>
          <w:rPr>
            <w:webHidden/>
          </w:rPr>
        </w:r>
        <w:r>
          <w:rPr>
            <w:webHidden/>
          </w:rPr>
          <w:fldChar w:fldCharType="separate"/>
        </w:r>
        <w:r>
          <w:rPr>
            <w:webHidden/>
          </w:rPr>
          <w:t>26</w:t>
        </w:r>
        <w:r>
          <w:rPr>
            <w:webHidden/>
          </w:rPr>
          <w:fldChar w:fldCharType="end"/>
        </w:r>
      </w:hyperlink>
    </w:p>
    <w:p w14:paraId="4087AC4B" w14:textId="77777777" w:rsidR="00290AE8" w:rsidRPr="00805A44" w:rsidRDefault="00290AE8">
      <w:pPr>
        <w:pStyle w:val="TOC2"/>
        <w:rPr>
          <w:rFonts w:eastAsia="Times New Roman" w:cs="Times New Roman"/>
          <w:b w:val="0"/>
          <w:caps w:val="0"/>
          <w:sz w:val="22"/>
          <w:szCs w:val="22"/>
        </w:rPr>
      </w:pPr>
      <w:hyperlink w:anchor="_Toc35931425" w:history="1">
        <w:r w:rsidRPr="002F0786">
          <w:rPr>
            <w:rStyle w:val="Hyperlink"/>
          </w:rPr>
          <w:t>RULE 30 MOTIONS</w:t>
        </w:r>
        <w:r>
          <w:rPr>
            <w:webHidden/>
          </w:rPr>
          <w:tab/>
        </w:r>
        <w:r>
          <w:rPr>
            <w:webHidden/>
          </w:rPr>
          <w:fldChar w:fldCharType="begin"/>
        </w:r>
        <w:r>
          <w:rPr>
            <w:webHidden/>
          </w:rPr>
          <w:instrText xml:space="preserve"> PAGEREF _Toc35931425 \h </w:instrText>
        </w:r>
        <w:r>
          <w:rPr>
            <w:webHidden/>
          </w:rPr>
        </w:r>
        <w:r>
          <w:rPr>
            <w:webHidden/>
          </w:rPr>
          <w:fldChar w:fldCharType="separate"/>
        </w:r>
        <w:r>
          <w:rPr>
            <w:webHidden/>
          </w:rPr>
          <w:t>26</w:t>
        </w:r>
        <w:r>
          <w:rPr>
            <w:webHidden/>
          </w:rPr>
          <w:fldChar w:fldCharType="end"/>
        </w:r>
      </w:hyperlink>
    </w:p>
    <w:p w14:paraId="2FE9805B" w14:textId="77777777" w:rsidR="00290AE8" w:rsidRPr="00805A44" w:rsidRDefault="00290AE8">
      <w:pPr>
        <w:pStyle w:val="TOC3"/>
        <w:rPr>
          <w:rFonts w:cs="Times New Roman"/>
          <w:sz w:val="22"/>
          <w:szCs w:val="22"/>
        </w:rPr>
      </w:pPr>
      <w:hyperlink w:anchor="_Toc35931426" w:history="1">
        <w:r w:rsidRPr="002F0786">
          <w:rPr>
            <w:rStyle w:val="Hyperlink"/>
          </w:rPr>
          <w:t>30.01</w:t>
        </w:r>
        <w:r w:rsidRPr="00805A44">
          <w:rPr>
            <w:rFonts w:cs="Times New Roman"/>
            <w:sz w:val="22"/>
            <w:szCs w:val="22"/>
          </w:rPr>
          <w:tab/>
        </w:r>
        <w:r w:rsidRPr="002F0786">
          <w:rPr>
            <w:rStyle w:val="Hyperlink"/>
          </w:rPr>
          <w:t>Notice of motion</w:t>
        </w:r>
        <w:r>
          <w:rPr>
            <w:webHidden/>
          </w:rPr>
          <w:tab/>
        </w:r>
        <w:r>
          <w:rPr>
            <w:webHidden/>
          </w:rPr>
          <w:fldChar w:fldCharType="begin"/>
        </w:r>
        <w:r>
          <w:rPr>
            <w:webHidden/>
          </w:rPr>
          <w:instrText xml:space="preserve"> PAGEREF _Toc35931426 \h </w:instrText>
        </w:r>
        <w:r>
          <w:rPr>
            <w:webHidden/>
          </w:rPr>
        </w:r>
        <w:r>
          <w:rPr>
            <w:webHidden/>
          </w:rPr>
          <w:fldChar w:fldCharType="separate"/>
        </w:r>
        <w:r>
          <w:rPr>
            <w:webHidden/>
          </w:rPr>
          <w:t>26</w:t>
        </w:r>
        <w:r>
          <w:rPr>
            <w:webHidden/>
          </w:rPr>
          <w:fldChar w:fldCharType="end"/>
        </w:r>
      </w:hyperlink>
    </w:p>
    <w:p w14:paraId="2BEDE4FF" w14:textId="77777777" w:rsidR="00290AE8" w:rsidRPr="00805A44" w:rsidRDefault="00290AE8">
      <w:pPr>
        <w:pStyle w:val="TOC3"/>
        <w:rPr>
          <w:rFonts w:cs="Times New Roman"/>
          <w:sz w:val="22"/>
          <w:szCs w:val="22"/>
        </w:rPr>
      </w:pPr>
      <w:hyperlink w:anchor="_Toc35931427" w:history="1">
        <w:r w:rsidRPr="002F0786">
          <w:rPr>
            <w:rStyle w:val="Hyperlink"/>
          </w:rPr>
          <w:t>30.02</w:t>
        </w:r>
        <w:r w:rsidRPr="00805A44">
          <w:rPr>
            <w:rFonts w:cs="Times New Roman"/>
            <w:sz w:val="22"/>
            <w:szCs w:val="22"/>
          </w:rPr>
          <w:tab/>
        </w:r>
        <w:r w:rsidRPr="002F0786">
          <w:rPr>
            <w:rStyle w:val="Hyperlink"/>
          </w:rPr>
          <w:t>Hearing date</w:t>
        </w:r>
        <w:r>
          <w:rPr>
            <w:webHidden/>
          </w:rPr>
          <w:tab/>
        </w:r>
        <w:r>
          <w:rPr>
            <w:webHidden/>
          </w:rPr>
          <w:fldChar w:fldCharType="begin"/>
        </w:r>
        <w:r>
          <w:rPr>
            <w:webHidden/>
          </w:rPr>
          <w:instrText xml:space="preserve"> PAGEREF _Toc35931427 \h </w:instrText>
        </w:r>
        <w:r>
          <w:rPr>
            <w:webHidden/>
          </w:rPr>
        </w:r>
        <w:r>
          <w:rPr>
            <w:webHidden/>
          </w:rPr>
          <w:fldChar w:fldCharType="separate"/>
        </w:r>
        <w:r>
          <w:rPr>
            <w:webHidden/>
          </w:rPr>
          <w:t>26</w:t>
        </w:r>
        <w:r>
          <w:rPr>
            <w:webHidden/>
          </w:rPr>
          <w:fldChar w:fldCharType="end"/>
        </w:r>
      </w:hyperlink>
    </w:p>
    <w:p w14:paraId="6076DE7B" w14:textId="77777777" w:rsidR="00290AE8" w:rsidRPr="00805A44" w:rsidRDefault="00290AE8">
      <w:pPr>
        <w:pStyle w:val="TOC3"/>
        <w:rPr>
          <w:rFonts w:cs="Times New Roman"/>
          <w:sz w:val="22"/>
          <w:szCs w:val="22"/>
        </w:rPr>
      </w:pPr>
      <w:hyperlink w:anchor="_Toc35931428" w:history="1">
        <w:r w:rsidRPr="002F0786">
          <w:rPr>
            <w:rStyle w:val="Hyperlink"/>
          </w:rPr>
          <w:t>30.03</w:t>
        </w:r>
        <w:r w:rsidRPr="00805A44">
          <w:rPr>
            <w:rFonts w:cs="Times New Roman"/>
            <w:sz w:val="22"/>
            <w:szCs w:val="22"/>
          </w:rPr>
          <w:tab/>
        </w:r>
        <w:r w:rsidRPr="002F0786">
          <w:rPr>
            <w:rStyle w:val="Hyperlink"/>
          </w:rPr>
          <w:t>Contents of motion record</w:t>
        </w:r>
        <w:r>
          <w:rPr>
            <w:webHidden/>
          </w:rPr>
          <w:tab/>
        </w:r>
        <w:r>
          <w:rPr>
            <w:webHidden/>
          </w:rPr>
          <w:fldChar w:fldCharType="begin"/>
        </w:r>
        <w:r>
          <w:rPr>
            <w:webHidden/>
          </w:rPr>
          <w:instrText xml:space="preserve"> PAGEREF _Toc35931428 \h </w:instrText>
        </w:r>
        <w:r>
          <w:rPr>
            <w:webHidden/>
          </w:rPr>
        </w:r>
        <w:r>
          <w:rPr>
            <w:webHidden/>
          </w:rPr>
          <w:fldChar w:fldCharType="separate"/>
        </w:r>
        <w:r>
          <w:rPr>
            <w:webHidden/>
          </w:rPr>
          <w:t>26</w:t>
        </w:r>
        <w:r>
          <w:rPr>
            <w:webHidden/>
          </w:rPr>
          <w:fldChar w:fldCharType="end"/>
        </w:r>
      </w:hyperlink>
    </w:p>
    <w:p w14:paraId="4B41F856" w14:textId="77777777" w:rsidR="00290AE8" w:rsidRPr="00805A44" w:rsidRDefault="00290AE8">
      <w:pPr>
        <w:pStyle w:val="TOC3"/>
        <w:rPr>
          <w:rFonts w:cs="Times New Roman"/>
          <w:sz w:val="22"/>
          <w:szCs w:val="22"/>
        </w:rPr>
      </w:pPr>
      <w:hyperlink w:anchor="_Toc35931429" w:history="1">
        <w:r w:rsidRPr="002F0786">
          <w:rPr>
            <w:rStyle w:val="Hyperlink"/>
          </w:rPr>
          <w:t>30.04</w:t>
        </w:r>
        <w:r w:rsidRPr="00805A44">
          <w:rPr>
            <w:rFonts w:cs="Times New Roman"/>
            <w:sz w:val="22"/>
            <w:szCs w:val="22"/>
          </w:rPr>
          <w:tab/>
        </w:r>
        <w:r w:rsidRPr="002F0786">
          <w:rPr>
            <w:rStyle w:val="Hyperlink"/>
          </w:rPr>
          <w:t>Service of notice of motion</w:t>
        </w:r>
        <w:r>
          <w:rPr>
            <w:webHidden/>
          </w:rPr>
          <w:tab/>
        </w:r>
        <w:r>
          <w:rPr>
            <w:webHidden/>
          </w:rPr>
          <w:fldChar w:fldCharType="begin"/>
        </w:r>
        <w:r>
          <w:rPr>
            <w:webHidden/>
          </w:rPr>
          <w:instrText xml:space="preserve"> PAGEREF _Toc35931429 \h </w:instrText>
        </w:r>
        <w:r>
          <w:rPr>
            <w:webHidden/>
          </w:rPr>
        </w:r>
        <w:r>
          <w:rPr>
            <w:webHidden/>
          </w:rPr>
          <w:fldChar w:fldCharType="separate"/>
        </w:r>
        <w:r>
          <w:rPr>
            <w:webHidden/>
          </w:rPr>
          <w:t>27</w:t>
        </w:r>
        <w:r>
          <w:rPr>
            <w:webHidden/>
          </w:rPr>
          <w:fldChar w:fldCharType="end"/>
        </w:r>
      </w:hyperlink>
    </w:p>
    <w:p w14:paraId="3CE0EB69" w14:textId="77777777" w:rsidR="00290AE8" w:rsidRPr="00805A44" w:rsidRDefault="00290AE8">
      <w:pPr>
        <w:pStyle w:val="TOC3"/>
        <w:rPr>
          <w:rFonts w:cs="Times New Roman"/>
          <w:sz w:val="22"/>
          <w:szCs w:val="22"/>
        </w:rPr>
      </w:pPr>
      <w:hyperlink w:anchor="_Toc35931430" w:history="1">
        <w:r w:rsidRPr="00805A44">
          <w:rPr>
            <w:rStyle w:val="Hyperlink"/>
          </w:rPr>
          <w:t>30.05</w:t>
        </w:r>
        <w:r w:rsidRPr="00805A44">
          <w:rPr>
            <w:rFonts w:cs="Times New Roman"/>
            <w:sz w:val="22"/>
            <w:szCs w:val="22"/>
          </w:rPr>
          <w:tab/>
        </w:r>
        <w:r w:rsidRPr="00805A44">
          <w:rPr>
            <w:rStyle w:val="Hyperlink"/>
          </w:rPr>
          <w:t>Alternate service</w:t>
        </w:r>
        <w:r>
          <w:rPr>
            <w:webHidden/>
          </w:rPr>
          <w:tab/>
        </w:r>
        <w:r>
          <w:rPr>
            <w:webHidden/>
          </w:rPr>
          <w:fldChar w:fldCharType="begin"/>
        </w:r>
        <w:r>
          <w:rPr>
            <w:webHidden/>
          </w:rPr>
          <w:instrText xml:space="preserve"> PAGEREF _Toc35931430 \h </w:instrText>
        </w:r>
        <w:r>
          <w:rPr>
            <w:webHidden/>
          </w:rPr>
        </w:r>
        <w:r>
          <w:rPr>
            <w:webHidden/>
          </w:rPr>
          <w:fldChar w:fldCharType="separate"/>
        </w:r>
        <w:r>
          <w:rPr>
            <w:webHidden/>
          </w:rPr>
          <w:t>27</w:t>
        </w:r>
        <w:r>
          <w:rPr>
            <w:webHidden/>
          </w:rPr>
          <w:fldChar w:fldCharType="end"/>
        </w:r>
      </w:hyperlink>
    </w:p>
    <w:p w14:paraId="1BB3F1C4" w14:textId="77777777" w:rsidR="00290AE8" w:rsidRPr="00805A44" w:rsidRDefault="00290AE8">
      <w:pPr>
        <w:pStyle w:val="TOC3"/>
        <w:rPr>
          <w:rFonts w:cs="Times New Roman"/>
          <w:sz w:val="22"/>
          <w:szCs w:val="22"/>
        </w:rPr>
      </w:pPr>
      <w:hyperlink w:anchor="_Toc35931431" w:history="1">
        <w:r w:rsidRPr="002F0786">
          <w:rPr>
            <w:rStyle w:val="Hyperlink"/>
          </w:rPr>
          <w:t>30.06</w:t>
        </w:r>
        <w:r w:rsidRPr="00805A44">
          <w:rPr>
            <w:rFonts w:cs="Times New Roman"/>
            <w:sz w:val="22"/>
            <w:szCs w:val="22"/>
          </w:rPr>
          <w:tab/>
        </w:r>
        <w:r w:rsidRPr="002F0786">
          <w:rPr>
            <w:rStyle w:val="Hyperlink"/>
          </w:rPr>
          <w:t>Response of responding party</w:t>
        </w:r>
        <w:r>
          <w:rPr>
            <w:webHidden/>
          </w:rPr>
          <w:tab/>
        </w:r>
        <w:r>
          <w:rPr>
            <w:webHidden/>
          </w:rPr>
          <w:fldChar w:fldCharType="begin"/>
        </w:r>
        <w:r>
          <w:rPr>
            <w:webHidden/>
          </w:rPr>
          <w:instrText xml:space="preserve"> PAGEREF _Toc35931431 \h </w:instrText>
        </w:r>
        <w:r>
          <w:rPr>
            <w:webHidden/>
          </w:rPr>
        </w:r>
        <w:r>
          <w:rPr>
            <w:webHidden/>
          </w:rPr>
          <w:fldChar w:fldCharType="separate"/>
        </w:r>
        <w:r>
          <w:rPr>
            <w:webHidden/>
          </w:rPr>
          <w:t>27</w:t>
        </w:r>
        <w:r>
          <w:rPr>
            <w:webHidden/>
          </w:rPr>
          <w:fldChar w:fldCharType="end"/>
        </w:r>
      </w:hyperlink>
    </w:p>
    <w:p w14:paraId="614E9EC7" w14:textId="77777777" w:rsidR="00290AE8" w:rsidRPr="00805A44" w:rsidRDefault="00290AE8">
      <w:pPr>
        <w:pStyle w:val="TOC3"/>
        <w:rPr>
          <w:rFonts w:cs="Times New Roman"/>
          <w:sz w:val="22"/>
          <w:szCs w:val="22"/>
        </w:rPr>
      </w:pPr>
      <w:hyperlink w:anchor="_Toc35931432" w:history="1">
        <w:r w:rsidRPr="002F0786">
          <w:rPr>
            <w:rStyle w:val="Hyperlink"/>
          </w:rPr>
          <w:t>30.07</w:t>
        </w:r>
        <w:r w:rsidRPr="00805A44">
          <w:rPr>
            <w:rFonts w:cs="Times New Roman"/>
            <w:sz w:val="22"/>
            <w:szCs w:val="22"/>
          </w:rPr>
          <w:tab/>
        </w:r>
        <w:r w:rsidRPr="002F0786">
          <w:rPr>
            <w:rStyle w:val="Hyperlink"/>
          </w:rPr>
          <w:t>Contents of the response</w:t>
        </w:r>
        <w:r>
          <w:rPr>
            <w:webHidden/>
          </w:rPr>
          <w:tab/>
        </w:r>
        <w:r>
          <w:rPr>
            <w:webHidden/>
          </w:rPr>
          <w:fldChar w:fldCharType="begin"/>
        </w:r>
        <w:r>
          <w:rPr>
            <w:webHidden/>
          </w:rPr>
          <w:instrText xml:space="preserve"> PAGEREF _Toc35931432 \h </w:instrText>
        </w:r>
        <w:r>
          <w:rPr>
            <w:webHidden/>
          </w:rPr>
        </w:r>
        <w:r>
          <w:rPr>
            <w:webHidden/>
          </w:rPr>
          <w:fldChar w:fldCharType="separate"/>
        </w:r>
        <w:r>
          <w:rPr>
            <w:webHidden/>
          </w:rPr>
          <w:t>27</w:t>
        </w:r>
        <w:r>
          <w:rPr>
            <w:webHidden/>
          </w:rPr>
          <w:fldChar w:fldCharType="end"/>
        </w:r>
      </w:hyperlink>
    </w:p>
    <w:p w14:paraId="202E2970" w14:textId="77777777" w:rsidR="00290AE8" w:rsidRPr="00805A44" w:rsidRDefault="00290AE8">
      <w:pPr>
        <w:pStyle w:val="TOC3"/>
        <w:rPr>
          <w:rFonts w:cs="Times New Roman"/>
          <w:sz w:val="22"/>
          <w:szCs w:val="22"/>
        </w:rPr>
      </w:pPr>
      <w:hyperlink w:anchor="_Toc35931433" w:history="1">
        <w:r w:rsidRPr="002F0786">
          <w:rPr>
            <w:rStyle w:val="Hyperlink"/>
          </w:rPr>
          <w:t>30.08</w:t>
        </w:r>
        <w:r w:rsidRPr="00805A44">
          <w:rPr>
            <w:rFonts w:cs="Times New Roman"/>
            <w:sz w:val="22"/>
            <w:szCs w:val="22"/>
          </w:rPr>
          <w:tab/>
        </w:r>
        <w:r w:rsidRPr="002F0786">
          <w:rPr>
            <w:rStyle w:val="Hyperlink"/>
          </w:rPr>
          <w:t>Service of response</w:t>
        </w:r>
        <w:r>
          <w:rPr>
            <w:webHidden/>
          </w:rPr>
          <w:tab/>
        </w:r>
        <w:r>
          <w:rPr>
            <w:webHidden/>
          </w:rPr>
          <w:fldChar w:fldCharType="begin"/>
        </w:r>
        <w:r>
          <w:rPr>
            <w:webHidden/>
          </w:rPr>
          <w:instrText xml:space="preserve"> PAGEREF _Toc35931433 \h </w:instrText>
        </w:r>
        <w:r>
          <w:rPr>
            <w:webHidden/>
          </w:rPr>
        </w:r>
        <w:r>
          <w:rPr>
            <w:webHidden/>
          </w:rPr>
          <w:fldChar w:fldCharType="separate"/>
        </w:r>
        <w:r>
          <w:rPr>
            <w:webHidden/>
          </w:rPr>
          <w:t>28</w:t>
        </w:r>
        <w:r>
          <w:rPr>
            <w:webHidden/>
          </w:rPr>
          <w:fldChar w:fldCharType="end"/>
        </w:r>
      </w:hyperlink>
    </w:p>
    <w:p w14:paraId="25F86BCE" w14:textId="77777777" w:rsidR="00290AE8" w:rsidRPr="00805A44" w:rsidRDefault="00290AE8">
      <w:pPr>
        <w:pStyle w:val="TOC3"/>
        <w:rPr>
          <w:rFonts w:cs="Times New Roman"/>
          <w:sz w:val="22"/>
          <w:szCs w:val="22"/>
        </w:rPr>
      </w:pPr>
      <w:hyperlink w:anchor="_Toc35931434" w:history="1">
        <w:r w:rsidRPr="00805A44">
          <w:rPr>
            <w:rStyle w:val="Hyperlink"/>
          </w:rPr>
          <w:t>30.09</w:t>
        </w:r>
        <w:r w:rsidRPr="00805A44">
          <w:rPr>
            <w:rFonts w:cs="Times New Roman"/>
            <w:sz w:val="22"/>
            <w:szCs w:val="22"/>
          </w:rPr>
          <w:tab/>
        </w:r>
        <w:r w:rsidRPr="00805A44">
          <w:rPr>
            <w:rStyle w:val="Hyperlink"/>
          </w:rPr>
          <w:t>Alternate Service</w:t>
        </w:r>
        <w:r>
          <w:rPr>
            <w:webHidden/>
          </w:rPr>
          <w:tab/>
        </w:r>
        <w:r>
          <w:rPr>
            <w:webHidden/>
          </w:rPr>
          <w:fldChar w:fldCharType="begin"/>
        </w:r>
        <w:r>
          <w:rPr>
            <w:webHidden/>
          </w:rPr>
          <w:instrText xml:space="preserve"> PAGEREF _Toc35931434 \h </w:instrText>
        </w:r>
        <w:r>
          <w:rPr>
            <w:webHidden/>
          </w:rPr>
        </w:r>
        <w:r>
          <w:rPr>
            <w:webHidden/>
          </w:rPr>
          <w:fldChar w:fldCharType="separate"/>
        </w:r>
        <w:r>
          <w:rPr>
            <w:webHidden/>
          </w:rPr>
          <w:t>28</w:t>
        </w:r>
        <w:r>
          <w:rPr>
            <w:webHidden/>
          </w:rPr>
          <w:fldChar w:fldCharType="end"/>
        </w:r>
      </w:hyperlink>
    </w:p>
    <w:p w14:paraId="464C8791" w14:textId="77777777" w:rsidR="00290AE8" w:rsidRPr="00805A44" w:rsidRDefault="00290AE8">
      <w:pPr>
        <w:pStyle w:val="TOC3"/>
        <w:rPr>
          <w:rFonts w:cs="Times New Roman"/>
          <w:sz w:val="22"/>
          <w:szCs w:val="22"/>
        </w:rPr>
      </w:pPr>
      <w:hyperlink w:anchor="_Toc35931435" w:history="1">
        <w:r w:rsidRPr="002F0786">
          <w:rPr>
            <w:rStyle w:val="Hyperlink"/>
          </w:rPr>
          <w:t>30.10</w:t>
        </w:r>
        <w:r w:rsidRPr="00805A44">
          <w:rPr>
            <w:rFonts w:cs="Times New Roman"/>
            <w:sz w:val="22"/>
            <w:szCs w:val="22"/>
          </w:rPr>
          <w:tab/>
        </w:r>
        <w:r w:rsidRPr="002F0786">
          <w:rPr>
            <w:rStyle w:val="Hyperlink"/>
          </w:rPr>
          <w:t>Reply to Response</w:t>
        </w:r>
        <w:r>
          <w:rPr>
            <w:webHidden/>
          </w:rPr>
          <w:tab/>
        </w:r>
        <w:r>
          <w:rPr>
            <w:webHidden/>
          </w:rPr>
          <w:fldChar w:fldCharType="begin"/>
        </w:r>
        <w:r>
          <w:rPr>
            <w:webHidden/>
          </w:rPr>
          <w:instrText xml:space="preserve"> PAGEREF _Toc35931435 \h </w:instrText>
        </w:r>
        <w:r>
          <w:rPr>
            <w:webHidden/>
          </w:rPr>
        </w:r>
        <w:r>
          <w:rPr>
            <w:webHidden/>
          </w:rPr>
          <w:fldChar w:fldCharType="separate"/>
        </w:r>
        <w:r>
          <w:rPr>
            <w:webHidden/>
          </w:rPr>
          <w:t>28</w:t>
        </w:r>
        <w:r>
          <w:rPr>
            <w:webHidden/>
          </w:rPr>
          <w:fldChar w:fldCharType="end"/>
        </w:r>
      </w:hyperlink>
    </w:p>
    <w:p w14:paraId="00F99554" w14:textId="77777777" w:rsidR="00290AE8" w:rsidRPr="00805A44" w:rsidRDefault="00290AE8">
      <w:pPr>
        <w:pStyle w:val="TOC3"/>
        <w:rPr>
          <w:rFonts w:cs="Times New Roman"/>
          <w:sz w:val="22"/>
          <w:szCs w:val="22"/>
        </w:rPr>
      </w:pPr>
      <w:hyperlink w:anchor="_Toc35931436" w:history="1">
        <w:r w:rsidRPr="002F0786">
          <w:rPr>
            <w:rStyle w:val="Hyperlink"/>
          </w:rPr>
          <w:t>30.11</w:t>
        </w:r>
        <w:r w:rsidRPr="00805A44">
          <w:rPr>
            <w:rFonts w:cs="Times New Roman"/>
            <w:sz w:val="22"/>
            <w:szCs w:val="22"/>
          </w:rPr>
          <w:tab/>
        </w:r>
        <w:r w:rsidRPr="002F0786">
          <w:rPr>
            <w:rStyle w:val="Hyperlink"/>
          </w:rPr>
          <w:t>Oral representations at hearing of motion</w:t>
        </w:r>
        <w:r>
          <w:rPr>
            <w:webHidden/>
          </w:rPr>
          <w:tab/>
        </w:r>
        <w:r>
          <w:rPr>
            <w:webHidden/>
          </w:rPr>
          <w:fldChar w:fldCharType="begin"/>
        </w:r>
        <w:r>
          <w:rPr>
            <w:webHidden/>
          </w:rPr>
          <w:instrText xml:space="preserve"> PAGEREF _Toc35931436 \h </w:instrText>
        </w:r>
        <w:r>
          <w:rPr>
            <w:webHidden/>
          </w:rPr>
        </w:r>
        <w:r>
          <w:rPr>
            <w:webHidden/>
          </w:rPr>
          <w:fldChar w:fldCharType="separate"/>
        </w:r>
        <w:r>
          <w:rPr>
            <w:webHidden/>
          </w:rPr>
          <w:t>28</w:t>
        </w:r>
        <w:r>
          <w:rPr>
            <w:webHidden/>
          </w:rPr>
          <w:fldChar w:fldCharType="end"/>
        </w:r>
      </w:hyperlink>
    </w:p>
    <w:p w14:paraId="01E26E38" w14:textId="77777777" w:rsidR="00290AE8" w:rsidRPr="00805A44" w:rsidRDefault="00290AE8">
      <w:pPr>
        <w:pStyle w:val="TOC3"/>
        <w:rPr>
          <w:rFonts w:cs="Times New Roman"/>
          <w:sz w:val="22"/>
          <w:szCs w:val="22"/>
        </w:rPr>
      </w:pPr>
      <w:hyperlink w:anchor="_Toc35931437" w:history="1">
        <w:r w:rsidRPr="00805A44">
          <w:rPr>
            <w:rStyle w:val="Hyperlink"/>
          </w:rPr>
          <w:t>30.12</w:t>
        </w:r>
        <w:r w:rsidRPr="00805A44">
          <w:rPr>
            <w:rFonts w:cs="Times New Roman"/>
            <w:sz w:val="22"/>
            <w:szCs w:val="22"/>
          </w:rPr>
          <w:tab/>
        </w:r>
        <w:r w:rsidRPr="00805A44">
          <w:rPr>
            <w:rStyle w:val="Hyperlink"/>
          </w:rPr>
          <w:t>Tribunal may determine</w:t>
        </w:r>
        <w:r>
          <w:rPr>
            <w:webHidden/>
          </w:rPr>
          <w:tab/>
        </w:r>
        <w:r>
          <w:rPr>
            <w:webHidden/>
          </w:rPr>
          <w:fldChar w:fldCharType="begin"/>
        </w:r>
        <w:r>
          <w:rPr>
            <w:webHidden/>
          </w:rPr>
          <w:instrText xml:space="preserve"> PAGEREF _Toc35931437 \h </w:instrText>
        </w:r>
        <w:r>
          <w:rPr>
            <w:webHidden/>
          </w:rPr>
        </w:r>
        <w:r>
          <w:rPr>
            <w:webHidden/>
          </w:rPr>
          <w:fldChar w:fldCharType="separate"/>
        </w:r>
        <w:r>
          <w:rPr>
            <w:webHidden/>
          </w:rPr>
          <w:t>28</w:t>
        </w:r>
        <w:r>
          <w:rPr>
            <w:webHidden/>
          </w:rPr>
          <w:fldChar w:fldCharType="end"/>
        </w:r>
      </w:hyperlink>
    </w:p>
    <w:p w14:paraId="66AAFE62" w14:textId="77777777" w:rsidR="00290AE8" w:rsidRPr="00805A44" w:rsidRDefault="00290AE8">
      <w:pPr>
        <w:pStyle w:val="TOC2"/>
        <w:rPr>
          <w:rFonts w:eastAsia="Times New Roman" w:cs="Times New Roman"/>
          <w:b w:val="0"/>
          <w:caps w:val="0"/>
          <w:sz w:val="22"/>
          <w:szCs w:val="22"/>
        </w:rPr>
      </w:pPr>
      <w:hyperlink w:anchor="_Toc35931438" w:history="1">
        <w:r w:rsidRPr="002F0786">
          <w:rPr>
            <w:rStyle w:val="Hyperlink"/>
          </w:rPr>
          <w:t>RULE 31 NOTICE OF CONSTITUTIONAL QUESTION</w:t>
        </w:r>
        <w:r>
          <w:rPr>
            <w:webHidden/>
          </w:rPr>
          <w:tab/>
        </w:r>
        <w:r>
          <w:rPr>
            <w:webHidden/>
          </w:rPr>
          <w:fldChar w:fldCharType="begin"/>
        </w:r>
        <w:r>
          <w:rPr>
            <w:webHidden/>
          </w:rPr>
          <w:instrText xml:space="preserve"> PAGEREF _Toc35931438 \h </w:instrText>
        </w:r>
        <w:r>
          <w:rPr>
            <w:webHidden/>
          </w:rPr>
        </w:r>
        <w:r>
          <w:rPr>
            <w:webHidden/>
          </w:rPr>
          <w:fldChar w:fldCharType="separate"/>
        </w:r>
        <w:r>
          <w:rPr>
            <w:webHidden/>
          </w:rPr>
          <w:t>28</w:t>
        </w:r>
        <w:r>
          <w:rPr>
            <w:webHidden/>
          </w:rPr>
          <w:fldChar w:fldCharType="end"/>
        </w:r>
      </w:hyperlink>
    </w:p>
    <w:p w14:paraId="48EDE91A" w14:textId="77777777" w:rsidR="00290AE8" w:rsidRPr="00805A44" w:rsidRDefault="00290AE8">
      <w:pPr>
        <w:pStyle w:val="TOC3"/>
        <w:rPr>
          <w:rFonts w:cs="Times New Roman"/>
          <w:sz w:val="22"/>
          <w:szCs w:val="22"/>
        </w:rPr>
      </w:pPr>
      <w:hyperlink w:anchor="_Toc35931439" w:history="1">
        <w:r w:rsidRPr="002F0786">
          <w:rPr>
            <w:rStyle w:val="Hyperlink"/>
          </w:rPr>
          <w:t>31.01</w:t>
        </w:r>
        <w:r w:rsidRPr="00805A44">
          <w:rPr>
            <w:rFonts w:cs="Times New Roman"/>
            <w:sz w:val="22"/>
            <w:szCs w:val="22"/>
          </w:rPr>
          <w:tab/>
        </w:r>
        <w:r w:rsidRPr="002F0786">
          <w:rPr>
            <w:rStyle w:val="Hyperlink"/>
          </w:rPr>
          <w:t>Notice must be served</w:t>
        </w:r>
        <w:r>
          <w:rPr>
            <w:webHidden/>
          </w:rPr>
          <w:tab/>
        </w:r>
        <w:r>
          <w:rPr>
            <w:webHidden/>
          </w:rPr>
          <w:fldChar w:fldCharType="begin"/>
        </w:r>
        <w:r>
          <w:rPr>
            <w:webHidden/>
          </w:rPr>
          <w:instrText xml:space="preserve"> PAGEREF _Toc35931439 \h </w:instrText>
        </w:r>
        <w:r>
          <w:rPr>
            <w:webHidden/>
          </w:rPr>
        </w:r>
        <w:r>
          <w:rPr>
            <w:webHidden/>
          </w:rPr>
          <w:fldChar w:fldCharType="separate"/>
        </w:r>
        <w:r>
          <w:rPr>
            <w:webHidden/>
          </w:rPr>
          <w:t>28</w:t>
        </w:r>
        <w:r>
          <w:rPr>
            <w:webHidden/>
          </w:rPr>
          <w:fldChar w:fldCharType="end"/>
        </w:r>
      </w:hyperlink>
    </w:p>
    <w:p w14:paraId="6A146076" w14:textId="77777777" w:rsidR="00290AE8" w:rsidRPr="00805A44" w:rsidRDefault="00290AE8">
      <w:pPr>
        <w:pStyle w:val="TOC3"/>
        <w:rPr>
          <w:rFonts w:cs="Times New Roman"/>
          <w:sz w:val="22"/>
          <w:szCs w:val="22"/>
        </w:rPr>
      </w:pPr>
      <w:hyperlink w:anchor="_Toc35931440" w:history="1">
        <w:r w:rsidRPr="002F0786">
          <w:rPr>
            <w:rStyle w:val="Hyperlink"/>
          </w:rPr>
          <w:t>31.02</w:t>
        </w:r>
        <w:r w:rsidRPr="00805A44">
          <w:rPr>
            <w:rFonts w:cs="Times New Roman"/>
            <w:sz w:val="22"/>
            <w:szCs w:val="22"/>
          </w:rPr>
          <w:tab/>
        </w:r>
        <w:r w:rsidRPr="002F0786">
          <w:rPr>
            <w:rStyle w:val="Hyperlink"/>
          </w:rPr>
          <w:t>Rights of Attorneys General</w:t>
        </w:r>
        <w:r>
          <w:rPr>
            <w:webHidden/>
          </w:rPr>
          <w:tab/>
        </w:r>
        <w:r>
          <w:rPr>
            <w:webHidden/>
          </w:rPr>
          <w:fldChar w:fldCharType="begin"/>
        </w:r>
        <w:r>
          <w:rPr>
            <w:webHidden/>
          </w:rPr>
          <w:instrText xml:space="preserve"> PAGEREF _Toc35931440 \h </w:instrText>
        </w:r>
        <w:r>
          <w:rPr>
            <w:webHidden/>
          </w:rPr>
        </w:r>
        <w:r>
          <w:rPr>
            <w:webHidden/>
          </w:rPr>
          <w:fldChar w:fldCharType="separate"/>
        </w:r>
        <w:r>
          <w:rPr>
            <w:webHidden/>
          </w:rPr>
          <w:t>28</w:t>
        </w:r>
        <w:r>
          <w:rPr>
            <w:webHidden/>
          </w:rPr>
          <w:fldChar w:fldCharType="end"/>
        </w:r>
      </w:hyperlink>
    </w:p>
    <w:p w14:paraId="2AC57CCA" w14:textId="77777777" w:rsidR="00290AE8" w:rsidRPr="00805A44" w:rsidRDefault="00290AE8">
      <w:pPr>
        <w:pStyle w:val="TOC3"/>
        <w:rPr>
          <w:rFonts w:cs="Times New Roman"/>
          <w:sz w:val="22"/>
          <w:szCs w:val="22"/>
        </w:rPr>
      </w:pPr>
      <w:hyperlink w:anchor="_Toc35931441" w:history="1">
        <w:r w:rsidRPr="002F0786">
          <w:rPr>
            <w:rStyle w:val="Hyperlink"/>
          </w:rPr>
          <w:t>31.03</w:t>
        </w:r>
        <w:r w:rsidRPr="00805A44">
          <w:rPr>
            <w:rFonts w:cs="Times New Roman"/>
            <w:sz w:val="22"/>
            <w:szCs w:val="22"/>
          </w:rPr>
          <w:tab/>
        </w:r>
        <w:r w:rsidRPr="002F0786">
          <w:rPr>
            <w:rStyle w:val="Hyperlink"/>
          </w:rPr>
          <w:t>Form of notice</w:t>
        </w:r>
        <w:r>
          <w:rPr>
            <w:webHidden/>
          </w:rPr>
          <w:tab/>
        </w:r>
        <w:r>
          <w:rPr>
            <w:webHidden/>
          </w:rPr>
          <w:fldChar w:fldCharType="begin"/>
        </w:r>
        <w:r>
          <w:rPr>
            <w:webHidden/>
          </w:rPr>
          <w:instrText xml:space="preserve"> PAGEREF _Toc35931441 \h </w:instrText>
        </w:r>
        <w:r>
          <w:rPr>
            <w:webHidden/>
          </w:rPr>
        </w:r>
        <w:r>
          <w:rPr>
            <w:webHidden/>
          </w:rPr>
          <w:fldChar w:fldCharType="separate"/>
        </w:r>
        <w:r>
          <w:rPr>
            <w:webHidden/>
          </w:rPr>
          <w:t>29</w:t>
        </w:r>
        <w:r>
          <w:rPr>
            <w:webHidden/>
          </w:rPr>
          <w:fldChar w:fldCharType="end"/>
        </w:r>
      </w:hyperlink>
    </w:p>
    <w:p w14:paraId="755116C3" w14:textId="77777777" w:rsidR="00290AE8" w:rsidRPr="00805A44" w:rsidRDefault="00290AE8">
      <w:pPr>
        <w:pStyle w:val="TOC2"/>
        <w:rPr>
          <w:rFonts w:eastAsia="Times New Roman" w:cs="Times New Roman"/>
          <w:b w:val="0"/>
          <w:caps w:val="0"/>
          <w:sz w:val="22"/>
          <w:szCs w:val="22"/>
        </w:rPr>
      </w:pPr>
      <w:hyperlink w:anchor="_Toc35931442" w:history="1">
        <w:r w:rsidRPr="002F0786">
          <w:rPr>
            <w:rStyle w:val="Hyperlink"/>
          </w:rPr>
          <w:t>RULE 32 WITHDRAWING AN APPEAL</w:t>
        </w:r>
        <w:r>
          <w:rPr>
            <w:webHidden/>
          </w:rPr>
          <w:tab/>
        </w:r>
        <w:r>
          <w:rPr>
            <w:webHidden/>
          </w:rPr>
          <w:fldChar w:fldCharType="begin"/>
        </w:r>
        <w:r>
          <w:rPr>
            <w:webHidden/>
          </w:rPr>
          <w:instrText xml:space="preserve"> PAGEREF _Toc35931442 \h </w:instrText>
        </w:r>
        <w:r>
          <w:rPr>
            <w:webHidden/>
          </w:rPr>
        </w:r>
        <w:r>
          <w:rPr>
            <w:webHidden/>
          </w:rPr>
          <w:fldChar w:fldCharType="separate"/>
        </w:r>
        <w:r>
          <w:rPr>
            <w:webHidden/>
          </w:rPr>
          <w:t>29</w:t>
        </w:r>
        <w:r>
          <w:rPr>
            <w:webHidden/>
          </w:rPr>
          <w:fldChar w:fldCharType="end"/>
        </w:r>
      </w:hyperlink>
    </w:p>
    <w:p w14:paraId="42E33EAF" w14:textId="77777777" w:rsidR="00290AE8" w:rsidRPr="00805A44" w:rsidRDefault="00290AE8">
      <w:pPr>
        <w:pStyle w:val="TOC3"/>
        <w:rPr>
          <w:rFonts w:cs="Times New Roman"/>
          <w:sz w:val="22"/>
          <w:szCs w:val="22"/>
        </w:rPr>
      </w:pPr>
      <w:hyperlink w:anchor="_Toc35931443" w:history="1">
        <w:r w:rsidRPr="002F0786">
          <w:rPr>
            <w:rStyle w:val="Hyperlink"/>
            <w:rFonts w:eastAsia="Arial"/>
          </w:rPr>
          <w:t>32.01</w:t>
        </w:r>
        <w:r w:rsidRPr="00805A44">
          <w:rPr>
            <w:rFonts w:cs="Times New Roman"/>
            <w:sz w:val="22"/>
            <w:szCs w:val="22"/>
          </w:rPr>
          <w:tab/>
        </w:r>
        <w:r w:rsidRPr="002F0786">
          <w:rPr>
            <w:rStyle w:val="Hyperlink"/>
            <w:rFonts w:eastAsia="Arial"/>
          </w:rPr>
          <w:t>Method of Withdrawal</w:t>
        </w:r>
        <w:r>
          <w:rPr>
            <w:webHidden/>
          </w:rPr>
          <w:tab/>
        </w:r>
        <w:r>
          <w:rPr>
            <w:webHidden/>
          </w:rPr>
          <w:fldChar w:fldCharType="begin"/>
        </w:r>
        <w:r>
          <w:rPr>
            <w:webHidden/>
          </w:rPr>
          <w:instrText xml:space="preserve"> PAGEREF _Toc35931443 \h </w:instrText>
        </w:r>
        <w:r>
          <w:rPr>
            <w:webHidden/>
          </w:rPr>
        </w:r>
        <w:r>
          <w:rPr>
            <w:webHidden/>
          </w:rPr>
          <w:fldChar w:fldCharType="separate"/>
        </w:r>
        <w:r>
          <w:rPr>
            <w:webHidden/>
          </w:rPr>
          <w:t>29</w:t>
        </w:r>
        <w:r>
          <w:rPr>
            <w:webHidden/>
          </w:rPr>
          <w:fldChar w:fldCharType="end"/>
        </w:r>
      </w:hyperlink>
    </w:p>
    <w:p w14:paraId="22E8A58E" w14:textId="77777777" w:rsidR="00290AE8" w:rsidRPr="00805A44" w:rsidRDefault="00290AE8">
      <w:pPr>
        <w:pStyle w:val="TOC2"/>
        <w:rPr>
          <w:rFonts w:eastAsia="Times New Roman" w:cs="Times New Roman"/>
          <w:b w:val="0"/>
          <w:caps w:val="0"/>
          <w:sz w:val="22"/>
          <w:szCs w:val="22"/>
        </w:rPr>
      </w:pPr>
      <w:hyperlink w:anchor="_Toc35931444" w:history="1">
        <w:r w:rsidRPr="002F0786">
          <w:rPr>
            <w:rStyle w:val="Hyperlink"/>
          </w:rPr>
          <w:t>RULE 33 TRIBUNAL MAY DISMISS MATTER WITHOUT HEARING</w:t>
        </w:r>
        <w:r>
          <w:rPr>
            <w:webHidden/>
          </w:rPr>
          <w:tab/>
        </w:r>
        <w:r>
          <w:rPr>
            <w:webHidden/>
          </w:rPr>
          <w:fldChar w:fldCharType="begin"/>
        </w:r>
        <w:r>
          <w:rPr>
            <w:webHidden/>
          </w:rPr>
          <w:instrText xml:space="preserve"> PAGEREF _Toc35931444 \h </w:instrText>
        </w:r>
        <w:r>
          <w:rPr>
            <w:webHidden/>
          </w:rPr>
        </w:r>
        <w:r>
          <w:rPr>
            <w:webHidden/>
          </w:rPr>
          <w:fldChar w:fldCharType="separate"/>
        </w:r>
        <w:r>
          <w:rPr>
            <w:webHidden/>
          </w:rPr>
          <w:t>29</w:t>
        </w:r>
        <w:r>
          <w:rPr>
            <w:webHidden/>
          </w:rPr>
          <w:fldChar w:fldCharType="end"/>
        </w:r>
      </w:hyperlink>
    </w:p>
    <w:p w14:paraId="5223F43A" w14:textId="77777777" w:rsidR="00290AE8" w:rsidRPr="00805A44" w:rsidRDefault="00290AE8">
      <w:pPr>
        <w:pStyle w:val="TOC3"/>
        <w:rPr>
          <w:rFonts w:cs="Times New Roman"/>
          <w:sz w:val="22"/>
          <w:szCs w:val="22"/>
        </w:rPr>
      </w:pPr>
      <w:hyperlink w:anchor="_Toc35931445" w:history="1">
        <w:r w:rsidRPr="00805A44">
          <w:rPr>
            <w:rStyle w:val="Hyperlink"/>
            <w:rFonts w:eastAsia="Arial"/>
          </w:rPr>
          <w:t>33.01</w:t>
        </w:r>
        <w:r w:rsidRPr="00805A44">
          <w:rPr>
            <w:rFonts w:cs="Times New Roman"/>
            <w:sz w:val="22"/>
            <w:szCs w:val="22"/>
          </w:rPr>
          <w:tab/>
        </w:r>
        <w:r w:rsidRPr="00805A44">
          <w:rPr>
            <w:rStyle w:val="Hyperlink"/>
            <w:rFonts w:eastAsia="Arial"/>
          </w:rPr>
          <w:t>Dismissal without a hearing</w:t>
        </w:r>
        <w:r>
          <w:rPr>
            <w:webHidden/>
          </w:rPr>
          <w:tab/>
        </w:r>
        <w:r>
          <w:rPr>
            <w:webHidden/>
          </w:rPr>
          <w:fldChar w:fldCharType="begin"/>
        </w:r>
        <w:r>
          <w:rPr>
            <w:webHidden/>
          </w:rPr>
          <w:instrText xml:space="preserve"> PAGEREF _Toc35931445 \h </w:instrText>
        </w:r>
        <w:r>
          <w:rPr>
            <w:webHidden/>
          </w:rPr>
        </w:r>
        <w:r>
          <w:rPr>
            <w:webHidden/>
          </w:rPr>
          <w:fldChar w:fldCharType="separate"/>
        </w:r>
        <w:r>
          <w:rPr>
            <w:webHidden/>
          </w:rPr>
          <w:t>29</w:t>
        </w:r>
        <w:r>
          <w:rPr>
            <w:webHidden/>
          </w:rPr>
          <w:fldChar w:fldCharType="end"/>
        </w:r>
      </w:hyperlink>
    </w:p>
    <w:p w14:paraId="485D4563" w14:textId="77777777" w:rsidR="00290AE8" w:rsidRPr="00805A44" w:rsidRDefault="00290AE8">
      <w:pPr>
        <w:pStyle w:val="TOC3"/>
        <w:rPr>
          <w:rFonts w:cs="Times New Roman"/>
          <w:sz w:val="22"/>
          <w:szCs w:val="22"/>
        </w:rPr>
      </w:pPr>
      <w:hyperlink w:anchor="_Toc35931446" w:history="1">
        <w:r w:rsidRPr="002F0786">
          <w:rPr>
            <w:rStyle w:val="Hyperlink"/>
            <w:rFonts w:eastAsia="Arial"/>
          </w:rPr>
          <w:t>33.02</w:t>
        </w:r>
        <w:r w:rsidRPr="00805A44">
          <w:rPr>
            <w:rFonts w:cs="Times New Roman"/>
            <w:sz w:val="22"/>
            <w:szCs w:val="22"/>
          </w:rPr>
          <w:tab/>
        </w:r>
        <w:r w:rsidRPr="002F0786">
          <w:rPr>
            <w:rStyle w:val="Hyperlink"/>
            <w:rFonts w:eastAsia="Arial"/>
          </w:rPr>
          <w:t xml:space="preserve">Dismissal under the </w:t>
        </w:r>
        <w:r w:rsidRPr="002F0786">
          <w:rPr>
            <w:rStyle w:val="Hyperlink"/>
            <w:rFonts w:eastAsia="Arial"/>
            <w:i/>
          </w:rPr>
          <w:t>Ministry of Agriculture, Food and Rural Affairs Act</w:t>
        </w:r>
        <w:r>
          <w:rPr>
            <w:webHidden/>
          </w:rPr>
          <w:tab/>
        </w:r>
        <w:r>
          <w:rPr>
            <w:webHidden/>
          </w:rPr>
          <w:fldChar w:fldCharType="begin"/>
        </w:r>
        <w:r>
          <w:rPr>
            <w:webHidden/>
          </w:rPr>
          <w:instrText xml:space="preserve"> PAGEREF _Toc35931446 \h </w:instrText>
        </w:r>
        <w:r>
          <w:rPr>
            <w:webHidden/>
          </w:rPr>
        </w:r>
        <w:r>
          <w:rPr>
            <w:webHidden/>
          </w:rPr>
          <w:fldChar w:fldCharType="separate"/>
        </w:r>
        <w:r>
          <w:rPr>
            <w:webHidden/>
          </w:rPr>
          <w:t>29</w:t>
        </w:r>
        <w:r>
          <w:rPr>
            <w:webHidden/>
          </w:rPr>
          <w:fldChar w:fldCharType="end"/>
        </w:r>
      </w:hyperlink>
    </w:p>
    <w:p w14:paraId="3D3BCB85" w14:textId="77777777" w:rsidR="00290AE8" w:rsidRPr="00805A44" w:rsidRDefault="00290AE8">
      <w:pPr>
        <w:pStyle w:val="TOC3"/>
        <w:rPr>
          <w:rFonts w:cs="Times New Roman"/>
          <w:sz w:val="22"/>
          <w:szCs w:val="22"/>
        </w:rPr>
      </w:pPr>
      <w:hyperlink w:anchor="_Toc35931447" w:history="1">
        <w:r w:rsidRPr="002F0786">
          <w:rPr>
            <w:rStyle w:val="Hyperlink"/>
            <w:rFonts w:eastAsia="Arial"/>
          </w:rPr>
          <w:t>33.03</w:t>
        </w:r>
        <w:r w:rsidRPr="00805A44">
          <w:rPr>
            <w:rFonts w:cs="Times New Roman"/>
            <w:sz w:val="22"/>
            <w:szCs w:val="22"/>
          </w:rPr>
          <w:tab/>
        </w:r>
        <w:r w:rsidRPr="002F0786">
          <w:rPr>
            <w:rStyle w:val="Hyperlink"/>
            <w:rFonts w:eastAsia="Arial"/>
          </w:rPr>
          <w:t>Notifying parties</w:t>
        </w:r>
        <w:r>
          <w:rPr>
            <w:webHidden/>
          </w:rPr>
          <w:tab/>
        </w:r>
        <w:r>
          <w:rPr>
            <w:webHidden/>
          </w:rPr>
          <w:fldChar w:fldCharType="begin"/>
        </w:r>
        <w:r>
          <w:rPr>
            <w:webHidden/>
          </w:rPr>
          <w:instrText xml:space="preserve"> PAGEREF _Toc35931447 \h </w:instrText>
        </w:r>
        <w:r>
          <w:rPr>
            <w:webHidden/>
          </w:rPr>
        </w:r>
        <w:r>
          <w:rPr>
            <w:webHidden/>
          </w:rPr>
          <w:fldChar w:fldCharType="separate"/>
        </w:r>
        <w:r>
          <w:rPr>
            <w:webHidden/>
          </w:rPr>
          <w:t>29</w:t>
        </w:r>
        <w:r>
          <w:rPr>
            <w:webHidden/>
          </w:rPr>
          <w:fldChar w:fldCharType="end"/>
        </w:r>
      </w:hyperlink>
    </w:p>
    <w:p w14:paraId="39FB7E04" w14:textId="77777777" w:rsidR="00290AE8" w:rsidRPr="00805A44" w:rsidRDefault="00290AE8">
      <w:pPr>
        <w:pStyle w:val="TOC3"/>
        <w:rPr>
          <w:rFonts w:cs="Times New Roman"/>
          <w:sz w:val="22"/>
          <w:szCs w:val="22"/>
        </w:rPr>
      </w:pPr>
      <w:hyperlink w:anchor="_Toc35931448" w:history="1">
        <w:r w:rsidRPr="002F0786">
          <w:rPr>
            <w:rStyle w:val="Hyperlink"/>
            <w:rFonts w:eastAsia="Arial"/>
          </w:rPr>
          <w:t>33.04</w:t>
        </w:r>
        <w:r w:rsidRPr="00805A44">
          <w:rPr>
            <w:rFonts w:cs="Times New Roman"/>
            <w:sz w:val="22"/>
            <w:szCs w:val="22"/>
          </w:rPr>
          <w:tab/>
        </w:r>
        <w:r w:rsidRPr="002F0786">
          <w:rPr>
            <w:rStyle w:val="Hyperlink"/>
            <w:rFonts w:eastAsia="Arial"/>
          </w:rPr>
          <w:t>Submissions</w:t>
        </w:r>
        <w:r>
          <w:rPr>
            <w:webHidden/>
          </w:rPr>
          <w:tab/>
        </w:r>
        <w:r>
          <w:rPr>
            <w:webHidden/>
          </w:rPr>
          <w:fldChar w:fldCharType="begin"/>
        </w:r>
        <w:r>
          <w:rPr>
            <w:webHidden/>
          </w:rPr>
          <w:instrText xml:space="preserve"> PAGEREF _Toc35931448 \h </w:instrText>
        </w:r>
        <w:r>
          <w:rPr>
            <w:webHidden/>
          </w:rPr>
        </w:r>
        <w:r>
          <w:rPr>
            <w:webHidden/>
          </w:rPr>
          <w:fldChar w:fldCharType="separate"/>
        </w:r>
        <w:r>
          <w:rPr>
            <w:webHidden/>
          </w:rPr>
          <w:t>29</w:t>
        </w:r>
        <w:r>
          <w:rPr>
            <w:webHidden/>
          </w:rPr>
          <w:fldChar w:fldCharType="end"/>
        </w:r>
      </w:hyperlink>
    </w:p>
    <w:p w14:paraId="001E2AFC" w14:textId="77777777" w:rsidR="00290AE8" w:rsidRPr="00805A44" w:rsidRDefault="00290AE8">
      <w:pPr>
        <w:pStyle w:val="TOC3"/>
        <w:rPr>
          <w:rFonts w:cs="Times New Roman"/>
          <w:sz w:val="22"/>
          <w:szCs w:val="22"/>
        </w:rPr>
      </w:pPr>
      <w:hyperlink w:anchor="_Toc35931449" w:history="1">
        <w:r w:rsidRPr="00805A44">
          <w:rPr>
            <w:rStyle w:val="Hyperlink"/>
          </w:rPr>
          <w:t>33.05</w:t>
        </w:r>
        <w:r w:rsidRPr="00805A44">
          <w:rPr>
            <w:rFonts w:cs="Times New Roman"/>
            <w:sz w:val="22"/>
            <w:szCs w:val="22"/>
          </w:rPr>
          <w:tab/>
        </w:r>
        <w:r w:rsidRPr="00805A44">
          <w:rPr>
            <w:rStyle w:val="Hyperlink"/>
          </w:rPr>
          <w:t>Dismissal on motion by a party</w:t>
        </w:r>
        <w:r>
          <w:rPr>
            <w:webHidden/>
          </w:rPr>
          <w:tab/>
        </w:r>
        <w:r>
          <w:rPr>
            <w:webHidden/>
          </w:rPr>
          <w:fldChar w:fldCharType="begin"/>
        </w:r>
        <w:r>
          <w:rPr>
            <w:webHidden/>
          </w:rPr>
          <w:instrText xml:space="preserve"> PAGEREF _Toc35931449 \h </w:instrText>
        </w:r>
        <w:r>
          <w:rPr>
            <w:webHidden/>
          </w:rPr>
        </w:r>
        <w:r>
          <w:rPr>
            <w:webHidden/>
          </w:rPr>
          <w:fldChar w:fldCharType="separate"/>
        </w:r>
        <w:r>
          <w:rPr>
            <w:webHidden/>
          </w:rPr>
          <w:t>30</w:t>
        </w:r>
        <w:r>
          <w:rPr>
            <w:webHidden/>
          </w:rPr>
          <w:fldChar w:fldCharType="end"/>
        </w:r>
      </w:hyperlink>
    </w:p>
    <w:p w14:paraId="2063BC9F" w14:textId="77777777" w:rsidR="00290AE8" w:rsidRPr="00805A44" w:rsidRDefault="00290AE8">
      <w:pPr>
        <w:pStyle w:val="TOC3"/>
        <w:rPr>
          <w:rFonts w:cs="Times New Roman"/>
          <w:sz w:val="22"/>
          <w:szCs w:val="22"/>
        </w:rPr>
      </w:pPr>
      <w:hyperlink w:anchor="_Toc35931450" w:history="1">
        <w:r w:rsidRPr="00805A44">
          <w:rPr>
            <w:rStyle w:val="Hyperlink"/>
          </w:rPr>
          <w:t>33.06</w:t>
        </w:r>
        <w:r w:rsidRPr="00805A44">
          <w:rPr>
            <w:rFonts w:cs="Times New Roman"/>
            <w:sz w:val="22"/>
            <w:szCs w:val="22"/>
          </w:rPr>
          <w:tab/>
        </w:r>
        <w:r w:rsidRPr="00805A44">
          <w:rPr>
            <w:rStyle w:val="Hyperlink"/>
          </w:rPr>
          <w:t>Abandoned matters</w:t>
        </w:r>
        <w:r>
          <w:rPr>
            <w:webHidden/>
          </w:rPr>
          <w:tab/>
        </w:r>
        <w:r>
          <w:rPr>
            <w:webHidden/>
          </w:rPr>
          <w:fldChar w:fldCharType="begin"/>
        </w:r>
        <w:r>
          <w:rPr>
            <w:webHidden/>
          </w:rPr>
          <w:instrText xml:space="preserve"> PAGEREF _Toc35931450 \h </w:instrText>
        </w:r>
        <w:r>
          <w:rPr>
            <w:webHidden/>
          </w:rPr>
        </w:r>
        <w:r>
          <w:rPr>
            <w:webHidden/>
          </w:rPr>
          <w:fldChar w:fldCharType="separate"/>
        </w:r>
        <w:r>
          <w:rPr>
            <w:webHidden/>
          </w:rPr>
          <w:t>30</w:t>
        </w:r>
        <w:r>
          <w:rPr>
            <w:webHidden/>
          </w:rPr>
          <w:fldChar w:fldCharType="end"/>
        </w:r>
      </w:hyperlink>
    </w:p>
    <w:p w14:paraId="2D47E6A6" w14:textId="77777777" w:rsidR="00290AE8" w:rsidRPr="00805A44" w:rsidRDefault="00290AE8">
      <w:pPr>
        <w:pStyle w:val="TOC2"/>
        <w:rPr>
          <w:rFonts w:eastAsia="Times New Roman" w:cs="Times New Roman"/>
          <w:b w:val="0"/>
          <w:caps w:val="0"/>
          <w:sz w:val="22"/>
          <w:szCs w:val="22"/>
        </w:rPr>
      </w:pPr>
      <w:hyperlink w:anchor="_Toc35931451" w:history="1">
        <w:r w:rsidRPr="002F0786">
          <w:rPr>
            <w:rStyle w:val="Hyperlink"/>
          </w:rPr>
          <w:t>RULE 34 COSTS</w:t>
        </w:r>
        <w:r>
          <w:rPr>
            <w:webHidden/>
          </w:rPr>
          <w:tab/>
        </w:r>
        <w:r>
          <w:rPr>
            <w:webHidden/>
          </w:rPr>
          <w:fldChar w:fldCharType="begin"/>
        </w:r>
        <w:r>
          <w:rPr>
            <w:webHidden/>
          </w:rPr>
          <w:instrText xml:space="preserve"> PAGEREF _Toc35931451 \h </w:instrText>
        </w:r>
        <w:r>
          <w:rPr>
            <w:webHidden/>
          </w:rPr>
        </w:r>
        <w:r>
          <w:rPr>
            <w:webHidden/>
          </w:rPr>
          <w:fldChar w:fldCharType="separate"/>
        </w:r>
        <w:r>
          <w:rPr>
            <w:webHidden/>
          </w:rPr>
          <w:t>30</w:t>
        </w:r>
        <w:r>
          <w:rPr>
            <w:webHidden/>
          </w:rPr>
          <w:fldChar w:fldCharType="end"/>
        </w:r>
      </w:hyperlink>
    </w:p>
    <w:p w14:paraId="3A6829B9" w14:textId="77777777" w:rsidR="00290AE8" w:rsidRPr="00805A44" w:rsidRDefault="00290AE8">
      <w:pPr>
        <w:pStyle w:val="TOC3"/>
        <w:rPr>
          <w:rFonts w:cs="Times New Roman"/>
          <w:sz w:val="22"/>
          <w:szCs w:val="22"/>
        </w:rPr>
      </w:pPr>
      <w:hyperlink w:anchor="_Toc35931452" w:history="1">
        <w:r w:rsidRPr="002F0786">
          <w:rPr>
            <w:rStyle w:val="Hyperlink"/>
          </w:rPr>
          <w:t>34.01</w:t>
        </w:r>
        <w:r w:rsidRPr="00805A44">
          <w:rPr>
            <w:rFonts w:cs="Times New Roman"/>
            <w:sz w:val="22"/>
            <w:szCs w:val="22"/>
          </w:rPr>
          <w:tab/>
        </w:r>
        <w:r w:rsidRPr="002F0786">
          <w:rPr>
            <w:rStyle w:val="Hyperlink"/>
          </w:rPr>
          <w:t>Who May Request an Order for Costs</w:t>
        </w:r>
        <w:r>
          <w:rPr>
            <w:webHidden/>
          </w:rPr>
          <w:tab/>
        </w:r>
        <w:r>
          <w:rPr>
            <w:webHidden/>
          </w:rPr>
          <w:fldChar w:fldCharType="begin"/>
        </w:r>
        <w:r>
          <w:rPr>
            <w:webHidden/>
          </w:rPr>
          <w:instrText xml:space="preserve"> PAGEREF _Toc35931452 \h </w:instrText>
        </w:r>
        <w:r>
          <w:rPr>
            <w:webHidden/>
          </w:rPr>
        </w:r>
        <w:r>
          <w:rPr>
            <w:webHidden/>
          </w:rPr>
          <w:fldChar w:fldCharType="separate"/>
        </w:r>
        <w:r>
          <w:rPr>
            <w:webHidden/>
          </w:rPr>
          <w:t>30</w:t>
        </w:r>
        <w:r>
          <w:rPr>
            <w:webHidden/>
          </w:rPr>
          <w:fldChar w:fldCharType="end"/>
        </w:r>
      </w:hyperlink>
    </w:p>
    <w:p w14:paraId="4915799F" w14:textId="77777777" w:rsidR="00290AE8" w:rsidRPr="00805A44" w:rsidRDefault="00290AE8">
      <w:pPr>
        <w:pStyle w:val="TOC3"/>
        <w:rPr>
          <w:rFonts w:cs="Times New Roman"/>
          <w:sz w:val="22"/>
          <w:szCs w:val="22"/>
        </w:rPr>
      </w:pPr>
      <w:hyperlink w:anchor="_Toc35931453" w:history="1">
        <w:r w:rsidRPr="002F0786">
          <w:rPr>
            <w:rStyle w:val="Hyperlink"/>
          </w:rPr>
          <w:t>34.02</w:t>
        </w:r>
        <w:r w:rsidRPr="00805A44">
          <w:rPr>
            <w:rFonts w:cs="Times New Roman"/>
            <w:sz w:val="22"/>
            <w:szCs w:val="22"/>
          </w:rPr>
          <w:tab/>
        </w:r>
        <w:r w:rsidRPr="002F0786">
          <w:rPr>
            <w:rStyle w:val="Hyperlink"/>
          </w:rPr>
          <w:t>Period Eligible for Costs Order</w:t>
        </w:r>
        <w:r>
          <w:rPr>
            <w:webHidden/>
          </w:rPr>
          <w:tab/>
        </w:r>
        <w:r>
          <w:rPr>
            <w:webHidden/>
          </w:rPr>
          <w:fldChar w:fldCharType="begin"/>
        </w:r>
        <w:r>
          <w:rPr>
            <w:webHidden/>
          </w:rPr>
          <w:instrText xml:space="preserve"> PAGEREF _Toc35931453 \h </w:instrText>
        </w:r>
        <w:r>
          <w:rPr>
            <w:webHidden/>
          </w:rPr>
        </w:r>
        <w:r>
          <w:rPr>
            <w:webHidden/>
          </w:rPr>
          <w:fldChar w:fldCharType="separate"/>
        </w:r>
        <w:r>
          <w:rPr>
            <w:webHidden/>
          </w:rPr>
          <w:t>30</w:t>
        </w:r>
        <w:r>
          <w:rPr>
            <w:webHidden/>
          </w:rPr>
          <w:fldChar w:fldCharType="end"/>
        </w:r>
      </w:hyperlink>
    </w:p>
    <w:p w14:paraId="57E79350" w14:textId="77777777" w:rsidR="00290AE8" w:rsidRPr="00805A44" w:rsidRDefault="00290AE8">
      <w:pPr>
        <w:pStyle w:val="TOC3"/>
        <w:rPr>
          <w:rFonts w:cs="Times New Roman"/>
          <w:sz w:val="22"/>
          <w:szCs w:val="22"/>
        </w:rPr>
      </w:pPr>
      <w:hyperlink w:anchor="_Toc35931454" w:history="1">
        <w:r w:rsidRPr="002F0786">
          <w:rPr>
            <w:rStyle w:val="Hyperlink"/>
          </w:rPr>
          <w:t>34.03</w:t>
        </w:r>
        <w:r w:rsidRPr="00805A44">
          <w:rPr>
            <w:rFonts w:cs="Times New Roman"/>
            <w:sz w:val="22"/>
            <w:szCs w:val="22"/>
          </w:rPr>
          <w:tab/>
        </w:r>
        <w:r w:rsidRPr="002F0786">
          <w:rPr>
            <w:rStyle w:val="Hyperlink"/>
          </w:rPr>
          <w:t>Powers of Tribunal</w:t>
        </w:r>
        <w:r>
          <w:rPr>
            <w:webHidden/>
          </w:rPr>
          <w:tab/>
        </w:r>
        <w:r>
          <w:rPr>
            <w:webHidden/>
          </w:rPr>
          <w:fldChar w:fldCharType="begin"/>
        </w:r>
        <w:r>
          <w:rPr>
            <w:webHidden/>
          </w:rPr>
          <w:instrText xml:space="preserve"> PAGEREF _Toc35931454 \h </w:instrText>
        </w:r>
        <w:r>
          <w:rPr>
            <w:webHidden/>
          </w:rPr>
        </w:r>
        <w:r>
          <w:rPr>
            <w:webHidden/>
          </w:rPr>
          <w:fldChar w:fldCharType="separate"/>
        </w:r>
        <w:r>
          <w:rPr>
            <w:webHidden/>
          </w:rPr>
          <w:t>30</w:t>
        </w:r>
        <w:r>
          <w:rPr>
            <w:webHidden/>
          </w:rPr>
          <w:fldChar w:fldCharType="end"/>
        </w:r>
      </w:hyperlink>
    </w:p>
    <w:p w14:paraId="6A0B59FF" w14:textId="77777777" w:rsidR="00290AE8" w:rsidRPr="00805A44" w:rsidRDefault="00290AE8">
      <w:pPr>
        <w:pStyle w:val="TOC3"/>
        <w:rPr>
          <w:rFonts w:cs="Times New Roman"/>
          <w:sz w:val="22"/>
          <w:szCs w:val="22"/>
        </w:rPr>
      </w:pPr>
      <w:hyperlink w:anchor="_Toc35931455" w:history="1">
        <w:r w:rsidRPr="002F0786">
          <w:rPr>
            <w:rStyle w:val="Hyperlink"/>
          </w:rPr>
          <w:t>34.04</w:t>
        </w:r>
        <w:r w:rsidRPr="00805A44">
          <w:rPr>
            <w:rFonts w:cs="Times New Roman"/>
            <w:sz w:val="22"/>
            <w:szCs w:val="22"/>
          </w:rPr>
          <w:tab/>
        </w:r>
        <w:r w:rsidRPr="002F0786">
          <w:rPr>
            <w:rStyle w:val="Hyperlink"/>
          </w:rPr>
          <w:t>Circumstances in which Costs Order May be Made</w:t>
        </w:r>
        <w:r>
          <w:rPr>
            <w:webHidden/>
          </w:rPr>
          <w:tab/>
        </w:r>
        <w:r>
          <w:rPr>
            <w:webHidden/>
          </w:rPr>
          <w:fldChar w:fldCharType="begin"/>
        </w:r>
        <w:r>
          <w:rPr>
            <w:webHidden/>
          </w:rPr>
          <w:instrText xml:space="preserve"> PAGEREF _Toc35931455 \h </w:instrText>
        </w:r>
        <w:r>
          <w:rPr>
            <w:webHidden/>
          </w:rPr>
        </w:r>
        <w:r>
          <w:rPr>
            <w:webHidden/>
          </w:rPr>
          <w:fldChar w:fldCharType="separate"/>
        </w:r>
        <w:r>
          <w:rPr>
            <w:webHidden/>
          </w:rPr>
          <w:t>30</w:t>
        </w:r>
        <w:r>
          <w:rPr>
            <w:webHidden/>
          </w:rPr>
          <w:fldChar w:fldCharType="end"/>
        </w:r>
      </w:hyperlink>
    </w:p>
    <w:p w14:paraId="50888818" w14:textId="77777777" w:rsidR="00290AE8" w:rsidRPr="00805A44" w:rsidRDefault="00290AE8">
      <w:pPr>
        <w:pStyle w:val="TOC3"/>
        <w:rPr>
          <w:rFonts w:cs="Times New Roman"/>
          <w:sz w:val="22"/>
          <w:szCs w:val="22"/>
        </w:rPr>
      </w:pPr>
      <w:hyperlink w:anchor="_Toc35931456" w:history="1">
        <w:r w:rsidRPr="00805A44">
          <w:rPr>
            <w:rStyle w:val="Hyperlink"/>
          </w:rPr>
          <w:t>34.05</w:t>
        </w:r>
        <w:r w:rsidRPr="00805A44">
          <w:rPr>
            <w:rFonts w:cs="Times New Roman"/>
            <w:sz w:val="22"/>
            <w:szCs w:val="22"/>
          </w:rPr>
          <w:tab/>
        </w:r>
        <w:r w:rsidRPr="00805A44">
          <w:rPr>
            <w:rStyle w:val="Hyperlink"/>
          </w:rPr>
          <w:t>Tribunal not bound</w:t>
        </w:r>
        <w:r>
          <w:rPr>
            <w:webHidden/>
          </w:rPr>
          <w:tab/>
        </w:r>
        <w:r>
          <w:rPr>
            <w:webHidden/>
          </w:rPr>
          <w:fldChar w:fldCharType="begin"/>
        </w:r>
        <w:r>
          <w:rPr>
            <w:webHidden/>
          </w:rPr>
          <w:instrText xml:space="preserve"> PAGEREF _Toc35931456 \h </w:instrText>
        </w:r>
        <w:r>
          <w:rPr>
            <w:webHidden/>
          </w:rPr>
        </w:r>
        <w:r>
          <w:rPr>
            <w:webHidden/>
          </w:rPr>
          <w:fldChar w:fldCharType="separate"/>
        </w:r>
        <w:r>
          <w:rPr>
            <w:webHidden/>
          </w:rPr>
          <w:t>31</w:t>
        </w:r>
        <w:r>
          <w:rPr>
            <w:webHidden/>
          </w:rPr>
          <w:fldChar w:fldCharType="end"/>
        </w:r>
      </w:hyperlink>
    </w:p>
    <w:p w14:paraId="20D9CF3F" w14:textId="77777777" w:rsidR="00290AE8" w:rsidRPr="00805A44" w:rsidRDefault="00290AE8">
      <w:pPr>
        <w:pStyle w:val="TOC3"/>
        <w:rPr>
          <w:rFonts w:cs="Times New Roman"/>
          <w:sz w:val="22"/>
          <w:szCs w:val="22"/>
        </w:rPr>
      </w:pPr>
      <w:hyperlink w:anchor="_Toc35931457" w:history="1">
        <w:r w:rsidRPr="00805A44">
          <w:rPr>
            <w:rStyle w:val="Hyperlink"/>
          </w:rPr>
          <w:t>34.06</w:t>
        </w:r>
        <w:r w:rsidRPr="00805A44">
          <w:rPr>
            <w:rFonts w:cs="Times New Roman"/>
            <w:sz w:val="22"/>
            <w:szCs w:val="22"/>
          </w:rPr>
          <w:tab/>
        </w:r>
        <w:r w:rsidRPr="00805A44">
          <w:rPr>
            <w:rStyle w:val="Hyperlink"/>
          </w:rPr>
          <w:t xml:space="preserve">Costs in a </w:t>
        </w:r>
        <w:r w:rsidRPr="00805A44">
          <w:rPr>
            <w:rStyle w:val="Hyperlink"/>
            <w:i/>
          </w:rPr>
          <w:t>Drainage Act</w:t>
        </w:r>
        <w:r w:rsidRPr="00805A44">
          <w:rPr>
            <w:rStyle w:val="Hyperlink"/>
          </w:rPr>
          <w:t xml:space="preserve"> matter</w:t>
        </w:r>
        <w:r>
          <w:rPr>
            <w:webHidden/>
          </w:rPr>
          <w:tab/>
        </w:r>
        <w:r>
          <w:rPr>
            <w:webHidden/>
          </w:rPr>
          <w:fldChar w:fldCharType="begin"/>
        </w:r>
        <w:r>
          <w:rPr>
            <w:webHidden/>
          </w:rPr>
          <w:instrText xml:space="preserve"> PAGEREF _Toc35931457 \h </w:instrText>
        </w:r>
        <w:r>
          <w:rPr>
            <w:webHidden/>
          </w:rPr>
        </w:r>
        <w:r>
          <w:rPr>
            <w:webHidden/>
          </w:rPr>
          <w:fldChar w:fldCharType="separate"/>
        </w:r>
        <w:r>
          <w:rPr>
            <w:webHidden/>
          </w:rPr>
          <w:t>31</w:t>
        </w:r>
        <w:r>
          <w:rPr>
            <w:webHidden/>
          </w:rPr>
          <w:fldChar w:fldCharType="end"/>
        </w:r>
      </w:hyperlink>
    </w:p>
    <w:p w14:paraId="5EF06526" w14:textId="77777777" w:rsidR="00290AE8" w:rsidRPr="00805A44" w:rsidRDefault="00290AE8">
      <w:pPr>
        <w:pStyle w:val="TOC3"/>
        <w:rPr>
          <w:rFonts w:cs="Times New Roman"/>
          <w:sz w:val="22"/>
          <w:szCs w:val="22"/>
        </w:rPr>
      </w:pPr>
      <w:hyperlink w:anchor="_Toc35931458" w:history="1">
        <w:r w:rsidRPr="002F0786">
          <w:rPr>
            <w:rStyle w:val="Hyperlink"/>
          </w:rPr>
          <w:t>34.07</w:t>
        </w:r>
        <w:r w:rsidRPr="00805A44">
          <w:rPr>
            <w:rFonts w:cs="Times New Roman"/>
            <w:sz w:val="22"/>
            <w:szCs w:val="22"/>
          </w:rPr>
          <w:tab/>
        </w:r>
        <w:r w:rsidRPr="002F0786">
          <w:rPr>
            <w:rStyle w:val="Hyperlink"/>
          </w:rPr>
          <w:t>Interest on Award</w:t>
        </w:r>
        <w:r>
          <w:rPr>
            <w:webHidden/>
          </w:rPr>
          <w:tab/>
        </w:r>
        <w:r>
          <w:rPr>
            <w:webHidden/>
          </w:rPr>
          <w:fldChar w:fldCharType="begin"/>
        </w:r>
        <w:r>
          <w:rPr>
            <w:webHidden/>
          </w:rPr>
          <w:instrText xml:space="preserve"> PAGEREF _Toc35931458 \h </w:instrText>
        </w:r>
        <w:r>
          <w:rPr>
            <w:webHidden/>
          </w:rPr>
        </w:r>
        <w:r>
          <w:rPr>
            <w:webHidden/>
          </w:rPr>
          <w:fldChar w:fldCharType="separate"/>
        </w:r>
        <w:r>
          <w:rPr>
            <w:webHidden/>
          </w:rPr>
          <w:t>31</w:t>
        </w:r>
        <w:r>
          <w:rPr>
            <w:webHidden/>
          </w:rPr>
          <w:fldChar w:fldCharType="end"/>
        </w:r>
      </w:hyperlink>
    </w:p>
    <w:p w14:paraId="476544A9" w14:textId="77777777" w:rsidR="00290AE8" w:rsidRPr="00805A44" w:rsidRDefault="00290AE8">
      <w:pPr>
        <w:pStyle w:val="TOC2"/>
        <w:rPr>
          <w:rFonts w:eastAsia="Times New Roman" w:cs="Times New Roman"/>
          <w:b w:val="0"/>
          <w:caps w:val="0"/>
          <w:sz w:val="22"/>
          <w:szCs w:val="22"/>
        </w:rPr>
      </w:pPr>
      <w:hyperlink w:anchor="_Toc35931459" w:history="1">
        <w:r w:rsidRPr="002F0786">
          <w:rPr>
            <w:rStyle w:val="Hyperlink"/>
          </w:rPr>
          <w:t>RULE 35 CORRECTION OF DECISION</w:t>
        </w:r>
        <w:r>
          <w:rPr>
            <w:webHidden/>
          </w:rPr>
          <w:tab/>
        </w:r>
        <w:r>
          <w:rPr>
            <w:webHidden/>
          </w:rPr>
          <w:fldChar w:fldCharType="begin"/>
        </w:r>
        <w:r>
          <w:rPr>
            <w:webHidden/>
          </w:rPr>
          <w:instrText xml:space="preserve"> PAGEREF _Toc35931459 \h </w:instrText>
        </w:r>
        <w:r>
          <w:rPr>
            <w:webHidden/>
          </w:rPr>
        </w:r>
        <w:r>
          <w:rPr>
            <w:webHidden/>
          </w:rPr>
          <w:fldChar w:fldCharType="separate"/>
        </w:r>
        <w:r>
          <w:rPr>
            <w:webHidden/>
          </w:rPr>
          <w:t>31</w:t>
        </w:r>
        <w:r>
          <w:rPr>
            <w:webHidden/>
          </w:rPr>
          <w:fldChar w:fldCharType="end"/>
        </w:r>
      </w:hyperlink>
    </w:p>
    <w:p w14:paraId="1307E9C7" w14:textId="77777777" w:rsidR="00290AE8" w:rsidRPr="00805A44" w:rsidRDefault="00290AE8">
      <w:pPr>
        <w:pStyle w:val="TOC3"/>
        <w:rPr>
          <w:rFonts w:cs="Times New Roman"/>
          <w:sz w:val="22"/>
          <w:szCs w:val="22"/>
        </w:rPr>
      </w:pPr>
      <w:hyperlink w:anchor="_Toc35931460" w:history="1">
        <w:r w:rsidRPr="00805A44">
          <w:rPr>
            <w:rStyle w:val="Hyperlink"/>
          </w:rPr>
          <w:t>35.01</w:t>
        </w:r>
        <w:r w:rsidRPr="00805A44">
          <w:rPr>
            <w:rFonts w:cs="Times New Roman"/>
            <w:sz w:val="22"/>
            <w:szCs w:val="22"/>
          </w:rPr>
          <w:tab/>
        </w:r>
        <w:r w:rsidRPr="00805A44">
          <w:rPr>
            <w:rStyle w:val="Hyperlink"/>
          </w:rPr>
          <w:t>Tribunal may correct</w:t>
        </w:r>
        <w:r>
          <w:rPr>
            <w:webHidden/>
          </w:rPr>
          <w:tab/>
        </w:r>
        <w:r>
          <w:rPr>
            <w:webHidden/>
          </w:rPr>
          <w:fldChar w:fldCharType="begin"/>
        </w:r>
        <w:r>
          <w:rPr>
            <w:webHidden/>
          </w:rPr>
          <w:instrText xml:space="preserve"> PAGEREF _Toc35931460 \h </w:instrText>
        </w:r>
        <w:r>
          <w:rPr>
            <w:webHidden/>
          </w:rPr>
        </w:r>
        <w:r>
          <w:rPr>
            <w:webHidden/>
          </w:rPr>
          <w:fldChar w:fldCharType="separate"/>
        </w:r>
        <w:r>
          <w:rPr>
            <w:webHidden/>
          </w:rPr>
          <w:t>31</w:t>
        </w:r>
        <w:r>
          <w:rPr>
            <w:webHidden/>
          </w:rPr>
          <w:fldChar w:fldCharType="end"/>
        </w:r>
      </w:hyperlink>
    </w:p>
    <w:p w14:paraId="31A03DBA" w14:textId="77777777" w:rsidR="00B77F40" w:rsidRDefault="00B77F40">
      <w:r>
        <w:rPr>
          <w:b/>
          <w:bCs/>
          <w:noProof/>
        </w:rPr>
        <w:fldChar w:fldCharType="end"/>
      </w:r>
    </w:p>
    <w:p w14:paraId="6B6CD884" w14:textId="77777777" w:rsidR="0024170C" w:rsidRDefault="00B77F40" w:rsidP="00B77F40">
      <w:pPr>
        <w:pStyle w:val="TOCHeading"/>
        <w:spacing w:before="0" w:line="240" w:lineRule="auto"/>
        <w:rPr>
          <w:rFonts w:ascii="Calibri" w:hAnsi="Calibri" w:cs="Calibri"/>
        </w:rPr>
      </w:pPr>
      <w:r>
        <w:rPr>
          <w:rFonts w:ascii="Calibri" w:hAnsi="Calibri" w:cs="Calibri"/>
        </w:rPr>
        <w:t xml:space="preserve"> </w:t>
      </w:r>
    </w:p>
    <w:p w14:paraId="49BB38E3" w14:textId="77777777" w:rsidR="0024170C" w:rsidRDefault="0024170C" w:rsidP="0008640D">
      <w:pPr>
        <w:tabs>
          <w:tab w:val="left" w:pos="6600"/>
        </w:tabs>
        <w:rPr>
          <w:rFonts w:ascii="Calibri" w:hAnsi="Calibri" w:cs="Calibri"/>
        </w:rPr>
      </w:pPr>
      <w:r>
        <w:rPr>
          <w:rFonts w:ascii="Calibri" w:hAnsi="Calibri" w:cs="Calibri"/>
        </w:rPr>
        <w:tab/>
      </w:r>
    </w:p>
    <w:bookmarkEnd w:id="1"/>
    <w:p w14:paraId="2E823CE6" w14:textId="77777777" w:rsidR="00554491" w:rsidRPr="006310A4" w:rsidRDefault="00554491" w:rsidP="00B77F40">
      <w:pPr>
        <w:rPr>
          <w:rFonts w:ascii="Calibri" w:hAnsi="Calibri" w:cs="Calibri"/>
          <w:b/>
          <w:sz w:val="28"/>
          <w:szCs w:val="28"/>
        </w:rPr>
      </w:pPr>
    </w:p>
    <w:p w14:paraId="556714A0" w14:textId="77777777" w:rsidR="00520C71" w:rsidRDefault="00520C71" w:rsidP="008D0BEA">
      <w:pPr>
        <w:tabs>
          <w:tab w:val="center" w:pos="4680"/>
        </w:tabs>
        <w:rPr>
          <w:rFonts w:ascii="Calibri" w:hAnsi="Calibri" w:cs="Calibri"/>
          <w:b/>
          <w:szCs w:val="24"/>
          <w:lang w:val="en-GB"/>
        </w:rPr>
      </w:pPr>
    </w:p>
    <w:p w14:paraId="6E8F2C7E" w14:textId="77777777" w:rsidR="00290AE8" w:rsidRDefault="00290AE8" w:rsidP="008D0BEA">
      <w:pPr>
        <w:tabs>
          <w:tab w:val="center" w:pos="4680"/>
        </w:tabs>
        <w:rPr>
          <w:rFonts w:ascii="Calibri" w:hAnsi="Calibri" w:cs="Calibri"/>
          <w:b/>
          <w:szCs w:val="24"/>
          <w:lang w:val="en-GB"/>
        </w:rPr>
      </w:pPr>
    </w:p>
    <w:p w14:paraId="05AACCF9" w14:textId="77777777" w:rsidR="00290AE8" w:rsidRDefault="00290AE8" w:rsidP="008D0BEA">
      <w:pPr>
        <w:tabs>
          <w:tab w:val="center" w:pos="4680"/>
        </w:tabs>
        <w:rPr>
          <w:rFonts w:ascii="Calibri" w:hAnsi="Calibri" w:cs="Calibri"/>
          <w:b/>
          <w:szCs w:val="24"/>
          <w:lang w:val="en-GB"/>
        </w:rPr>
      </w:pPr>
    </w:p>
    <w:p w14:paraId="04860EDA" w14:textId="77777777" w:rsidR="00290AE8" w:rsidRDefault="00290AE8" w:rsidP="008D0BEA">
      <w:pPr>
        <w:tabs>
          <w:tab w:val="center" w:pos="4680"/>
        </w:tabs>
        <w:rPr>
          <w:rFonts w:ascii="Calibri" w:hAnsi="Calibri" w:cs="Calibri"/>
          <w:b/>
          <w:szCs w:val="24"/>
          <w:lang w:val="en-GB"/>
        </w:rPr>
      </w:pPr>
    </w:p>
    <w:p w14:paraId="25F482FC" w14:textId="77777777" w:rsidR="00290AE8" w:rsidRDefault="00290AE8" w:rsidP="008D0BEA">
      <w:pPr>
        <w:tabs>
          <w:tab w:val="center" w:pos="4680"/>
        </w:tabs>
        <w:rPr>
          <w:rFonts w:ascii="Calibri" w:hAnsi="Calibri" w:cs="Calibri"/>
          <w:b/>
          <w:szCs w:val="24"/>
          <w:lang w:val="en-GB"/>
        </w:rPr>
      </w:pPr>
    </w:p>
    <w:p w14:paraId="3051C375" w14:textId="77777777" w:rsidR="00290AE8" w:rsidRDefault="00290AE8" w:rsidP="008D0BEA">
      <w:pPr>
        <w:tabs>
          <w:tab w:val="center" w:pos="4680"/>
        </w:tabs>
        <w:rPr>
          <w:rFonts w:ascii="Calibri" w:hAnsi="Calibri" w:cs="Calibri"/>
          <w:b/>
          <w:szCs w:val="24"/>
          <w:lang w:val="en-GB"/>
        </w:rPr>
      </w:pPr>
    </w:p>
    <w:p w14:paraId="4BC42509" w14:textId="77777777" w:rsidR="00290AE8" w:rsidRDefault="00290AE8" w:rsidP="008D0BEA">
      <w:pPr>
        <w:tabs>
          <w:tab w:val="center" w:pos="4680"/>
        </w:tabs>
        <w:rPr>
          <w:rFonts w:ascii="Calibri" w:hAnsi="Calibri" w:cs="Calibri"/>
          <w:b/>
          <w:szCs w:val="24"/>
          <w:lang w:val="en-GB"/>
        </w:rPr>
      </w:pPr>
    </w:p>
    <w:p w14:paraId="3ECDB9B0" w14:textId="77777777" w:rsidR="00290AE8" w:rsidRDefault="00290AE8" w:rsidP="008D0BEA">
      <w:pPr>
        <w:tabs>
          <w:tab w:val="center" w:pos="4680"/>
        </w:tabs>
        <w:rPr>
          <w:rFonts w:ascii="Calibri" w:hAnsi="Calibri" w:cs="Calibri"/>
          <w:b/>
          <w:szCs w:val="24"/>
          <w:lang w:val="en-GB"/>
        </w:rPr>
      </w:pPr>
    </w:p>
    <w:p w14:paraId="75597298" w14:textId="77777777" w:rsidR="00290AE8" w:rsidRDefault="00290AE8" w:rsidP="008D0BEA">
      <w:pPr>
        <w:tabs>
          <w:tab w:val="center" w:pos="4680"/>
        </w:tabs>
        <w:rPr>
          <w:rFonts w:ascii="Calibri" w:hAnsi="Calibri" w:cs="Calibri"/>
          <w:b/>
          <w:szCs w:val="24"/>
          <w:lang w:val="en-GB"/>
        </w:rPr>
      </w:pPr>
    </w:p>
    <w:p w14:paraId="038E3360" w14:textId="77777777" w:rsidR="00290AE8" w:rsidRDefault="00290AE8" w:rsidP="008D0BEA">
      <w:pPr>
        <w:tabs>
          <w:tab w:val="center" w:pos="4680"/>
        </w:tabs>
        <w:rPr>
          <w:rFonts w:ascii="Calibri" w:hAnsi="Calibri" w:cs="Calibri"/>
          <w:b/>
          <w:szCs w:val="24"/>
          <w:lang w:val="en-GB"/>
        </w:rPr>
      </w:pPr>
    </w:p>
    <w:p w14:paraId="01558A9F" w14:textId="77777777" w:rsidR="00290AE8" w:rsidRDefault="00290AE8" w:rsidP="008D0BEA">
      <w:pPr>
        <w:tabs>
          <w:tab w:val="center" w:pos="4680"/>
        </w:tabs>
        <w:rPr>
          <w:rFonts w:ascii="Calibri" w:hAnsi="Calibri" w:cs="Calibri"/>
          <w:b/>
          <w:szCs w:val="24"/>
          <w:lang w:val="en-GB"/>
        </w:rPr>
      </w:pPr>
    </w:p>
    <w:p w14:paraId="49B3B7B3" w14:textId="77777777" w:rsidR="00290AE8" w:rsidRDefault="00290AE8" w:rsidP="008D0BEA">
      <w:pPr>
        <w:tabs>
          <w:tab w:val="center" w:pos="4680"/>
        </w:tabs>
        <w:rPr>
          <w:rFonts w:ascii="Calibri" w:hAnsi="Calibri" w:cs="Calibri"/>
          <w:b/>
          <w:szCs w:val="24"/>
          <w:lang w:val="en-GB"/>
        </w:rPr>
      </w:pPr>
    </w:p>
    <w:p w14:paraId="0E9B21E0" w14:textId="77777777" w:rsidR="00290AE8" w:rsidRDefault="00290AE8" w:rsidP="008D0BEA">
      <w:pPr>
        <w:tabs>
          <w:tab w:val="center" w:pos="4680"/>
        </w:tabs>
        <w:rPr>
          <w:rFonts w:ascii="Calibri" w:hAnsi="Calibri" w:cs="Calibri"/>
          <w:b/>
          <w:szCs w:val="24"/>
          <w:lang w:val="en-GB"/>
        </w:rPr>
      </w:pPr>
    </w:p>
    <w:p w14:paraId="706F5721" w14:textId="77777777" w:rsidR="00290AE8" w:rsidRDefault="00290AE8" w:rsidP="008D0BEA">
      <w:pPr>
        <w:tabs>
          <w:tab w:val="center" w:pos="4680"/>
        </w:tabs>
        <w:rPr>
          <w:rFonts w:ascii="Calibri" w:hAnsi="Calibri" w:cs="Calibri"/>
          <w:b/>
          <w:szCs w:val="24"/>
          <w:lang w:val="en-GB"/>
        </w:rPr>
      </w:pPr>
    </w:p>
    <w:p w14:paraId="7A6E7523" w14:textId="77777777" w:rsidR="00290AE8" w:rsidRDefault="00290AE8" w:rsidP="008D0BEA">
      <w:pPr>
        <w:tabs>
          <w:tab w:val="center" w:pos="4680"/>
        </w:tabs>
        <w:rPr>
          <w:rFonts w:ascii="Calibri" w:hAnsi="Calibri" w:cs="Calibri"/>
          <w:b/>
          <w:szCs w:val="24"/>
          <w:lang w:val="en-GB"/>
        </w:rPr>
      </w:pPr>
    </w:p>
    <w:p w14:paraId="7A90AC22" w14:textId="77777777" w:rsidR="00290AE8" w:rsidRDefault="00290AE8" w:rsidP="008D0BEA">
      <w:pPr>
        <w:tabs>
          <w:tab w:val="center" w:pos="4680"/>
        </w:tabs>
        <w:rPr>
          <w:rFonts w:ascii="Calibri" w:hAnsi="Calibri" w:cs="Calibri"/>
          <w:b/>
          <w:szCs w:val="24"/>
          <w:lang w:val="en-GB"/>
        </w:rPr>
      </w:pPr>
    </w:p>
    <w:p w14:paraId="1B288E43" w14:textId="77777777" w:rsidR="00290AE8" w:rsidRDefault="00290AE8" w:rsidP="008D0BEA">
      <w:pPr>
        <w:tabs>
          <w:tab w:val="center" w:pos="4680"/>
        </w:tabs>
        <w:rPr>
          <w:rFonts w:ascii="Calibri" w:hAnsi="Calibri" w:cs="Calibri"/>
          <w:b/>
          <w:szCs w:val="24"/>
          <w:lang w:val="en-GB"/>
        </w:rPr>
      </w:pPr>
    </w:p>
    <w:p w14:paraId="7DE66831" w14:textId="77777777" w:rsidR="00290AE8" w:rsidRDefault="00290AE8" w:rsidP="008D0BEA">
      <w:pPr>
        <w:tabs>
          <w:tab w:val="center" w:pos="4680"/>
        </w:tabs>
        <w:rPr>
          <w:rFonts w:ascii="Calibri" w:hAnsi="Calibri" w:cs="Calibri"/>
          <w:b/>
          <w:szCs w:val="24"/>
          <w:lang w:val="en-GB"/>
        </w:rPr>
      </w:pPr>
    </w:p>
    <w:p w14:paraId="0B38276D" w14:textId="77777777" w:rsidR="00290AE8" w:rsidRDefault="00290AE8" w:rsidP="008D0BEA">
      <w:pPr>
        <w:tabs>
          <w:tab w:val="center" w:pos="4680"/>
        </w:tabs>
        <w:rPr>
          <w:rFonts w:ascii="Calibri" w:hAnsi="Calibri" w:cs="Calibri"/>
          <w:b/>
          <w:szCs w:val="24"/>
          <w:lang w:val="en-GB"/>
        </w:rPr>
      </w:pPr>
    </w:p>
    <w:p w14:paraId="044D2B63" w14:textId="77777777" w:rsidR="00290AE8" w:rsidRDefault="00290AE8" w:rsidP="008D0BEA">
      <w:pPr>
        <w:tabs>
          <w:tab w:val="center" w:pos="4680"/>
        </w:tabs>
        <w:rPr>
          <w:rFonts w:ascii="Calibri" w:hAnsi="Calibri" w:cs="Calibri"/>
          <w:b/>
          <w:szCs w:val="24"/>
          <w:lang w:val="en-GB"/>
        </w:rPr>
      </w:pPr>
    </w:p>
    <w:p w14:paraId="1F861D94" w14:textId="77777777" w:rsidR="00290AE8" w:rsidRDefault="00290AE8" w:rsidP="008D0BEA">
      <w:pPr>
        <w:tabs>
          <w:tab w:val="center" w:pos="4680"/>
        </w:tabs>
        <w:rPr>
          <w:rFonts w:ascii="Calibri" w:hAnsi="Calibri" w:cs="Calibri"/>
          <w:b/>
          <w:szCs w:val="24"/>
          <w:lang w:val="en-GB"/>
        </w:rPr>
      </w:pPr>
    </w:p>
    <w:p w14:paraId="77297B79" w14:textId="77777777" w:rsidR="00290AE8" w:rsidRDefault="00290AE8" w:rsidP="008D0BEA">
      <w:pPr>
        <w:tabs>
          <w:tab w:val="center" w:pos="4680"/>
        </w:tabs>
        <w:rPr>
          <w:rFonts w:ascii="Calibri" w:hAnsi="Calibri" w:cs="Calibri"/>
          <w:b/>
          <w:szCs w:val="24"/>
          <w:lang w:val="en-GB"/>
        </w:rPr>
      </w:pPr>
    </w:p>
    <w:p w14:paraId="0D72C074" w14:textId="77777777" w:rsidR="00290AE8" w:rsidRDefault="00290AE8" w:rsidP="008D0BEA">
      <w:pPr>
        <w:tabs>
          <w:tab w:val="center" w:pos="4680"/>
        </w:tabs>
        <w:rPr>
          <w:rFonts w:ascii="Calibri" w:hAnsi="Calibri" w:cs="Calibri"/>
          <w:b/>
          <w:szCs w:val="24"/>
          <w:lang w:val="en-GB"/>
        </w:rPr>
      </w:pPr>
    </w:p>
    <w:p w14:paraId="064DE069" w14:textId="77777777" w:rsidR="00290AE8" w:rsidRDefault="00290AE8" w:rsidP="008D0BEA">
      <w:pPr>
        <w:tabs>
          <w:tab w:val="center" w:pos="4680"/>
        </w:tabs>
        <w:rPr>
          <w:rFonts w:ascii="Calibri" w:hAnsi="Calibri" w:cs="Calibri"/>
          <w:b/>
          <w:szCs w:val="24"/>
          <w:lang w:val="en-GB"/>
        </w:rPr>
      </w:pPr>
    </w:p>
    <w:p w14:paraId="74A6CD72" w14:textId="77777777" w:rsidR="00290AE8" w:rsidRDefault="00290AE8" w:rsidP="008D0BEA">
      <w:pPr>
        <w:tabs>
          <w:tab w:val="center" w:pos="4680"/>
        </w:tabs>
        <w:rPr>
          <w:rFonts w:ascii="Calibri" w:hAnsi="Calibri" w:cs="Calibri"/>
          <w:b/>
          <w:szCs w:val="24"/>
          <w:lang w:val="en-GB"/>
        </w:rPr>
      </w:pPr>
    </w:p>
    <w:p w14:paraId="3E247C2F" w14:textId="77777777" w:rsidR="00290AE8" w:rsidRDefault="00290AE8" w:rsidP="008D0BEA">
      <w:pPr>
        <w:tabs>
          <w:tab w:val="center" w:pos="4680"/>
        </w:tabs>
        <w:rPr>
          <w:rFonts w:ascii="Calibri" w:hAnsi="Calibri" w:cs="Calibri"/>
          <w:b/>
          <w:szCs w:val="24"/>
          <w:lang w:val="en-GB"/>
        </w:rPr>
      </w:pPr>
    </w:p>
    <w:p w14:paraId="18BCF4F6" w14:textId="77777777" w:rsidR="00290AE8" w:rsidRDefault="00290AE8" w:rsidP="008D0BEA">
      <w:pPr>
        <w:tabs>
          <w:tab w:val="center" w:pos="4680"/>
        </w:tabs>
        <w:rPr>
          <w:rFonts w:ascii="Calibri" w:hAnsi="Calibri" w:cs="Calibri"/>
          <w:b/>
          <w:szCs w:val="24"/>
          <w:lang w:val="en-GB"/>
        </w:rPr>
      </w:pPr>
    </w:p>
    <w:p w14:paraId="240E4BB3" w14:textId="77777777" w:rsidR="00290AE8" w:rsidRDefault="00290AE8" w:rsidP="008D0BEA">
      <w:pPr>
        <w:tabs>
          <w:tab w:val="center" w:pos="4680"/>
        </w:tabs>
        <w:rPr>
          <w:rFonts w:ascii="Calibri" w:hAnsi="Calibri" w:cs="Calibri"/>
          <w:b/>
          <w:szCs w:val="24"/>
          <w:lang w:val="en-GB"/>
        </w:rPr>
      </w:pPr>
    </w:p>
    <w:p w14:paraId="537ACCB2" w14:textId="77777777" w:rsidR="00290AE8" w:rsidRDefault="00290AE8" w:rsidP="008D0BEA">
      <w:pPr>
        <w:tabs>
          <w:tab w:val="center" w:pos="4680"/>
        </w:tabs>
        <w:rPr>
          <w:rFonts w:ascii="Calibri" w:hAnsi="Calibri" w:cs="Calibri"/>
          <w:b/>
          <w:szCs w:val="24"/>
          <w:lang w:val="en-GB"/>
        </w:rPr>
      </w:pPr>
    </w:p>
    <w:p w14:paraId="290BAB1F" w14:textId="77777777" w:rsidR="00290AE8" w:rsidRDefault="00290AE8" w:rsidP="008D0BEA">
      <w:pPr>
        <w:tabs>
          <w:tab w:val="center" w:pos="4680"/>
        </w:tabs>
        <w:rPr>
          <w:rFonts w:ascii="Calibri" w:hAnsi="Calibri" w:cs="Calibri"/>
          <w:b/>
          <w:szCs w:val="24"/>
          <w:lang w:val="en-GB"/>
        </w:rPr>
      </w:pPr>
    </w:p>
    <w:p w14:paraId="3FB091AA" w14:textId="77777777" w:rsidR="00290AE8" w:rsidRPr="006310A4" w:rsidRDefault="00290AE8" w:rsidP="008D0BEA">
      <w:pPr>
        <w:tabs>
          <w:tab w:val="center" w:pos="4680"/>
        </w:tabs>
        <w:rPr>
          <w:rFonts w:ascii="Calibri" w:hAnsi="Calibri" w:cs="Calibri"/>
          <w:b/>
          <w:szCs w:val="24"/>
          <w:lang w:val="en-GB"/>
        </w:rPr>
      </w:pPr>
    </w:p>
    <w:p w14:paraId="73D0F295" w14:textId="77777777" w:rsidR="00554491" w:rsidRPr="006310A4" w:rsidRDefault="00554491" w:rsidP="008D0BEA">
      <w:pPr>
        <w:pStyle w:val="Heading2"/>
        <w:rPr>
          <w:rFonts w:ascii="Calibri" w:hAnsi="Calibri" w:cs="Calibri"/>
          <w:szCs w:val="24"/>
        </w:rPr>
      </w:pPr>
      <w:bookmarkStart w:id="2" w:name="_Toc524506001"/>
      <w:bookmarkStart w:id="3" w:name="_Toc524612200"/>
      <w:bookmarkStart w:id="4" w:name="_Toc529857709"/>
      <w:bookmarkStart w:id="5" w:name="_Toc35931283"/>
      <w:r w:rsidRPr="006310A4">
        <w:rPr>
          <w:rFonts w:ascii="Calibri" w:hAnsi="Calibri" w:cs="Calibri"/>
          <w:b/>
          <w:szCs w:val="24"/>
        </w:rPr>
        <w:t>RULE 1</w:t>
      </w:r>
      <w:r w:rsidR="007C5601">
        <w:rPr>
          <w:rFonts w:ascii="Calibri" w:hAnsi="Calibri" w:cs="Calibri"/>
          <w:b/>
          <w:szCs w:val="24"/>
        </w:rPr>
        <w:t xml:space="preserve"> </w:t>
      </w:r>
      <w:r w:rsidRPr="006310A4">
        <w:rPr>
          <w:rFonts w:ascii="Calibri" w:hAnsi="Calibri" w:cs="Calibri"/>
          <w:b/>
          <w:szCs w:val="24"/>
        </w:rPr>
        <w:t>INTERPRETATION</w:t>
      </w:r>
      <w:bookmarkEnd w:id="2"/>
      <w:bookmarkEnd w:id="3"/>
      <w:bookmarkEnd w:id="4"/>
      <w:bookmarkEnd w:id="5"/>
    </w:p>
    <w:p w14:paraId="31F73770" w14:textId="77777777" w:rsidR="00F66099" w:rsidRPr="006310A4" w:rsidRDefault="00F66099" w:rsidP="008D0BEA">
      <w:pPr>
        <w:pStyle w:val="Heading3"/>
        <w:rPr>
          <w:rFonts w:ascii="Calibri" w:hAnsi="Calibri" w:cs="Calibri"/>
          <w:b w:val="0"/>
          <w:szCs w:val="24"/>
          <w:u w:val="single"/>
        </w:rPr>
      </w:pPr>
    </w:p>
    <w:p w14:paraId="7416A085" w14:textId="77777777" w:rsidR="00554491" w:rsidRPr="006310A4" w:rsidRDefault="00F66099" w:rsidP="008D0BEA">
      <w:pPr>
        <w:pStyle w:val="Heading3"/>
        <w:rPr>
          <w:rFonts w:ascii="Calibri" w:hAnsi="Calibri" w:cs="Calibri"/>
          <w:b w:val="0"/>
          <w:szCs w:val="24"/>
          <w:u w:val="single"/>
        </w:rPr>
      </w:pPr>
      <w:bookmarkStart w:id="6" w:name="_Toc524612201"/>
      <w:bookmarkStart w:id="7" w:name="_Toc529857710"/>
      <w:bookmarkStart w:id="8" w:name="_Toc35931284"/>
      <w:r w:rsidRPr="006310A4">
        <w:rPr>
          <w:rFonts w:ascii="Calibri" w:hAnsi="Calibri" w:cs="Calibri"/>
          <w:b w:val="0"/>
          <w:szCs w:val="24"/>
          <w:u w:val="single"/>
        </w:rPr>
        <w:t>1.01</w:t>
      </w:r>
      <w:r w:rsidRPr="006310A4">
        <w:rPr>
          <w:rFonts w:ascii="Calibri" w:hAnsi="Calibri" w:cs="Calibri"/>
          <w:b w:val="0"/>
          <w:szCs w:val="24"/>
          <w:u w:val="single"/>
        </w:rPr>
        <w:tab/>
      </w:r>
      <w:r w:rsidR="00554491" w:rsidRPr="006310A4">
        <w:rPr>
          <w:rFonts w:ascii="Calibri" w:hAnsi="Calibri" w:cs="Calibri"/>
          <w:b w:val="0"/>
          <w:szCs w:val="24"/>
          <w:u w:val="single"/>
        </w:rPr>
        <w:t>Citation</w:t>
      </w:r>
      <w:bookmarkEnd w:id="6"/>
      <w:bookmarkEnd w:id="7"/>
      <w:bookmarkEnd w:id="8"/>
    </w:p>
    <w:p w14:paraId="2319108B"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These rules may be cited as the "Rules of Procedure for the Agriculture, Food and Rural Affairs Appeal Tribunal".</w:t>
      </w:r>
    </w:p>
    <w:p w14:paraId="139C72A6" w14:textId="77777777" w:rsidR="0087592B" w:rsidRPr="006310A4" w:rsidRDefault="0087592B" w:rsidP="008D0BEA">
      <w:pPr>
        <w:ind w:left="780"/>
        <w:rPr>
          <w:rFonts w:ascii="Calibri" w:hAnsi="Calibri" w:cs="Calibri"/>
          <w:szCs w:val="24"/>
          <w:lang w:val="en-GB"/>
        </w:rPr>
      </w:pPr>
    </w:p>
    <w:p w14:paraId="73E70F16" w14:textId="77777777" w:rsidR="0087592B" w:rsidRPr="006310A4" w:rsidRDefault="00851DCF" w:rsidP="008D0BEA">
      <w:pPr>
        <w:pStyle w:val="Heading3"/>
        <w:rPr>
          <w:rFonts w:ascii="Calibri" w:hAnsi="Calibri" w:cs="Calibri"/>
          <w:b w:val="0"/>
          <w:szCs w:val="24"/>
          <w:u w:val="single"/>
        </w:rPr>
      </w:pPr>
      <w:bookmarkStart w:id="9" w:name="_Toc524612202"/>
      <w:bookmarkStart w:id="10" w:name="_Toc529857711"/>
      <w:bookmarkStart w:id="11" w:name="_Toc35931285"/>
      <w:r w:rsidRPr="006310A4">
        <w:rPr>
          <w:rFonts w:ascii="Calibri" w:hAnsi="Calibri" w:cs="Calibri"/>
          <w:b w:val="0"/>
          <w:szCs w:val="24"/>
          <w:u w:val="single"/>
        </w:rPr>
        <w:t>1.02</w:t>
      </w:r>
      <w:r w:rsidRPr="006310A4">
        <w:rPr>
          <w:rFonts w:ascii="Calibri" w:hAnsi="Calibri" w:cs="Calibri"/>
          <w:b w:val="0"/>
          <w:szCs w:val="24"/>
          <w:u w:val="single"/>
        </w:rPr>
        <w:tab/>
      </w:r>
      <w:r w:rsidR="0087592B" w:rsidRPr="006310A4">
        <w:rPr>
          <w:rFonts w:ascii="Calibri" w:hAnsi="Calibri" w:cs="Calibri"/>
          <w:b w:val="0"/>
          <w:szCs w:val="24"/>
          <w:u w:val="single"/>
        </w:rPr>
        <w:t>Purposes of these rules</w:t>
      </w:r>
      <w:bookmarkEnd w:id="9"/>
      <w:bookmarkEnd w:id="10"/>
      <w:bookmarkEnd w:id="11"/>
    </w:p>
    <w:p w14:paraId="023AB575" w14:textId="77777777" w:rsidR="0087592B" w:rsidRDefault="0087592B" w:rsidP="008D0BEA">
      <w:pPr>
        <w:rPr>
          <w:rFonts w:ascii="Calibri" w:hAnsi="Calibri" w:cs="Calibri"/>
          <w:szCs w:val="24"/>
          <w:lang w:val="en-GB"/>
        </w:rPr>
      </w:pPr>
      <w:r w:rsidRPr="006310A4">
        <w:rPr>
          <w:rFonts w:ascii="Calibri" w:hAnsi="Calibri" w:cs="Calibri"/>
          <w:szCs w:val="24"/>
          <w:lang w:val="en-GB"/>
        </w:rPr>
        <w:t>The purposes of these Rules are to provide a fair, open, accessible and understandable process for Parties and other interested persons; to facilitate and enhance access and public participation; to encourage co-operation among Parties; to assure the efficiency and timeliness of proceedings; and to assist the Tribunal in fulfilling its statutory mandate.</w:t>
      </w:r>
    </w:p>
    <w:p w14:paraId="215003BA" w14:textId="77777777" w:rsidR="006063E5" w:rsidRPr="006310A4" w:rsidRDefault="006063E5" w:rsidP="008D0BEA">
      <w:pPr>
        <w:rPr>
          <w:rFonts w:ascii="Calibri" w:hAnsi="Calibri" w:cs="Calibri"/>
          <w:szCs w:val="24"/>
          <w:lang w:val="en-GB"/>
        </w:rPr>
      </w:pPr>
    </w:p>
    <w:p w14:paraId="15ABAF39" w14:textId="77777777" w:rsidR="00554491" w:rsidRPr="006310A4" w:rsidRDefault="00B715AD" w:rsidP="008D0BEA">
      <w:pPr>
        <w:pStyle w:val="Heading3"/>
        <w:rPr>
          <w:rFonts w:ascii="Calibri" w:hAnsi="Calibri" w:cs="Calibri"/>
          <w:b w:val="0"/>
          <w:szCs w:val="24"/>
          <w:u w:val="single"/>
        </w:rPr>
      </w:pPr>
      <w:bookmarkStart w:id="12" w:name="_Toc524612204"/>
      <w:bookmarkStart w:id="13" w:name="_Toc529857712"/>
      <w:bookmarkStart w:id="14" w:name="_Toc35931286"/>
      <w:r w:rsidRPr="006310A4">
        <w:rPr>
          <w:rFonts w:ascii="Calibri" w:hAnsi="Calibri" w:cs="Calibri"/>
          <w:b w:val="0"/>
          <w:szCs w:val="24"/>
          <w:u w:val="single"/>
        </w:rPr>
        <w:t>1.03</w:t>
      </w:r>
      <w:r w:rsidR="00851DCF" w:rsidRPr="006310A4">
        <w:rPr>
          <w:rFonts w:ascii="Calibri" w:hAnsi="Calibri" w:cs="Calibri"/>
          <w:b w:val="0"/>
          <w:szCs w:val="24"/>
          <w:u w:val="single"/>
        </w:rPr>
        <w:tab/>
      </w:r>
      <w:r w:rsidR="00554491" w:rsidRPr="006310A4">
        <w:rPr>
          <w:rFonts w:ascii="Calibri" w:hAnsi="Calibri" w:cs="Calibri"/>
          <w:b w:val="0"/>
          <w:szCs w:val="24"/>
          <w:u w:val="single"/>
        </w:rPr>
        <w:t>General</w:t>
      </w:r>
      <w:bookmarkEnd w:id="12"/>
      <w:bookmarkEnd w:id="13"/>
      <w:bookmarkEnd w:id="14"/>
    </w:p>
    <w:p w14:paraId="766DCE1C" w14:textId="77777777" w:rsidR="00851DCF" w:rsidRPr="006310A4" w:rsidRDefault="00554491" w:rsidP="0008640D">
      <w:pPr>
        <w:rPr>
          <w:rFonts w:ascii="Calibri" w:hAnsi="Calibri" w:cs="Calibri"/>
          <w:szCs w:val="24"/>
          <w:lang w:val="en-GB"/>
        </w:rPr>
      </w:pPr>
      <w:r w:rsidRPr="006310A4">
        <w:rPr>
          <w:rFonts w:ascii="Calibri" w:hAnsi="Calibri" w:cs="Calibri"/>
          <w:szCs w:val="24"/>
          <w:lang w:val="en-GB"/>
        </w:rPr>
        <w:t>The Tribunal may exercise any of its powers under these rules on its own initiative or at the</w:t>
      </w:r>
      <w:r w:rsidR="0007178E" w:rsidRPr="006310A4">
        <w:rPr>
          <w:rFonts w:ascii="Calibri" w:hAnsi="Calibri" w:cs="Calibri"/>
          <w:szCs w:val="24"/>
          <w:lang w:val="en-GB"/>
        </w:rPr>
        <w:t xml:space="preserve"> request of a party</w:t>
      </w:r>
      <w:r w:rsidRPr="006310A4">
        <w:rPr>
          <w:rFonts w:ascii="Calibri" w:hAnsi="Calibri" w:cs="Calibri"/>
          <w:szCs w:val="24"/>
          <w:lang w:val="en-GB"/>
        </w:rPr>
        <w:t>.</w:t>
      </w:r>
    </w:p>
    <w:p w14:paraId="6D88EF0C" w14:textId="77777777" w:rsidR="00B715AD" w:rsidRPr="0008640D" w:rsidRDefault="00554491" w:rsidP="0008640D">
      <w:pPr>
        <w:numPr>
          <w:ilvl w:val="0"/>
          <w:numId w:val="19"/>
        </w:numPr>
        <w:rPr>
          <w:rFonts w:ascii="Calibri" w:hAnsi="Calibri" w:cs="Calibri"/>
          <w:szCs w:val="24"/>
          <w:lang w:val="en-GB"/>
        </w:rPr>
      </w:pPr>
      <w:r w:rsidRPr="006310A4">
        <w:rPr>
          <w:rFonts w:ascii="Calibri" w:hAnsi="Calibri" w:cs="Calibri"/>
          <w:szCs w:val="24"/>
          <w:lang w:val="en-GB"/>
        </w:rPr>
        <w:t>The Tribunal may issue general or specific procedural directions at any time.</w:t>
      </w:r>
    </w:p>
    <w:p w14:paraId="39478856" w14:textId="77777777" w:rsidR="00554491" w:rsidRPr="006310A4" w:rsidRDefault="00554491" w:rsidP="0014053F">
      <w:pPr>
        <w:numPr>
          <w:ilvl w:val="0"/>
          <w:numId w:val="19"/>
        </w:numPr>
        <w:rPr>
          <w:rFonts w:ascii="Calibri" w:hAnsi="Calibri" w:cs="Calibri"/>
          <w:szCs w:val="24"/>
          <w:lang w:val="en-GB"/>
        </w:rPr>
      </w:pPr>
      <w:r w:rsidRPr="006310A4">
        <w:rPr>
          <w:rFonts w:ascii="Calibri" w:hAnsi="Calibri" w:cs="Calibri"/>
          <w:szCs w:val="24"/>
          <w:lang w:val="en-GB"/>
        </w:rPr>
        <w:t>If a party to an appeal seeks a remedy or order that the Tribunal cannot grant without submissions from the other parties, the party seeking the remedy or order should first seek the consent of the other parties and advise the Tribunal if such consent was granted or denied.</w:t>
      </w:r>
    </w:p>
    <w:p w14:paraId="08461127" w14:textId="77777777" w:rsidR="00F66099" w:rsidRPr="006310A4" w:rsidRDefault="00F66099" w:rsidP="008D0BEA">
      <w:pPr>
        <w:ind w:left="720" w:hanging="720"/>
        <w:rPr>
          <w:rFonts w:ascii="Calibri" w:hAnsi="Calibri" w:cs="Calibri"/>
          <w:szCs w:val="24"/>
          <w:lang w:val="en-GB"/>
        </w:rPr>
      </w:pPr>
    </w:p>
    <w:p w14:paraId="030CCAB5" w14:textId="77777777" w:rsidR="00554491" w:rsidRPr="006310A4" w:rsidRDefault="00B715AD" w:rsidP="008D0BEA">
      <w:pPr>
        <w:pStyle w:val="Heading3"/>
        <w:rPr>
          <w:rFonts w:ascii="Calibri" w:hAnsi="Calibri" w:cs="Calibri"/>
          <w:b w:val="0"/>
          <w:szCs w:val="24"/>
          <w:u w:val="single"/>
        </w:rPr>
      </w:pPr>
      <w:bookmarkStart w:id="15" w:name="_Toc524612205"/>
      <w:bookmarkStart w:id="16" w:name="_Toc529857713"/>
      <w:bookmarkStart w:id="17" w:name="_Toc35931287"/>
      <w:r w:rsidRPr="006310A4">
        <w:rPr>
          <w:rFonts w:ascii="Calibri" w:hAnsi="Calibri" w:cs="Calibri"/>
          <w:b w:val="0"/>
          <w:szCs w:val="24"/>
          <w:u w:val="single"/>
        </w:rPr>
        <w:t>1.04</w:t>
      </w:r>
      <w:r w:rsidR="00851DCF" w:rsidRPr="006310A4">
        <w:rPr>
          <w:rFonts w:ascii="Calibri" w:hAnsi="Calibri" w:cs="Calibri"/>
          <w:b w:val="0"/>
          <w:szCs w:val="24"/>
          <w:u w:val="single"/>
        </w:rPr>
        <w:tab/>
      </w:r>
      <w:r w:rsidR="00554491" w:rsidRPr="006310A4">
        <w:rPr>
          <w:rFonts w:ascii="Calibri" w:hAnsi="Calibri" w:cs="Calibri"/>
          <w:b w:val="0"/>
          <w:szCs w:val="24"/>
          <w:u w:val="single"/>
        </w:rPr>
        <w:t>Definitions</w:t>
      </w:r>
      <w:bookmarkEnd w:id="15"/>
      <w:bookmarkEnd w:id="16"/>
      <w:bookmarkEnd w:id="17"/>
    </w:p>
    <w:p w14:paraId="1CC92473" w14:textId="77777777" w:rsidR="00554491" w:rsidRDefault="00554491" w:rsidP="008D0BEA">
      <w:pPr>
        <w:rPr>
          <w:rFonts w:ascii="Calibri" w:hAnsi="Calibri" w:cs="Calibri"/>
          <w:szCs w:val="24"/>
          <w:lang w:val="en-GB"/>
        </w:rPr>
      </w:pPr>
      <w:r w:rsidRPr="006310A4">
        <w:rPr>
          <w:rFonts w:ascii="Calibri" w:hAnsi="Calibri" w:cs="Calibri"/>
          <w:szCs w:val="24"/>
          <w:lang w:val="en-GB"/>
        </w:rPr>
        <w:t>In these rules, unless the context requires otherwise,</w:t>
      </w:r>
    </w:p>
    <w:p w14:paraId="6B880713" w14:textId="77777777" w:rsidR="007C5601" w:rsidRPr="006310A4" w:rsidRDefault="007C5601" w:rsidP="008D0BEA">
      <w:pPr>
        <w:rPr>
          <w:rFonts w:ascii="Calibri" w:hAnsi="Calibri" w:cs="Calibri"/>
          <w:szCs w:val="24"/>
          <w:lang w:val="en-GB"/>
        </w:rPr>
      </w:pPr>
    </w:p>
    <w:p w14:paraId="5C8456B1" w14:textId="77777777" w:rsidR="007C5601" w:rsidRPr="007C5601" w:rsidRDefault="007C5601" w:rsidP="007C5601">
      <w:pPr>
        <w:rPr>
          <w:rFonts w:ascii="Calibri" w:hAnsi="Calibri" w:cs="Calibri"/>
          <w:szCs w:val="24"/>
          <w:lang w:val="en-GB"/>
        </w:rPr>
      </w:pPr>
      <w:r w:rsidRPr="007C5601">
        <w:rPr>
          <w:rFonts w:ascii="Calibri" w:hAnsi="Calibri" w:cs="Calibri"/>
          <w:szCs w:val="24"/>
          <w:lang w:val="en-GB"/>
        </w:rPr>
        <w:t xml:space="preserve">“adjudicative record” has the same meaning as in the </w:t>
      </w:r>
      <w:hyperlink r:id="rId18" w:history="1">
        <w:r w:rsidRPr="0005765F">
          <w:rPr>
            <w:rStyle w:val="Hyperlink"/>
            <w:rFonts w:ascii="Calibri" w:hAnsi="Calibri" w:cs="Calibri"/>
            <w:i/>
            <w:szCs w:val="24"/>
            <w:lang w:val="en-GB"/>
          </w:rPr>
          <w:t>Tribunal Adjudicative Records Act, 2019</w:t>
        </w:r>
      </w:hyperlink>
      <w:r w:rsidRPr="007C5601">
        <w:rPr>
          <w:rFonts w:ascii="Calibri" w:hAnsi="Calibri" w:cs="Calibri"/>
          <w:szCs w:val="24"/>
          <w:lang w:val="en-GB"/>
        </w:rPr>
        <w:t>;</w:t>
      </w:r>
    </w:p>
    <w:p w14:paraId="5BFEA8A1" w14:textId="77777777" w:rsidR="0087592B" w:rsidRPr="006310A4" w:rsidRDefault="0087592B" w:rsidP="008D0BEA">
      <w:pPr>
        <w:rPr>
          <w:rFonts w:ascii="Calibri" w:hAnsi="Calibri" w:cs="Calibri"/>
          <w:szCs w:val="24"/>
          <w:lang w:val="en-GB"/>
        </w:rPr>
      </w:pPr>
    </w:p>
    <w:p w14:paraId="53980AA5"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"appeal" means a proceeding whereby the Tribunal is requested to determine any matter</w:t>
      </w:r>
      <w:r w:rsidR="00F4460D" w:rsidRPr="006310A4">
        <w:rPr>
          <w:rFonts w:ascii="Calibri" w:hAnsi="Calibri" w:cs="Calibri"/>
          <w:szCs w:val="24"/>
          <w:lang w:val="en-GB"/>
        </w:rPr>
        <w:t xml:space="preserve"> and includes applications</w:t>
      </w:r>
      <w:r w:rsidR="008556B0" w:rsidRPr="006310A4">
        <w:rPr>
          <w:rFonts w:ascii="Calibri" w:hAnsi="Calibri" w:cs="Calibri"/>
          <w:szCs w:val="24"/>
          <w:lang w:val="en-GB"/>
        </w:rPr>
        <w:t>, complaints</w:t>
      </w:r>
      <w:r w:rsidR="00F4460D" w:rsidRPr="006310A4">
        <w:rPr>
          <w:rFonts w:ascii="Calibri" w:hAnsi="Calibri" w:cs="Calibri"/>
          <w:szCs w:val="24"/>
          <w:lang w:val="en-GB"/>
        </w:rPr>
        <w:t xml:space="preserve"> and references where appropriate</w:t>
      </w:r>
      <w:r w:rsidRPr="006310A4">
        <w:rPr>
          <w:rFonts w:ascii="Calibri" w:hAnsi="Calibri" w:cs="Calibri"/>
          <w:szCs w:val="24"/>
          <w:lang w:val="en-GB"/>
        </w:rPr>
        <w:t xml:space="preserve"> but does not include a </w:t>
      </w:r>
      <w:proofErr w:type="gramStart"/>
      <w:r w:rsidRPr="006310A4">
        <w:rPr>
          <w:rFonts w:ascii="Calibri" w:hAnsi="Calibri" w:cs="Calibri"/>
          <w:szCs w:val="24"/>
          <w:lang w:val="en-GB"/>
        </w:rPr>
        <w:t>motion;</w:t>
      </w:r>
      <w:proofErr w:type="gramEnd"/>
    </w:p>
    <w:p w14:paraId="0ADD33D6" w14:textId="77777777" w:rsidR="0087592B" w:rsidRPr="006310A4" w:rsidRDefault="0087592B" w:rsidP="008D0BEA">
      <w:pPr>
        <w:rPr>
          <w:rFonts w:ascii="Calibri" w:hAnsi="Calibri" w:cs="Calibri"/>
          <w:szCs w:val="24"/>
          <w:lang w:val="en-GB"/>
        </w:rPr>
      </w:pPr>
    </w:p>
    <w:p w14:paraId="631A4EB0" w14:textId="77777777" w:rsidR="0087592B" w:rsidRPr="006310A4" w:rsidRDefault="00554491" w:rsidP="008D0BEA">
      <w:pPr>
        <w:rPr>
          <w:rFonts w:ascii="Calibri" w:hAnsi="Calibri" w:cs="Calibri"/>
          <w:szCs w:val="24"/>
          <w:lang w:val="en-GB"/>
        </w:rPr>
      </w:pPr>
      <w:r w:rsidRPr="006310A4">
        <w:rPr>
          <w:rFonts w:ascii="Calibri" w:hAnsi="Calibri" w:cs="Calibri"/>
          <w:szCs w:val="24"/>
          <w:lang w:val="en-GB"/>
        </w:rPr>
        <w:t>"appellant" means a person who files an appeal</w:t>
      </w:r>
      <w:r w:rsidR="008556B0" w:rsidRPr="006310A4">
        <w:rPr>
          <w:rFonts w:ascii="Calibri" w:hAnsi="Calibri" w:cs="Calibri"/>
          <w:szCs w:val="24"/>
          <w:lang w:val="en-GB"/>
        </w:rPr>
        <w:t>, application, or complaint</w:t>
      </w:r>
      <w:r w:rsidRPr="006310A4">
        <w:rPr>
          <w:rFonts w:ascii="Calibri" w:hAnsi="Calibri" w:cs="Calibri"/>
          <w:szCs w:val="24"/>
          <w:lang w:val="en-GB"/>
        </w:rPr>
        <w:t xml:space="preserve"> with the Tribunal</w:t>
      </w:r>
      <w:r w:rsidR="00A26E72" w:rsidRPr="006310A4">
        <w:rPr>
          <w:rFonts w:ascii="Calibri" w:hAnsi="Calibri" w:cs="Calibri"/>
          <w:szCs w:val="24"/>
          <w:lang w:val="en-GB"/>
        </w:rPr>
        <w:t xml:space="preserve"> or whose appeal is referred to the </w:t>
      </w:r>
      <w:proofErr w:type="gramStart"/>
      <w:r w:rsidR="00A26E72" w:rsidRPr="006310A4">
        <w:rPr>
          <w:rFonts w:ascii="Calibri" w:hAnsi="Calibri" w:cs="Calibri"/>
          <w:szCs w:val="24"/>
          <w:lang w:val="en-GB"/>
        </w:rPr>
        <w:t>Tribunal</w:t>
      </w:r>
      <w:r w:rsidRPr="006310A4">
        <w:rPr>
          <w:rFonts w:ascii="Calibri" w:hAnsi="Calibri" w:cs="Calibri"/>
          <w:szCs w:val="24"/>
          <w:lang w:val="en-GB"/>
        </w:rPr>
        <w:t>;</w:t>
      </w:r>
      <w:proofErr w:type="gramEnd"/>
    </w:p>
    <w:p w14:paraId="0349ADC0" w14:textId="77777777" w:rsidR="00E07177" w:rsidRPr="006310A4" w:rsidRDefault="00E07177" w:rsidP="008D0BEA">
      <w:pPr>
        <w:rPr>
          <w:rFonts w:ascii="Calibri" w:hAnsi="Calibri" w:cs="Calibri"/>
          <w:b/>
          <w:szCs w:val="24"/>
          <w:lang w:val="en-GB"/>
        </w:rPr>
      </w:pPr>
    </w:p>
    <w:p w14:paraId="3C9B633C"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 xml:space="preserve">"business day" means any Monday, Tuesday, Wednesday, Thursday and Friday that is not a statutory </w:t>
      </w:r>
      <w:proofErr w:type="gramStart"/>
      <w:r w:rsidRPr="006310A4">
        <w:rPr>
          <w:rFonts w:ascii="Calibri" w:hAnsi="Calibri" w:cs="Calibri"/>
          <w:szCs w:val="24"/>
          <w:lang w:val="en-GB"/>
        </w:rPr>
        <w:t>holiday</w:t>
      </w:r>
      <w:r w:rsidR="006D4716">
        <w:rPr>
          <w:rFonts w:ascii="Calibri" w:hAnsi="Calibri" w:cs="Calibri"/>
          <w:szCs w:val="24"/>
          <w:lang w:val="en-GB"/>
        </w:rPr>
        <w:t>;</w:t>
      </w:r>
      <w:proofErr w:type="gramEnd"/>
    </w:p>
    <w:p w14:paraId="303ACF64" w14:textId="77777777" w:rsidR="0087592B" w:rsidRPr="006310A4" w:rsidRDefault="0087592B" w:rsidP="008D0BEA">
      <w:pPr>
        <w:rPr>
          <w:rFonts w:ascii="Calibri" w:hAnsi="Calibri" w:cs="Calibri"/>
          <w:szCs w:val="24"/>
          <w:lang w:val="en-GB"/>
        </w:rPr>
      </w:pPr>
    </w:p>
    <w:p w14:paraId="5B32EA98"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 xml:space="preserve">"clerk of the Tribunal" means the clerk of the initiating municipality in an appeal under the </w:t>
      </w:r>
      <w:hyperlink r:id="rId19" w:history="1">
        <w:r w:rsidRPr="006217CB">
          <w:rPr>
            <w:rStyle w:val="Hyperlink"/>
            <w:rFonts w:ascii="Calibri" w:hAnsi="Calibri" w:cs="Calibri"/>
            <w:i/>
            <w:szCs w:val="24"/>
            <w:lang w:val="en-GB"/>
          </w:rPr>
          <w:t>Drainage Act</w:t>
        </w:r>
      </w:hyperlink>
      <w:r w:rsidR="006D4716">
        <w:rPr>
          <w:rFonts w:ascii="Calibri" w:hAnsi="Calibri" w:cs="Calibri"/>
          <w:szCs w:val="24"/>
          <w:lang w:val="en-GB"/>
        </w:rPr>
        <w:t>;</w:t>
      </w:r>
    </w:p>
    <w:p w14:paraId="4B5EBD0F" w14:textId="77777777" w:rsidR="00A26E72" w:rsidRPr="006310A4" w:rsidRDefault="00A26E72" w:rsidP="008D0BEA">
      <w:pPr>
        <w:rPr>
          <w:rFonts w:ascii="Calibri" w:hAnsi="Calibri" w:cs="Calibri"/>
          <w:szCs w:val="24"/>
          <w:lang w:val="en-GB"/>
        </w:rPr>
      </w:pPr>
    </w:p>
    <w:p w14:paraId="0C87BB40" w14:textId="77777777" w:rsidR="004416A8" w:rsidRDefault="00A26E72" w:rsidP="008D0BEA">
      <w:pPr>
        <w:rPr>
          <w:rFonts w:ascii="Calibri" w:hAnsi="Calibri" w:cs="Calibri"/>
          <w:szCs w:val="24"/>
          <w:lang w:val="en-GB"/>
        </w:rPr>
      </w:pPr>
      <w:r w:rsidRPr="006310A4">
        <w:rPr>
          <w:rFonts w:ascii="Calibri" w:hAnsi="Calibri" w:cs="Calibri"/>
          <w:szCs w:val="24"/>
          <w:lang w:val="en-GB"/>
        </w:rPr>
        <w:t xml:space="preserve">“deliver” means to serve all other parties and file with proof </w:t>
      </w:r>
      <w:r w:rsidR="004416A8" w:rsidRPr="006310A4">
        <w:rPr>
          <w:rFonts w:ascii="Calibri" w:hAnsi="Calibri" w:cs="Calibri"/>
          <w:szCs w:val="24"/>
          <w:lang w:val="en-GB"/>
        </w:rPr>
        <w:t>of service to the Tribunal</w:t>
      </w:r>
    </w:p>
    <w:p w14:paraId="4E272EB6" w14:textId="77777777" w:rsidR="00354684" w:rsidRPr="006310A4" w:rsidRDefault="00354684" w:rsidP="008D0BEA">
      <w:pPr>
        <w:rPr>
          <w:rFonts w:ascii="Calibri" w:hAnsi="Calibri" w:cs="Calibri"/>
          <w:szCs w:val="24"/>
          <w:lang w:val="en-GB"/>
        </w:rPr>
      </w:pPr>
    </w:p>
    <w:p w14:paraId="5037D941" w14:textId="77777777" w:rsidR="00A26E72" w:rsidRPr="006310A4" w:rsidRDefault="004416A8" w:rsidP="008D0BEA">
      <w:pPr>
        <w:rPr>
          <w:rFonts w:ascii="Calibri" w:hAnsi="Calibri" w:cs="Calibri"/>
          <w:szCs w:val="24"/>
          <w:lang w:val="en-GB"/>
        </w:rPr>
      </w:pPr>
      <w:r w:rsidRPr="006310A4">
        <w:rPr>
          <w:rFonts w:ascii="Calibri" w:hAnsi="Calibri" w:cs="Calibri"/>
          <w:szCs w:val="24"/>
          <w:lang w:val="en-GB"/>
        </w:rPr>
        <w:t>“</w:t>
      </w:r>
      <w:r w:rsidR="00A26E72" w:rsidRPr="006310A4">
        <w:rPr>
          <w:rFonts w:ascii="Calibri" w:hAnsi="Calibri" w:cs="Calibri"/>
          <w:szCs w:val="24"/>
          <w:lang w:val="en-GB"/>
        </w:rPr>
        <w:t>delivery</w:t>
      </w:r>
      <w:r w:rsidRPr="006310A4">
        <w:rPr>
          <w:rFonts w:ascii="Calibri" w:hAnsi="Calibri" w:cs="Calibri"/>
          <w:szCs w:val="24"/>
          <w:lang w:val="en-GB"/>
        </w:rPr>
        <w:t>”</w:t>
      </w:r>
      <w:r w:rsidR="00A26E72" w:rsidRPr="006310A4">
        <w:rPr>
          <w:rFonts w:ascii="Calibri" w:hAnsi="Calibri" w:cs="Calibri"/>
          <w:szCs w:val="24"/>
          <w:lang w:val="en-GB"/>
        </w:rPr>
        <w:t xml:space="preserve"> has a corresponding meaning</w:t>
      </w:r>
      <w:r w:rsidR="004F6C28">
        <w:rPr>
          <w:rFonts w:ascii="Calibri" w:hAnsi="Calibri" w:cs="Calibri"/>
          <w:szCs w:val="24"/>
          <w:lang w:val="en-GB"/>
        </w:rPr>
        <w:t xml:space="preserve"> to the term “deliver</w:t>
      </w:r>
      <w:proofErr w:type="gramStart"/>
      <w:r w:rsidR="004F6C28">
        <w:rPr>
          <w:rFonts w:ascii="Calibri" w:hAnsi="Calibri" w:cs="Calibri"/>
          <w:szCs w:val="24"/>
          <w:lang w:val="en-GB"/>
        </w:rPr>
        <w:t>”</w:t>
      </w:r>
      <w:r w:rsidR="006D4716">
        <w:rPr>
          <w:rFonts w:ascii="Calibri" w:hAnsi="Calibri" w:cs="Calibri"/>
          <w:szCs w:val="24"/>
          <w:lang w:val="en-GB"/>
        </w:rPr>
        <w:t>;</w:t>
      </w:r>
      <w:proofErr w:type="gramEnd"/>
    </w:p>
    <w:p w14:paraId="099663FD" w14:textId="77777777" w:rsidR="0087592B" w:rsidRPr="006310A4" w:rsidRDefault="0087592B" w:rsidP="008D0BEA">
      <w:pPr>
        <w:rPr>
          <w:rFonts w:ascii="Calibri" w:hAnsi="Calibri" w:cs="Calibri"/>
          <w:b/>
          <w:szCs w:val="24"/>
          <w:lang w:val="en-GB"/>
        </w:rPr>
      </w:pPr>
    </w:p>
    <w:p w14:paraId="69869E6D" w14:textId="77777777" w:rsidR="002674A0" w:rsidRPr="006310A4" w:rsidRDefault="00554491" w:rsidP="008D0BEA">
      <w:pPr>
        <w:rPr>
          <w:rFonts w:ascii="Calibri" w:hAnsi="Calibri" w:cs="Calibri"/>
          <w:szCs w:val="24"/>
          <w:lang w:val="en-GB"/>
        </w:rPr>
      </w:pPr>
      <w:r w:rsidRPr="006310A4">
        <w:rPr>
          <w:rFonts w:ascii="Calibri" w:hAnsi="Calibri" w:cs="Calibri"/>
          <w:szCs w:val="24"/>
          <w:lang w:val="en-GB"/>
        </w:rPr>
        <w:t xml:space="preserve">"document" includes </w:t>
      </w:r>
      <w:r w:rsidR="00A26E72" w:rsidRPr="006310A4">
        <w:rPr>
          <w:rFonts w:ascii="Calibri" w:hAnsi="Calibri" w:cs="Calibri"/>
          <w:szCs w:val="24"/>
          <w:lang w:val="en-GB"/>
        </w:rPr>
        <w:t>but is not limited to:</w:t>
      </w:r>
    </w:p>
    <w:p w14:paraId="6C789A4E" w14:textId="77777777" w:rsidR="00A26E72" w:rsidRPr="006310A4" w:rsidRDefault="00A26E72" w:rsidP="008D0BEA">
      <w:pPr>
        <w:rPr>
          <w:rFonts w:ascii="Calibri" w:hAnsi="Calibri" w:cs="Calibri"/>
          <w:szCs w:val="24"/>
        </w:rPr>
      </w:pPr>
    </w:p>
    <w:p w14:paraId="69C492F3" w14:textId="77777777" w:rsidR="00A26E72" w:rsidRPr="006310A4" w:rsidRDefault="00A26E72" w:rsidP="0014053F">
      <w:pPr>
        <w:numPr>
          <w:ilvl w:val="0"/>
          <w:numId w:val="12"/>
        </w:numPr>
        <w:rPr>
          <w:rFonts w:ascii="Calibri" w:hAnsi="Calibri" w:cs="Calibri"/>
          <w:szCs w:val="24"/>
        </w:rPr>
      </w:pPr>
      <w:r w:rsidRPr="006310A4">
        <w:rPr>
          <w:rFonts w:ascii="Calibri" w:hAnsi="Calibri" w:cs="Calibri"/>
          <w:szCs w:val="24"/>
        </w:rPr>
        <w:t xml:space="preserve">Notices, forms, correspondence, memoranda, files, agreements, reports, charts, graphs, books of account, and any other written or pictorial </w:t>
      </w:r>
      <w:proofErr w:type="gramStart"/>
      <w:r w:rsidRPr="006310A4">
        <w:rPr>
          <w:rFonts w:ascii="Calibri" w:hAnsi="Calibri" w:cs="Calibri"/>
          <w:szCs w:val="24"/>
        </w:rPr>
        <w:t>communication;</w:t>
      </w:r>
      <w:proofErr w:type="gramEnd"/>
    </w:p>
    <w:p w14:paraId="354674C8" w14:textId="77777777" w:rsidR="00A26E72" w:rsidRPr="006310A4" w:rsidRDefault="00A26E72" w:rsidP="0014053F">
      <w:pPr>
        <w:numPr>
          <w:ilvl w:val="0"/>
          <w:numId w:val="12"/>
        </w:numPr>
        <w:rPr>
          <w:rFonts w:ascii="Calibri" w:hAnsi="Calibri" w:cs="Calibri"/>
          <w:szCs w:val="24"/>
        </w:rPr>
      </w:pPr>
      <w:r w:rsidRPr="006310A4">
        <w:rPr>
          <w:rFonts w:ascii="Calibri" w:hAnsi="Calibri" w:cs="Calibri"/>
          <w:szCs w:val="24"/>
        </w:rPr>
        <w:t xml:space="preserve">A sound recording, videotape, photograph, motion picture, microfiche, map, plan, survey, model, or similar </w:t>
      </w:r>
      <w:proofErr w:type="gramStart"/>
      <w:r w:rsidRPr="006310A4">
        <w:rPr>
          <w:rFonts w:ascii="Calibri" w:hAnsi="Calibri" w:cs="Calibri"/>
          <w:szCs w:val="24"/>
        </w:rPr>
        <w:t>thing;</w:t>
      </w:r>
      <w:proofErr w:type="gramEnd"/>
    </w:p>
    <w:p w14:paraId="6AFAE3D6" w14:textId="77777777" w:rsidR="00A26E72" w:rsidRPr="006310A4" w:rsidRDefault="00A26E72" w:rsidP="0014053F">
      <w:pPr>
        <w:numPr>
          <w:ilvl w:val="0"/>
          <w:numId w:val="12"/>
        </w:numPr>
        <w:rPr>
          <w:rFonts w:ascii="Calibri" w:hAnsi="Calibri" w:cs="Calibri"/>
          <w:szCs w:val="24"/>
        </w:rPr>
      </w:pPr>
      <w:r w:rsidRPr="006310A4">
        <w:rPr>
          <w:rFonts w:ascii="Calibri" w:hAnsi="Calibri" w:cs="Calibri"/>
          <w:szCs w:val="24"/>
        </w:rPr>
        <w:t>Information recorded or stored by means of any device, including computer files; and</w:t>
      </w:r>
    </w:p>
    <w:p w14:paraId="36037803" w14:textId="77777777" w:rsidR="00A26E72" w:rsidRPr="0008640D" w:rsidRDefault="00A26E72" w:rsidP="0014053F">
      <w:pPr>
        <w:numPr>
          <w:ilvl w:val="0"/>
          <w:numId w:val="12"/>
        </w:numPr>
        <w:rPr>
          <w:rFonts w:ascii="Calibri" w:hAnsi="Calibri" w:cs="Calibri"/>
          <w:szCs w:val="24"/>
        </w:rPr>
      </w:pPr>
      <w:r w:rsidRPr="0008640D">
        <w:rPr>
          <w:rFonts w:ascii="Calibri" w:hAnsi="Calibri" w:cs="Calibri"/>
          <w:szCs w:val="24"/>
        </w:rPr>
        <w:t xml:space="preserve">Facsimiles or copies of </w:t>
      </w:r>
      <w:proofErr w:type="gramStart"/>
      <w:r w:rsidRPr="0008640D">
        <w:rPr>
          <w:rFonts w:ascii="Calibri" w:hAnsi="Calibri" w:cs="Calibri"/>
          <w:szCs w:val="24"/>
        </w:rPr>
        <w:t>documents</w:t>
      </w:r>
      <w:r w:rsidR="006D4716">
        <w:rPr>
          <w:rFonts w:ascii="Calibri" w:hAnsi="Calibri" w:cs="Calibri"/>
          <w:szCs w:val="24"/>
        </w:rPr>
        <w:t>;</w:t>
      </w:r>
      <w:proofErr w:type="gramEnd"/>
    </w:p>
    <w:p w14:paraId="3E1FDAE4" w14:textId="77777777" w:rsidR="0087592B" w:rsidRPr="006310A4" w:rsidRDefault="0087592B" w:rsidP="008D0BEA">
      <w:pPr>
        <w:rPr>
          <w:rFonts w:ascii="Calibri" w:hAnsi="Calibri" w:cs="Calibri"/>
          <w:szCs w:val="24"/>
          <w:lang w:val="en-GB"/>
        </w:rPr>
      </w:pPr>
    </w:p>
    <w:p w14:paraId="671D2176" w14:textId="77777777" w:rsidR="00554491" w:rsidRPr="006310A4" w:rsidRDefault="00554491" w:rsidP="008D0BEA">
      <w:pPr>
        <w:pStyle w:val="BodyText"/>
        <w:jc w:val="left"/>
        <w:rPr>
          <w:rFonts w:ascii="Calibri" w:hAnsi="Calibri" w:cs="Calibri"/>
          <w:szCs w:val="24"/>
        </w:rPr>
      </w:pPr>
      <w:r w:rsidRPr="006310A4">
        <w:rPr>
          <w:rFonts w:ascii="Calibri" w:hAnsi="Calibri" w:cs="Calibri"/>
          <w:szCs w:val="24"/>
        </w:rPr>
        <w:t xml:space="preserve">"electronic hearing" means a hearing held by conference telephone or some other form of electronic technology allowing persons to hear </w:t>
      </w:r>
      <w:r w:rsidR="004416A8" w:rsidRPr="006310A4">
        <w:rPr>
          <w:rFonts w:ascii="Calibri" w:hAnsi="Calibri" w:cs="Calibri"/>
          <w:szCs w:val="24"/>
        </w:rPr>
        <w:t xml:space="preserve">or to hear and see </w:t>
      </w:r>
      <w:proofErr w:type="gramStart"/>
      <w:r w:rsidRPr="006310A4">
        <w:rPr>
          <w:rFonts w:ascii="Calibri" w:hAnsi="Calibri" w:cs="Calibri"/>
          <w:szCs w:val="24"/>
        </w:rPr>
        <w:t>one another;</w:t>
      </w:r>
      <w:proofErr w:type="gramEnd"/>
    </w:p>
    <w:p w14:paraId="63999464" w14:textId="77777777" w:rsidR="0087592B" w:rsidRPr="006310A4" w:rsidRDefault="0087592B" w:rsidP="008D0BEA">
      <w:pPr>
        <w:pStyle w:val="BodyText"/>
        <w:jc w:val="left"/>
        <w:rPr>
          <w:rFonts w:ascii="Calibri" w:hAnsi="Calibri" w:cs="Calibri"/>
          <w:szCs w:val="24"/>
        </w:rPr>
      </w:pPr>
    </w:p>
    <w:p w14:paraId="15DEA915"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 xml:space="preserve">"hearing" </w:t>
      </w:r>
      <w:r w:rsidR="006D4716">
        <w:rPr>
          <w:rFonts w:ascii="Calibri" w:hAnsi="Calibri" w:cs="Calibri"/>
          <w:szCs w:val="24"/>
          <w:lang w:val="en-GB"/>
        </w:rPr>
        <w:t xml:space="preserve">is the proceeding before the Tribunal and </w:t>
      </w:r>
      <w:r w:rsidRPr="006310A4">
        <w:rPr>
          <w:rFonts w:ascii="Calibri" w:hAnsi="Calibri" w:cs="Calibri"/>
          <w:szCs w:val="24"/>
          <w:lang w:val="en-GB"/>
        </w:rPr>
        <w:t>includes a hearing of a motion, a pre-hearing conference and an informal hearing</w:t>
      </w:r>
      <w:r w:rsidR="00BA3ECE" w:rsidRPr="006310A4">
        <w:rPr>
          <w:rFonts w:ascii="Calibri" w:hAnsi="Calibri" w:cs="Calibri"/>
          <w:szCs w:val="24"/>
          <w:lang w:val="en-GB"/>
        </w:rPr>
        <w:t>,</w:t>
      </w:r>
      <w:r w:rsidR="004416A8" w:rsidRPr="006310A4">
        <w:rPr>
          <w:rFonts w:ascii="Calibri" w:hAnsi="Calibri" w:cs="Calibri"/>
          <w:szCs w:val="24"/>
          <w:lang w:val="en-GB"/>
        </w:rPr>
        <w:t xml:space="preserve"> whether by </w:t>
      </w:r>
      <w:r w:rsidR="006D4716">
        <w:rPr>
          <w:rFonts w:ascii="Calibri" w:hAnsi="Calibri" w:cs="Calibri"/>
          <w:szCs w:val="24"/>
          <w:lang w:val="en-GB"/>
        </w:rPr>
        <w:t xml:space="preserve">in-person </w:t>
      </w:r>
      <w:r w:rsidR="004416A8" w:rsidRPr="006310A4">
        <w:rPr>
          <w:rFonts w:ascii="Calibri" w:hAnsi="Calibri" w:cs="Calibri"/>
          <w:szCs w:val="24"/>
          <w:lang w:val="en-GB"/>
        </w:rPr>
        <w:t xml:space="preserve">oral, electronic, or written </w:t>
      </w:r>
      <w:proofErr w:type="gramStart"/>
      <w:r w:rsidR="004416A8" w:rsidRPr="006310A4">
        <w:rPr>
          <w:rFonts w:ascii="Calibri" w:hAnsi="Calibri" w:cs="Calibri"/>
          <w:szCs w:val="24"/>
          <w:lang w:val="en-GB"/>
        </w:rPr>
        <w:t>means;</w:t>
      </w:r>
      <w:proofErr w:type="gramEnd"/>
      <w:r w:rsidR="004416A8" w:rsidRPr="006310A4">
        <w:rPr>
          <w:rFonts w:ascii="Calibri" w:hAnsi="Calibri" w:cs="Calibri"/>
          <w:szCs w:val="24"/>
          <w:lang w:val="en-GB"/>
        </w:rPr>
        <w:t xml:space="preserve"> </w:t>
      </w:r>
    </w:p>
    <w:p w14:paraId="1A093B8F" w14:textId="77777777" w:rsidR="0087592B" w:rsidRPr="006310A4" w:rsidRDefault="0087592B" w:rsidP="008D0BEA">
      <w:pPr>
        <w:rPr>
          <w:rFonts w:ascii="Calibri" w:hAnsi="Calibri" w:cs="Calibri"/>
          <w:szCs w:val="24"/>
          <w:lang w:val="en-GB"/>
        </w:rPr>
      </w:pPr>
    </w:p>
    <w:p w14:paraId="6F3EA7E0" w14:textId="77777777" w:rsidR="0022238E" w:rsidRPr="006310A4" w:rsidRDefault="00554491" w:rsidP="008D0BEA">
      <w:pPr>
        <w:rPr>
          <w:rFonts w:ascii="Calibri" w:hAnsi="Calibri" w:cs="Calibri"/>
          <w:szCs w:val="24"/>
          <w:lang w:val="en-GB"/>
        </w:rPr>
      </w:pPr>
      <w:r w:rsidRPr="006310A4">
        <w:rPr>
          <w:rFonts w:ascii="Calibri" w:hAnsi="Calibri" w:cs="Calibri"/>
          <w:szCs w:val="24"/>
          <w:lang w:val="en-GB"/>
        </w:rPr>
        <w:t xml:space="preserve">“initiating municipality” means a local municipality undertaking the construction, improvement, repair or maintenance of a drainage works to which the </w:t>
      </w:r>
      <w:hyperlink r:id="rId20" w:history="1">
        <w:r w:rsidRPr="006217CB">
          <w:rPr>
            <w:rStyle w:val="Hyperlink"/>
            <w:rFonts w:ascii="Calibri" w:hAnsi="Calibri" w:cs="Calibri"/>
            <w:i/>
            <w:szCs w:val="24"/>
            <w:lang w:val="en-GB"/>
          </w:rPr>
          <w:t>Drainage Act</w:t>
        </w:r>
      </w:hyperlink>
      <w:r w:rsidRPr="006310A4">
        <w:rPr>
          <w:rFonts w:ascii="Calibri" w:hAnsi="Calibri" w:cs="Calibri"/>
          <w:szCs w:val="24"/>
          <w:lang w:val="en-GB"/>
        </w:rPr>
        <w:t xml:space="preserve"> applies;</w:t>
      </w:r>
    </w:p>
    <w:p w14:paraId="51BB2ECA" w14:textId="77777777" w:rsidR="0087592B" w:rsidRPr="006310A4" w:rsidRDefault="0087592B" w:rsidP="008D0BEA">
      <w:pPr>
        <w:rPr>
          <w:rFonts w:ascii="Calibri" w:hAnsi="Calibri" w:cs="Calibri"/>
          <w:szCs w:val="24"/>
          <w:lang w:val="en-GB"/>
        </w:rPr>
      </w:pPr>
    </w:p>
    <w:p w14:paraId="14FEE350" w14:textId="77777777" w:rsidR="00554491" w:rsidRPr="006310A4" w:rsidRDefault="00554491" w:rsidP="008D0BEA">
      <w:pPr>
        <w:rPr>
          <w:rFonts w:ascii="Calibri" w:hAnsi="Calibri" w:cs="Calibri"/>
          <w:szCs w:val="24"/>
          <w:lang w:val="en-CA"/>
        </w:rPr>
      </w:pPr>
      <w:r w:rsidRPr="006310A4">
        <w:rPr>
          <w:rFonts w:ascii="Calibri" w:hAnsi="Calibri" w:cs="Calibri"/>
          <w:szCs w:val="24"/>
          <w:lang w:val="en-GB"/>
        </w:rPr>
        <w:t>"motion" means an application for relief in an appeal;</w:t>
      </w:r>
      <w:r w:rsidR="005B15AA" w:rsidRPr="006310A4">
        <w:rPr>
          <w:rFonts w:ascii="Calibri" w:eastAsia="Calibri" w:hAnsi="Calibri" w:cs="Calibri"/>
          <w:szCs w:val="24"/>
          <w:lang w:val="en-CA"/>
        </w:rPr>
        <w:t xml:space="preserve"> </w:t>
      </w:r>
      <w:r w:rsidR="005B15AA" w:rsidRPr="006310A4">
        <w:rPr>
          <w:rFonts w:ascii="Calibri" w:hAnsi="Calibri" w:cs="Calibri"/>
          <w:szCs w:val="24"/>
          <w:lang w:val="en-CA"/>
        </w:rPr>
        <w:t>a request for the Tribunal’s ruling or decision on a</w:t>
      </w:r>
      <w:r w:rsidR="00354684">
        <w:rPr>
          <w:rFonts w:ascii="Calibri" w:hAnsi="Calibri" w:cs="Calibri"/>
          <w:szCs w:val="24"/>
          <w:lang w:val="en-CA"/>
        </w:rPr>
        <w:t>n</w:t>
      </w:r>
      <w:r w:rsidR="005B15AA" w:rsidRPr="006310A4">
        <w:rPr>
          <w:rFonts w:ascii="Calibri" w:hAnsi="Calibri" w:cs="Calibri"/>
          <w:szCs w:val="24"/>
          <w:lang w:val="en-CA"/>
        </w:rPr>
        <w:t xml:space="preserve"> issue at any stage within a </w:t>
      </w:r>
      <w:proofErr w:type="gramStart"/>
      <w:r w:rsidR="005B15AA" w:rsidRPr="006310A4">
        <w:rPr>
          <w:rFonts w:ascii="Calibri" w:hAnsi="Calibri" w:cs="Calibri"/>
          <w:szCs w:val="24"/>
          <w:lang w:val="en-CA"/>
        </w:rPr>
        <w:t>proceeding</w:t>
      </w:r>
      <w:r w:rsidR="00F060EA">
        <w:rPr>
          <w:rFonts w:ascii="Calibri" w:hAnsi="Calibri" w:cs="Calibri"/>
          <w:szCs w:val="24"/>
          <w:lang w:val="en-CA"/>
        </w:rPr>
        <w:t>;</w:t>
      </w:r>
      <w:proofErr w:type="gramEnd"/>
    </w:p>
    <w:p w14:paraId="11632512" w14:textId="77777777" w:rsidR="0087592B" w:rsidRPr="006310A4" w:rsidRDefault="0087592B" w:rsidP="008D0BEA">
      <w:pPr>
        <w:rPr>
          <w:rFonts w:ascii="Calibri" w:hAnsi="Calibri" w:cs="Calibri"/>
          <w:szCs w:val="24"/>
          <w:lang w:val="en-GB"/>
        </w:rPr>
      </w:pPr>
    </w:p>
    <w:p w14:paraId="2391CF13"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 xml:space="preserve">"moving party" means a person who makes a </w:t>
      </w:r>
      <w:proofErr w:type="gramStart"/>
      <w:r w:rsidRPr="006310A4">
        <w:rPr>
          <w:rFonts w:ascii="Calibri" w:hAnsi="Calibri" w:cs="Calibri"/>
          <w:szCs w:val="24"/>
          <w:lang w:val="en-GB"/>
        </w:rPr>
        <w:t>motion;</w:t>
      </w:r>
      <w:proofErr w:type="gramEnd"/>
    </w:p>
    <w:p w14:paraId="2BC1D3D6" w14:textId="77777777" w:rsidR="0087592B" w:rsidRPr="006310A4" w:rsidRDefault="0087592B" w:rsidP="008D0BEA">
      <w:pPr>
        <w:rPr>
          <w:rFonts w:ascii="Calibri" w:hAnsi="Calibri" w:cs="Calibri"/>
          <w:szCs w:val="24"/>
          <w:lang w:val="en-GB"/>
        </w:rPr>
      </w:pPr>
    </w:p>
    <w:p w14:paraId="45E87A9B"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 xml:space="preserve">"oral hearing" means a hearing at which the parties and/or their counsel or agents attend before the Tribunal in </w:t>
      </w:r>
      <w:proofErr w:type="gramStart"/>
      <w:r w:rsidRPr="006310A4">
        <w:rPr>
          <w:rFonts w:ascii="Calibri" w:hAnsi="Calibri" w:cs="Calibri"/>
          <w:szCs w:val="24"/>
          <w:lang w:val="en-GB"/>
        </w:rPr>
        <w:t>person;</w:t>
      </w:r>
      <w:proofErr w:type="gramEnd"/>
    </w:p>
    <w:p w14:paraId="02B45930" w14:textId="77777777" w:rsidR="0087592B" w:rsidRPr="006310A4" w:rsidRDefault="0087592B" w:rsidP="008D0BEA">
      <w:pPr>
        <w:rPr>
          <w:rFonts w:ascii="Calibri" w:hAnsi="Calibri" w:cs="Calibri"/>
          <w:szCs w:val="24"/>
          <w:lang w:val="en-GB"/>
        </w:rPr>
      </w:pPr>
    </w:p>
    <w:p w14:paraId="5BCE47D9" w14:textId="77777777" w:rsidR="005B15AA" w:rsidRPr="006310A4" w:rsidRDefault="005B15AA" w:rsidP="008D0BEA">
      <w:pPr>
        <w:rPr>
          <w:rFonts w:ascii="Calibri" w:hAnsi="Calibri" w:cs="Calibri"/>
          <w:szCs w:val="24"/>
          <w:lang w:val="en-GB"/>
        </w:rPr>
      </w:pPr>
      <w:r w:rsidRPr="006310A4">
        <w:rPr>
          <w:rFonts w:ascii="Calibri" w:hAnsi="Calibri" w:cs="Calibri"/>
          <w:szCs w:val="24"/>
          <w:lang w:val="en-GB"/>
        </w:rPr>
        <w:t xml:space="preserve">“panel” means the member or members of the Tribunal conducting a </w:t>
      </w:r>
      <w:proofErr w:type="gramStart"/>
      <w:r w:rsidRPr="006310A4">
        <w:rPr>
          <w:rFonts w:ascii="Calibri" w:hAnsi="Calibri" w:cs="Calibri"/>
          <w:szCs w:val="24"/>
          <w:lang w:val="en-GB"/>
        </w:rPr>
        <w:t>Hearing</w:t>
      </w:r>
      <w:r w:rsidR="00BA3ECE" w:rsidRPr="006310A4">
        <w:rPr>
          <w:rFonts w:ascii="Calibri" w:hAnsi="Calibri" w:cs="Calibri"/>
          <w:szCs w:val="24"/>
          <w:lang w:val="en-GB"/>
        </w:rPr>
        <w:t>;</w:t>
      </w:r>
      <w:proofErr w:type="gramEnd"/>
    </w:p>
    <w:p w14:paraId="13A73FA1" w14:textId="77777777" w:rsidR="0087592B" w:rsidRPr="006310A4" w:rsidRDefault="0087592B" w:rsidP="008D0BEA">
      <w:pPr>
        <w:rPr>
          <w:rFonts w:ascii="Calibri" w:hAnsi="Calibri" w:cs="Calibri"/>
          <w:szCs w:val="24"/>
          <w:lang w:val="en-GB"/>
        </w:rPr>
      </w:pPr>
    </w:p>
    <w:p w14:paraId="1240CE45" w14:textId="77777777" w:rsidR="0007178E" w:rsidRPr="006310A4" w:rsidRDefault="00BD4B5D" w:rsidP="008D0BEA">
      <w:pPr>
        <w:rPr>
          <w:rFonts w:ascii="Calibri" w:hAnsi="Calibri" w:cs="Calibri"/>
          <w:szCs w:val="24"/>
          <w:lang w:val="en-GB"/>
        </w:rPr>
      </w:pPr>
      <w:r w:rsidRPr="006310A4">
        <w:rPr>
          <w:rFonts w:ascii="Calibri" w:hAnsi="Calibri" w:cs="Calibri"/>
          <w:szCs w:val="24"/>
          <w:lang w:val="en-GB"/>
        </w:rPr>
        <w:t>“p</w:t>
      </w:r>
      <w:r w:rsidR="0007178E" w:rsidRPr="006310A4">
        <w:rPr>
          <w:rFonts w:ascii="Calibri" w:hAnsi="Calibri" w:cs="Calibri"/>
          <w:szCs w:val="24"/>
          <w:lang w:val="en-GB"/>
        </w:rPr>
        <w:t>articipant” means a person who is named as a Participant under Rule</w:t>
      </w:r>
      <w:r w:rsidRPr="006310A4">
        <w:rPr>
          <w:rFonts w:ascii="Calibri" w:hAnsi="Calibri" w:cs="Calibri"/>
          <w:szCs w:val="24"/>
          <w:lang w:val="en-GB"/>
        </w:rPr>
        <w:t xml:space="preserve"> </w:t>
      </w:r>
      <w:proofErr w:type="gramStart"/>
      <w:r w:rsidR="003A64A2">
        <w:rPr>
          <w:rFonts w:ascii="Calibri" w:hAnsi="Calibri" w:cs="Calibri"/>
          <w:szCs w:val="24"/>
          <w:lang w:val="en-GB"/>
        </w:rPr>
        <w:t>8</w:t>
      </w:r>
      <w:r w:rsidRPr="006310A4">
        <w:rPr>
          <w:rFonts w:ascii="Calibri" w:hAnsi="Calibri" w:cs="Calibri"/>
          <w:szCs w:val="24"/>
          <w:lang w:val="en-GB"/>
        </w:rPr>
        <w:t>;</w:t>
      </w:r>
      <w:proofErr w:type="gramEnd"/>
    </w:p>
    <w:p w14:paraId="5B35EB2E" w14:textId="77777777" w:rsidR="00851DCF" w:rsidRPr="006310A4" w:rsidRDefault="00851DCF" w:rsidP="008D0BEA">
      <w:pPr>
        <w:rPr>
          <w:rFonts w:ascii="Calibri" w:hAnsi="Calibri" w:cs="Calibri"/>
          <w:szCs w:val="24"/>
          <w:lang w:val="en-GB"/>
        </w:rPr>
      </w:pPr>
    </w:p>
    <w:p w14:paraId="3E8C33CE" w14:textId="77777777" w:rsidR="0007178E" w:rsidRPr="006310A4" w:rsidRDefault="0007178E" w:rsidP="008D0BEA">
      <w:pPr>
        <w:rPr>
          <w:rFonts w:ascii="Calibri" w:hAnsi="Calibri" w:cs="Calibri"/>
          <w:szCs w:val="24"/>
          <w:lang w:val="en-GB"/>
        </w:rPr>
      </w:pPr>
      <w:r w:rsidRPr="006310A4">
        <w:rPr>
          <w:rFonts w:ascii="Calibri" w:hAnsi="Calibri" w:cs="Calibri"/>
          <w:szCs w:val="24"/>
          <w:lang w:val="en-GB"/>
        </w:rPr>
        <w:t>“particulars” include clarification of the remed</w:t>
      </w:r>
      <w:r w:rsidR="00851DCF" w:rsidRPr="006310A4">
        <w:rPr>
          <w:rFonts w:ascii="Calibri" w:hAnsi="Calibri" w:cs="Calibri"/>
          <w:szCs w:val="24"/>
          <w:lang w:val="en-GB"/>
        </w:rPr>
        <w:t xml:space="preserve">y, decision or order requested; </w:t>
      </w:r>
      <w:r w:rsidRPr="006310A4">
        <w:rPr>
          <w:rFonts w:ascii="Calibri" w:hAnsi="Calibri" w:cs="Calibri"/>
          <w:szCs w:val="24"/>
          <w:lang w:val="en-GB"/>
        </w:rPr>
        <w:t xml:space="preserve">clarification of the reasons given for requesting the remedy, decision or order; and a statement or clarification of the material facts upon which a Party relies in support of any </w:t>
      </w:r>
      <w:proofErr w:type="gramStart"/>
      <w:r w:rsidRPr="006310A4">
        <w:rPr>
          <w:rFonts w:ascii="Calibri" w:hAnsi="Calibri" w:cs="Calibri"/>
          <w:szCs w:val="24"/>
          <w:lang w:val="en-GB"/>
        </w:rPr>
        <w:t>allegation;</w:t>
      </w:r>
      <w:proofErr w:type="gramEnd"/>
    </w:p>
    <w:p w14:paraId="23AC357D" w14:textId="77777777" w:rsidR="0087592B" w:rsidRPr="006310A4" w:rsidRDefault="0087592B" w:rsidP="008D0BEA">
      <w:pPr>
        <w:rPr>
          <w:rFonts w:ascii="Calibri" w:hAnsi="Calibri" w:cs="Calibri"/>
          <w:szCs w:val="24"/>
          <w:lang w:val="en-GB"/>
        </w:rPr>
      </w:pPr>
    </w:p>
    <w:p w14:paraId="208CB31C" w14:textId="77777777" w:rsidR="0007178E" w:rsidRPr="006310A4" w:rsidRDefault="00BD4B5D" w:rsidP="008D0BEA">
      <w:pPr>
        <w:rPr>
          <w:rFonts w:ascii="Calibri" w:hAnsi="Calibri" w:cs="Calibri"/>
          <w:szCs w:val="24"/>
          <w:lang w:val="en-GB"/>
        </w:rPr>
      </w:pPr>
      <w:r w:rsidRPr="006310A4">
        <w:rPr>
          <w:rFonts w:ascii="Calibri" w:hAnsi="Calibri" w:cs="Calibri"/>
          <w:szCs w:val="24"/>
          <w:lang w:val="en-GB"/>
        </w:rPr>
        <w:t>“p</w:t>
      </w:r>
      <w:r w:rsidR="0007178E" w:rsidRPr="006310A4">
        <w:rPr>
          <w:rFonts w:ascii="Calibri" w:hAnsi="Calibri" w:cs="Calibri"/>
          <w:szCs w:val="24"/>
          <w:lang w:val="en-GB"/>
        </w:rPr>
        <w:t>arty”</w:t>
      </w:r>
      <w:r w:rsidR="00637BDF" w:rsidRPr="006310A4">
        <w:rPr>
          <w:rFonts w:ascii="Calibri" w:hAnsi="Calibri" w:cs="Calibri"/>
          <w:szCs w:val="24"/>
          <w:lang w:val="en-GB"/>
        </w:rPr>
        <w:t xml:space="preserve"> means the applicant, appellant, or complainant in a proceeding and the respondent </w:t>
      </w:r>
      <w:r w:rsidR="004416A8" w:rsidRPr="006310A4">
        <w:rPr>
          <w:rFonts w:ascii="Calibri" w:hAnsi="Calibri" w:cs="Calibri"/>
          <w:szCs w:val="24"/>
          <w:lang w:val="en-GB"/>
        </w:rPr>
        <w:t xml:space="preserve">or responding parties </w:t>
      </w:r>
      <w:r w:rsidR="00637BDF" w:rsidRPr="006310A4">
        <w:rPr>
          <w:rFonts w:ascii="Calibri" w:hAnsi="Calibri" w:cs="Calibri"/>
          <w:szCs w:val="24"/>
          <w:lang w:val="en-GB"/>
        </w:rPr>
        <w:t xml:space="preserve">in a proceeding, as well as anyone else who is named as a party under Rule </w:t>
      </w:r>
      <w:proofErr w:type="gramStart"/>
      <w:r w:rsidR="003A64A2">
        <w:rPr>
          <w:rFonts w:ascii="Calibri" w:hAnsi="Calibri" w:cs="Calibri"/>
          <w:szCs w:val="24"/>
          <w:lang w:val="en-GB"/>
        </w:rPr>
        <w:t>8</w:t>
      </w:r>
      <w:r w:rsidRPr="006310A4">
        <w:rPr>
          <w:rFonts w:ascii="Calibri" w:hAnsi="Calibri" w:cs="Calibri"/>
          <w:szCs w:val="24"/>
          <w:lang w:val="en-GB"/>
        </w:rPr>
        <w:t>;</w:t>
      </w:r>
      <w:proofErr w:type="gramEnd"/>
    </w:p>
    <w:p w14:paraId="50C00393" w14:textId="77777777" w:rsidR="00851DCF" w:rsidRPr="006310A4" w:rsidRDefault="00851DCF" w:rsidP="008D0BEA">
      <w:pPr>
        <w:rPr>
          <w:rFonts w:ascii="Calibri" w:hAnsi="Calibri" w:cs="Calibri"/>
          <w:szCs w:val="24"/>
          <w:lang w:val="en-GB"/>
        </w:rPr>
      </w:pPr>
    </w:p>
    <w:p w14:paraId="71560666"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 xml:space="preserve">"person" includes a corporation and the heirs, executors, administrators or other legal representatives of a person to whom the context can apply according to law but does not include an unincorporated association of persons except as provided in subsection 1(2) of the </w:t>
      </w:r>
      <w:hyperlink r:id="rId21" w:history="1">
        <w:r w:rsidRPr="006217CB">
          <w:rPr>
            <w:rStyle w:val="Hyperlink"/>
            <w:rFonts w:ascii="Calibri" w:hAnsi="Calibri" w:cs="Calibri"/>
            <w:i/>
            <w:szCs w:val="24"/>
            <w:lang w:val="en-GB"/>
          </w:rPr>
          <w:t>SPPA</w:t>
        </w:r>
      </w:hyperlink>
      <w:r w:rsidR="003C5023">
        <w:rPr>
          <w:rFonts w:ascii="Calibri" w:hAnsi="Calibri" w:cs="Calibri"/>
          <w:szCs w:val="24"/>
          <w:lang w:val="en-GB"/>
        </w:rPr>
        <w:t>,</w:t>
      </w:r>
      <w:r w:rsidR="00F4460D" w:rsidRPr="006310A4">
        <w:rPr>
          <w:rFonts w:ascii="Calibri" w:hAnsi="Calibri" w:cs="Calibri"/>
          <w:szCs w:val="24"/>
          <w:lang w:val="en-GB"/>
        </w:rPr>
        <w:t xml:space="preserve"> </w:t>
      </w:r>
      <w:r w:rsidR="003C5023">
        <w:rPr>
          <w:rFonts w:ascii="Calibri" w:hAnsi="Calibri" w:cs="Calibri"/>
          <w:szCs w:val="24"/>
          <w:lang w:val="en-GB"/>
        </w:rPr>
        <w:t>s</w:t>
      </w:r>
      <w:r w:rsidR="003C5023" w:rsidRPr="006310A4">
        <w:rPr>
          <w:rFonts w:ascii="Calibri" w:hAnsi="Calibri" w:cs="Calibri"/>
          <w:szCs w:val="24"/>
          <w:lang w:val="en-GB"/>
        </w:rPr>
        <w:t xml:space="preserve">ection </w:t>
      </w:r>
      <w:r w:rsidR="00F4460D" w:rsidRPr="006310A4">
        <w:rPr>
          <w:rFonts w:ascii="Calibri" w:hAnsi="Calibri" w:cs="Calibri"/>
          <w:szCs w:val="24"/>
          <w:lang w:val="en-GB"/>
        </w:rPr>
        <w:t xml:space="preserve">1 of the </w:t>
      </w:r>
      <w:hyperlink r:id="rId22" w:history="1">
        <w:r w:rsidR="00F4460D" w:rsidRPr="006217CB">
          <w:rPr>
            <w:rStyle w:val="Hyperlink"/>
            <w:rFonts w:ascii="Calibri" w:hAnsi="Calibri" w:cs="Calibri"/>
            <w:i/>
            <w:szCs w:val="24"/>
            <w:lang w:val="en-GB"/>
          </w:rPr>
          <w:t>Ministry of Agriculture, Food and Rural Affairs Act</w:t>
        </w:r>
      </w:hyperlink>
      <w:r w:rsidR="003C5023">
        <w:rPr>
          <w:rFonts w:ascii="Calibri" w:hAnsi="Calibri" w:cs="Calibri"/>
          <w:szCs w:val="24"/>
          <w:lang w:val="en-GB"/>
        </w:rPr>
        <w:t xml:space="preserve"> or subsection 1(2) of the </w:t>
      </w:r>
      <w:hyperlink r:id="rId23" w:history="1">
        <w:r w:rsidR="003C5023" w:rsidRPr="00885D52">
          <w:rPr>
            <w:rStyle w:val="Hyperlink"/>
            <w:rFonts w:ascii="Calibri" w:hAnsi="Calibri" w:cs="Calibri"/>
            <w:i/>
            <w:szCs w:val="24"/>
            <w:lang w:val="en-GB"/>
          </w:rPr>
          <w:t>Agricultural Employees Protection Act, 2002</w:t>
        </w:r>
      </w:hyperlink>
      <w:r w:rsidRPr="006310A4">
        <w:rPr>
          <w:rFonts w:ascii="Calibri" w:hAnsi="Calibri" w:cs="Calibri"/>
          <w:i/>
          <w:szCs w:val="24"/>
          <w:lang w:val="en-GB"/>
        </w:rPr>
        <w:t>;</w:t>
      </w:r>
    </w:p>
    <w:p w14:paraId="0C407BC2" w14:textId="77777777" w:rsidR="0087592B" w:rsidRPr="006310A4" w:rsidRDefault="0087592B" w:rsidP="008D0BEA">
      <w:pPr>
        <w:rPr>
          <w:rFonts w:ascii="Calibri" w:hAnsi="Calibri" w:cs="Calibri"/>
          <w:szCs w:val="24"/>
          <w:lang w:val="en-GB"/>
        </w:rPr>
      </w:pPr>
    </w:p>
    <w:p w14:paraId="20D868F7" w14:textId="77777777" w:rsidR="00554491" w:rsidRPr="006310A4" w:rsidRDefault="0007178E" w:rsidP="008D0BEA">
      <w:pPr>
        <w:rPr>
          <w:rFonts w:ascii="Calibri" w:hAnsi="Calibri" w:cs="Calibri"/>
          <w:szCs w:val="24"/>
          <w:lang w:val="en-GB"/>
        </w:rPr>
      </w:pPr>
      <w:r w:rsidRPr="006310A4">
        <w:rPr>
          <w:rFonts w:ascii="Calibri" w:hAnsi="Calibri" w:cs="Calibri"/>
          <w:szCs w:val="24"/>
          <w:lang w:val="en-GB"/>
        </w:rPr>
        <w:t xml:space="preserve">"proceeding" refers to all matters before the Tribunal in respect of an appeal, application or </w:t>
      </w:r>
      <w:proofErr w:type="gramStart"/>
      <w:r w:rsidR="00885D52">
        <w:rPr>
          <w:rFonts w:ascii="Calibri" w:hAnsi="Calibri" w:cs="Calibri"/>
          <w:szCs w:val="24"/>
          <w:lang w:val="en-GB"/>
        </w:rPr>
        <w:t>complaint</w:t>
      </w:r>
      <w:r w:rsidR="00554491" w:rsidRPr="006310A4">
        <w:rPr>
          <w:rFonts w:ascii="Calibri" w:hAnsi="Calibri" w:cs="Calibri"/>
          <w:szCs w:val="24"/>
          <w:lang w:val="en-GB"/>
        </w:rPr>
        <w:t>;</w:t>
      </w:r>
      <w:proofErr w:type="gramEnd"/>
    </w:p>
    <w:p w14:paraId="293F9B02" w14:textId="77777777" w:rsidR="0030235B" w:rsidRPr="006310A4" w:rsidRDefault="0030235B" w:rsidP="007C5601">
      <w:pPr>
        <w:rPr>
          <w:rFonts w:ascii="Calibri" w:hAnsi="Calibri" w:cs="Calibri"/>
          <w:szCs w:val="24"/>
          <w:lang w:val="en-GB"/>
        </w:rPr>
      </w:pPr>
    </w:p>
    <w:p w14:paraId="082A55F3"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"respond</w:t>
      </w:r>
      <w:r w:rsidR="004416A8" w:rsidRPr="006310A4">
        <w:rPr>
          <w:rFonts w:ascii="Calibri" w:hAnsi="Calibri" w:cs="Calibri"/>
          <w:szCs w:val="24"/>
          <w:lang w:val="en-GB"/>
        </w:rPr>
        <w:t>ent</w:t>
      </w:r>
      <w:r w:rsidRPr="006310A4">
        <w:rPr>
          <w:rFonts w:ascii="Calibri" w:hAnsi="Calibri" w:cs="Calibri"/>
          <w:szCs w:val="24"/>
          <w:lang w:val="en-GB"/>
        </w:rPr>
        <w:t>"</w:t>
      </w:r>
      <w:r w:rsidR="004416A8" w:rsidRPr="006310A4">
        <w:rPr>
          <w:rFonts w:ascii="Calibri" w:hAnsi="Calibri" w:cs="Calibri"/>
          <w:szCs w:val="24"/>
          <w:lang w:val="en-GB"/>
        </w:rPr>
        <w:t xml:space="preserve"> includes a responding party and means a person against whom an application, complaint, or motion is </w:t>
      </w:r>
      <w:proofErr w:type="gramStart"/>
      <w:r w:rsidR="004416A8" w:rsidRPr="006310A4">
        <w:rPr>
          <w:rFonts w:ascii="Calibri" w:hAnsi="Calibri" w:cs="Calibri"/>
          <w:szCs w:val="24"/>
          <w:lang w:val="en-GB"/>
        </w:rPr>
        <w:t>made</w:t>
      </w:r>
      <w:proofErr w:type="gramEnd"/>
      <w:r w:rsidR="004416A8" w:rsidRPr="006310A4">
        <w:rPr>
          <w:rFonts w:ascii="Calibri" w:hAnsi="Calibri" w:cs="Calibri"/>
          <w:szCs w:val="24"/>
          <w:lang w:val="en-GB"/>
        </w:rPr>
        <w:t xml:space="preserve"> or an appeal is brought, as the circumstances require</w:t>
      </w:r>
      <w:r w:rsidRPr="006310A4">
        <w:rPr>
          <w:rFonts w:ascii="Calibri" w:hAnsi="Calibri" w:cs="Calibri"/>
          <w:szCs w:val="24"/>
          <w:lang w:val="en-GB"/>
        </w:rPr>
        <w:t xml:space="preserve">; </w:t>
      </w:r>
    </w:p>
    <w:p w14:paraId="5B3003EC" w14:textId="77777777" w:rsidR="0087592B" w:rsidRPr="006310A4" w:rsidRDefault="0087592B" w:rsidP="008D0BEA">
      <w:pPr>
        <w:rPr>
          <w:rFonts w:ascii="Calibri" w:hAnsi="Calibri" w:cs="Calibri"/>
          <w:szCs w:val="24"/>
          <w:lang w:val="en-GB"/>
        </w:rPr>
      </w:pPr>
    </w:p>
    <w:p w14:paraId="5C135ADC" w14:textId="77777777" w:rsidR="0007178E" w:rsidRPr="006310A4" w:rsidRDefault="0007178E" w:rsidP="008D0BEA">
      <w:pPr>
        <w:rPr>
          <w:rFonts w:ascii="Calibri" w:hAnsi="Calibri" w:cs="Calibri"/>
          <w:szCs w:val="24"/>
          <w:lang w:val="en-GB"/>
        </w:rPr>
      </w:pPr>
      <w:r w:rsidRPr="006310A4">
        <w:rPr>
          <w:rFonts w:ascii="Calibri" w:hAnsi="Calibri" w:cs="Calibri"/>
          <w:szCs w:val="24"/>
          <w:lang w:val="en-GB"/>
        </w:rPr>
        <w:t>“Rules” mean</w:t>
      </w:r>
      <w:r w:rsidR="00BA3ECE" w:rsidRPr="006310A4">
        <w:rPr>
          <w:rFonts w:ascii="Calibri" w:hAnsi="Calibri" w:cs="Calibri"/>
          <w:szCs w:val="24"/>
          <w:lang w:val="en-GB"/>
        </w:rPr>
        <w:t>s</w:t>
      </w:r>
      <w:r w:rsidRPr="006310A4">
        <w:rPr>
          <w:rFonts w:ascii="Calibri" w:hAnsi="Calibri" w:cs="Calibri"/>
          <w:szCs w:val="24"/>
          <w:lang w:val="en-GB"/>
        </w:rPr>
        <w:t xml:space="preserve"> these Rules and includes Practice Directions issued by the </w:t>
      </w:r>
      <w:proofErr w:type="gramStart"/>
      <w:r w:rsidRPr="006310A4">
        <w:rPr>
          <w:rFonts w:ascii="Calibri" w:hAnsi="Calibri" w:cs="Calibri"/>
          <w:szCs w:val="24"/>
          <w:lang w:val="en-GB"/>
        </w:rPr>
        <w:t>Tribunal;</w:t>
      </w:r>
      <w:proofErr w:type="gramEnd"/>
    </w:p>
    <w:p w14:paraId="6D9199DD" w14:textId="77777777" w:rsidR="0087592B" w:rsidRPr="006310A4" w:rsidRDefault="0087592B" w:rsidP="008D0BEA">
      <w:pPr>
        <w:rPr>
          <w:rFonts w:ascii="Calibri" w:hAnsi="Calibri" w:cs="Calibri"/>
          <w:szCs w:val="24"/>
          <w:lang w:val="en-GB"/>
        </w:rPr>
      </w:pPr>
    </w:p>
    <w:p w14:paraId="05C89B5D"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 xml:space="preserve">"service" means the effective delivery of a notice of hearing or other document in a proceeding to any person or to that person's legal counsel or </w:t>
      </w:r>
      <w:proofErr w:type="gramStart"/>
      <w:r w:rsidRPr="006310A4">
        <w:rPr>
          <w:rFonts w:ascii="Calibri" w:hAnsi="Calibri" w:cs="Calibri"/>
          <w:szCs w:val="24"/>
          <w:lang w:val="en-GB"/>
        </w:rPr>
        <w:t>agent</w:t>
      </w:r>
      <w:r w:rsidR="00BA3ECE" w:rsidRPr="006310A4">
        <w:rPr>
          <w:rFonts w:ascii="Calibri" w:hAnsi="Calibri" w:cs="Calibri"/>
          <w:szCs w:val="24"/>
          <w:lang w:val="en-GB"/>
        </w:rPr>
        <w:t>;</w:t>
      </w:r>
      <w:proofErr w:type="gramEnd"/>
    </w:p>
    <w:p w14:paraId="7BFCFDCC" w14:textId="77777777" w:rsidR="00EE6745" w:rsidRPr="006310A4" w:rsidRDefault="00EE6745" w:rsidP="008D0BEA">
      <w:pPr>
        <w:rPr>
          <w:rFonts w:ascii="Calibri" w:hAnsi="Calibri" w:cs="Calibri"/>
          <w:szCs w:val="24"/>
          <w:lang w:val="en-GB"/>
        </w:rPr>
      </w:pPr>
    </w:p>
    <w:p w14:paraId="33A17219" w14:textId="77777777" w:rsidR="00EE6745" w:rsidRPr="006310A4" w:rsidRDefault="00EE6745" w:rsidP="008D0BEA">
      <w:pPr>
        <w:rPr>
          <w:rFonts w:ascii="Calibri" w:hAnsi="Calibri" w:cs="Calibri"/>
          <w:szCs w:val="24"/>
          <w:lang w:val="en-GB"/>
        </w:rPr>
      </w:pPr>
      <w:r w:rsidRPr="006310A4">
        <w:rPr>
          <w:rFonts w:ascii="Calibri" w:hAnsi="Calibri" w:cs="Calibri"/>
          <w:szCs w:val="24"/>
          <w:lang w:val="en-GB"/>
        </w:rPr>
        <w:t xml:space="preserve">"SPPA" means the </w:t>
      </w:r>
      <w:hyperlink r:id="rId24" w:history="1">
        <w:r w:rsidRPr="00C8228F">
          <w:rPr>
            <w:rStyle w:val="Hyperlink"/>
            <w:rFonts w:ascii="Calibri" w:hAnsi="Calibri" w:cs="Calibri"/>
            <w:i/>
            <w:szCs w:val="24"/>
            <w:lang w:val="en-GB"/>
          </w:rPr>
          <w:t>Statutory Powers Procedure Act</w:t>
        </w:r>
      </w:hyperlink>
      <w:r w:rsidRPr="006310A4">
        <w:rPr>
          <w:rFonts w:ascii="Calibri" w:hAnsi="Calibri" w:cs="Calibri"/>
          <w:szCs w:val="24"/>
          <w:lang w:val="en-GB"/>
        </w:rPr>
        <w:t>;</w:t>
      </w:r>
    </w:p>
    <w:p w14:paraId="53A2EDA4" w14:textId="77777777" w:rsidR="0087592B" w:rsidRPr="006310A4" w:rsidRDefault="0087592B" w:rsidP="008D0BEA">
      <w:pPr>
        <w:rPr>
          <w:rFonts w:ascii="Calibri" w:hAnsi="Calibri" w:cs="Calibri"/>
          <w:szCs w:val="24"/>
          <w:lang w:val="en-GB"/>
        </w:rPr>
      </w:pPr>
    </w:p>
    <w:p w14:paraId="2C838E23"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 xml:space="preserve">"statutory holiday" means  New Year's Day, </w:t>
      </w:r>
      <w:r w:rsidR="00BA3ECE" w:rsidRPr="006310A4">
        <w:rPr>
          <w:rFonts w:ascii="Calibri" w:hAnsi="Calibri" w:cs="Calibri"/>
          <w:szCs w:val="24"/>
          <w:lang w:val="en-GB"/>
        </w:rPr>
        <w:t xml:space="preserve">Family Day, </w:t>
      </w:r>
      <w:r w:rsidRPr="006310A4">
        <w:rPr>
          <w:rFonts w:ascii="Calibri" w:hAnsi="Calibri" w:cs="Calibri"/>
          <w:szCs w:val="24"/>
          <w:lang w:val="en-GB"/>
        </w:rPr>
        <w:t>Good Friday, Easter Monday, Victoria Day, Canada Day, Civic Holiday, Labour Day, Thanksgiving Day, Remembrance Day, Christmas Day, Boxing Day and any special holiday proclaimed by the Governor General or the Lieutenant Governor, and where New Year's Day, Canada Day or Remembrance Day falls on a Saturday or a Sunday, the following Monday is a holiday, and where Christmas Day falls on a Saturday or a Sunday, the following Monday and Tuesday are holidays, and where Christmas Day falls on a Friday, the following Monday is a holiday;</w:t>
      </w:r>
    </w:p>
    <w:p w14:paraId="4DF09B39" w14:textId="77777777" w:rsidR="0087592B" w:rsidRPr="006310A4" w:rsidRDefault="0087592B" w:rsidP="008D0BEA">
      <w:pPr>
        <w:rPr>
          <w:rFonts w:ascii="Calibri" w:hAnsi="Calibri" w:cs="Calibri"/>
          <w:szCs w:val="24"/>
          <w:lang w:val="en-GB"/>
        </w:rPr>
      </w:pPr>
    </w:p>
    <w:p w14:paraId="227FB0A0"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"Tribunal" means the Agriculture, Food and</w:t>
      </w:r>
      <w:r w:rsidR="0007178E" w:rsidRPr="006310A4">
        <w:rPr>
          <w:rFonts w:ascii="Calibri" w:hAnsi="Calibri" w:cs="Calibri"/>
          <w:szCs w:val="24"/>
          <w:lang w:val="en-GB"/>
        </w:rPr>
        <w:t xml:space="preserve"> Rural Affairs Appeal Tribunal </w:t>
      </w:r>
      <w:r w:rsidRPr="006310A4">
        <w:rPr>
          <w:rFonts w:ascii="Calibri" w:hAnsi="Calibri" w:cs="Calibri"/>
          <w:szCs w:val="24"/>
          <w:lang w:val="en-GB"/>
        </w:rPr>
        <w:t>taken in the</w:t>
      </w:r>
      <w:r w:rsidR="0007178E" w:rsidRPr="006310A4">
        <w:rPr>
          <w:rFonts w:ascii="Calibri" w:hAnsi="Calibri" w:cs="Calibri"/>
          <w:szCs w:val="24"/>
          <w:lang w:val="en-GB"/>
        </w:rPr>
        <w:t xml:space="preserve"> context of the rule and includes a panel or individual member of the </w:t>
      </w:r>
      <w:proofErr w:type="gramStart"/>
      <w:r w:rsidR="0007178E" w:rsidRPr="006310A4">
        <w:rPr>
          <w:rFonts w:ascii="Calibri" w:hAnsi="Calibri" w:cs="Calibri"/>
          <w:szCs w:val="24"/>
          <w:lang w:val="en-GB"/>
        </w:rPr>
        <w:t>Tribunal</w:t>
      </w:r>
      <w:r w:rsidRPr="006310A4">
        <w:rPr>
          <w:rFonts w:ascii="Calibri" w:hAnsi="Calibri" w:cs="Calibri"/>
          <w:szCs w:val="24"/>
          <w:lang w:val="en-GB"/>
        </w:rPr>
        <w:t>;</w:t>
      </w:r>
      <w:proofErr w:type="gramEnd"/>
    </w:p>
    <w:p w14:paraId="17A7B894" w14:textId="77777777" w:rsidR="0087592B" w:rsidRPr="006310A4" w:rsidRDefault="0087592B" w:rsidP="008D0BEA">
      <w:pPr>
        <w:rPr>
          <w:rFonts w:ascii="Calibri" w:hAnsi="Calibri" w:cs="Calibri"/>
          <w:szCs w:val="24"/>
          <w:lang w:val="en-GB"/>
        </w:rPr>
      </w:pPr>
    </w:p>
    <w:p w14:paraId="1860C010" w14:textId="77777777" w:rsidR="005B15AA" w:rsidRPr="006310A4" w:rsidRDefault="005B15AA" w:rsidP="008D0BEA">
      <w:pPr>
        <w:rPr>
          <w:rFonts w:ascii="Calibri" w:hAnsi="Calibri" w:cs="Calibri"/>
          <w:szCs w:val="24"/>
          <w:lang w:val="en-CA"/>
        </w:rPr>
      </w:pPr>
      <w:r w:rsidRPr="006310A4">
        <w:rPr>
          <w:rFonts w:ascii="Calibri" w:hAnsi="Calibri" w:cs="Calibri"/>
          <w:szCs w:val="24"/>
          <w:lang w:val="en-CA"/>
        </w:rPr>
        <w:t>“Tribunal Coordinator” means the Tribunal staff member re</w:t>
      </w:r>
      <w:r w:rsidR="001A661D" w:rsidRPr="006310A4">
        <w:rPr>
          <w:rFonts w:ascii="Calibri" w:hAnsi="Calibri" w:cs="Calibri"/>
          <w:szCs w:val="24"/>
          <w:lang w:val="en-CA"/>
        </w:rPr>
        <w:t xml:space="preserve">sponsible for co-ordinating </w:t>
      </w:r>
      <w:r w:rsidRPr="006310A4">
        <w:rPr>
          <w:rFonts w:ascii="Calibri" w:hAnsi="Calibri" w:cs="Calibri"/>
          <w:szCs w:val="24"/>
          <w:lang w:val="en-CA"/>
        </w:rPr>
        <w:t xml:space="preserve">the procedural matters of a </w:t>
      </w:r>
      <w:proofErr w:type="gramStart"/>
      <w:r w:rsidRPr="006310A4">
        <w:rPr>
          <w:rFonts w:ascii="Calibri" w:hAnsi="Calibri" w:cs="Calibri"/>
          <w:szCs w:val="24"/>
          <w:lang w:val="en-CA"/>
        </w:rPr>
        <w:t>proceeding;</w:t>
      </w:r>
      <w:proofErr w:type="gramEnd"/>
    </w:p>
    <w:p w14:paraId="52B4E56D" w14:textId="77777777" w:rsidR="005B15AA" w:rsidRPr="006310A4" w:rsidRDefault="005B15AA" w:rsidP="008D0BEA">
      <w:pPr>
        <w:rPr>
          <w:rFonts w:ascii="Calibri" w:hAnsi="Calibri" w:cs="Calibri"/>
          <w:szCs w:val="24"/>
          <w:lang w:val="en-GB"/>
        </w:rPr>
      </w:pPr>
    </w:p>
    <w:p w14:paraId="00D2689C"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 xml:space="preserve">"written hearing" means a hearing held by means of an exchange of documents </w:t>
      </w:r>
      <w:r w:rsidR="001B699E" w:rsidRPr="006310A4">
        <w:rPr>
          <w:rFonts w:ascii="Calibri" w:hAnsi="Calibri" w:cs="Calibri"/>
          <w:szCs w:val="24"/>
          <w:lang w:val="en-GB"/>
        </w:rPr>
        <w:t>in writing.</w:t>
      </w:r>
    </w:p>
    <w:p w14:paraId="2303CC44" w14:textId="77777777" w:rsidR="00F66099" w:rsidRPr="006310A4" w:rsidRDefault="00F66099" w:rsidP="008D0BEA">
      <w:pPr>
        <w:rPr>
          <w:rFonts w:ascii="Calibri" w:hAnsi="Calibri" w:cs="Calibri"/>
          <w:szCs w:val="24"/>
          <w:lang w:val="en-GB"/>
        </w:rPr>
      </w:pPr>
    </w:p>
    <w:p w14:paraId="63C00AE5" w14:textId="77777777" w:rsidR="00554491" w:rsidRPr="006310A4" w:rsidRDefault="00851DCF" w:rsidP="008D0BEA">
      <w:pPr>
        <w:pStyle w:val="Heading3"/>
        <w:rPr>
          <w:rFonts w:ascii="Calibri" w:hAnsi="Calibri" w:cs="Calibri"/>
          <w:b w:val="0"/>
          <w:szCs w:val="24"/>
          <w:u w:val="single"/>
        </w:rPr>
      </w:pPr>
      <w:bookmarkStart w:id="18" w:name="_Toc524612206"/>
      <w:bookmarkStart w:id="19" w:name="_Toc529857714"/>
      <w:bookmarkStart w:id="20" w:name="_Toc35931288"/>
      <w:r w:rsidRPr="006310A4">
        <w:rPr>
          <w:rFonts w:ascii="Calibri" w:hAnsi="Calibri" w:cs="Calibri"/>
          <w:b w:val="0"/>
          <w:szCs w:val="24"/>
          <w:u w:val="single"/>
        </w:rPr>
        <w:t>1.08</w:t>
      </w:r>
      <w:r w:rsidRPr="006310A4">
        <w:rPr>
          <w:rFonts w:ascii="Calibri" w:hAnsi="Calibri" w:cs="Calibri"/>
          <w:b w:val="0"/>
          <w:szCs w:val="24"/>
          <w:u w:val="single"/>
        </w:rPr>
        <w:tab/>
      </w:r>
      <w:r w:rsidR="00597D2D" w:rsidRPr="006310A4">
        <w:rPr>
          <w:rFonts w:ascii="Calibri" w:hAnsi="Calibri" w:cs="Calibri"/>
          <w:b w:val="0"/>
          <w:szCs w:val="24"/>
          <w:u w:val="single"/>
        </w:rPr>
        <w:t>I</w:t>
      </w:r>
      <w:r w:rsidR="00554491" w:rsidRPr="006310A4">
        <w:rPr>
          <w:rFonts w:ascii="Calibri" w:hAnsi="Calibri" w:cs="Calibri"/>
          <w:b w:val="0"/>
          <w:szCs w:val="24"/>
          <w:u w:val="single"/>
        </w:rPr>
        <w:t>nterpretation of rules</w:t>
      </w:r>
      <w:bookmarkEnd w:id="18"/>
      <w:bookmarkEnd w:id="19"/>
      <w:bookmarkEnd w:id="20"/>
    </w:p>
    <w:p w14:paraId="596ECF64" w14:textId="77777777" w:rsidR="009712BA" w:rsidRPr="006310A4" w:rsidRDefault="00554491" w:rsidP="0008640D">
      <w:pPr>
        <w:rPr>
          <w:rFonts w:ascii="Calibri" w:hAnsi="Calibri" w:cs="Calibri"/>
          <w:szCs w:val="24"/>
          <w:lang w:val="en-GB"/>
        </w:rPr>
      </w:pPr>
      <w:r w:rsidRPr="006310A4">
        <w:rPr>
          <w:rFonts w:ascii="Calibri" w:hAnsi="Calibri" w:cs="Calibri"/>
          <w:szCs w:val="24"/>
          <w:lang w:val="en-GB"/>
        </w:rPr>
        <w:t>These rules shall be liberally interpreted in order to obtain the most just, most expeditious and most cost</w:t>
      </w:r>
      <w:r w:rsidR="00354684">
        <w:rPr>
          <w:rFonts w:ascii="Calibri" w:hAnsi="Calibri" w:cs="Calibri"/>
          <w:szCs w:val="24"/>
          <w:lang w:val="en-GB"/>
        </w:rPr>
        <w:t>-</w:t>
      </w:r>
      <w:r w:rsidRPr="006310A4">
        <w:rPr>
          <w:rFonts w:ascii="Calibri" w:hAnsi="Calibri" w:cs="Calibri"/>
          <w:szCs w:val="24"/>
          <w:lang w:val="en-GB"/>
        </w:rPr>
        <w:t>effective determination of every appeal before the Tribunal.</w:t>
      </w:r>
    </w:p>
    <w:p w14:paraId="0B17098C" w14:textId="77777777" w:rsidR="005B15AA" w:rsidRPr="006310A4" w:rsidRDefault="005B15AA" w:rsidP="0014053F">
      <w:pPr>
        <w:numPr>
          <w:ilvl w:val="0"/>
          <w:numId w:val="13"/>
        </w:numPr>
        <w:rPr>
          <w:rFonts w:ascii="Calibri" w:hAnsi="Calibri" w:cs="Calibri"/>
          <w:szCs w:val="24"/>
          <w:lang w:val="en-GB"/>
        </w:rPr>
      </w:pPr>
      <w:r w:rsidRPr="006310A4">
        <w:rPr>
          <w:rFonts w:ascii="Calibri" w:hAnsi="Calibri" w:cs="Calibri"/>
          <w:szCs w:val="24"/>
          <w:lang w:val="en-GB"/>
        </w:rPr>
        <w:t>During any proceeding, the Tribunal may do whatever is necessary and permitted by law to enable it to effectively and completely adjudicate the matter before it.</w:t>
      </w:r>
    </w:p>
    <w:p w14:paraId="0DD5E7A6" w14:textId="77777777" w:rsidR="00F66099" w:rsidRPr="006310A4" w:rsidRDefault="00F66099" w:rsidP="008D0BEA">
      <w:pPr>
        <w:ind w:left="720" w:hanging="720"/>
        <w:rPr>
          <w:rFonts w:ascii="Calibri" w:hAnsi="Calibri" w:cs="Calibri"/>
          <w:szCs w:val="24"/>
          <w:lang w:val="en-GB"/>
        </w:rPr>
      </w:pPr>
    </w:p>
    <w:p w14:paraId="62249016" w14:textId="77777777" w:rsidR="00554491" w:rsidRPr="006310A4" w:rsidRDefault="000A7D1A" w:rsidP="008D0BEA">
      <w:pPr>
        <w:pStyle w:val="Heading3"/>
        <w:rPr>
          <w:rFonts w:ascii="Calibri" w:hAnsi="Calibri" w:cs="Calibri"/>
          <w:b w:val="0"/>
          <w:szCs w:val="24"/>
          <w:u w:val="single"/>
        </w:rPr>
      </w:pPr>
      <w:bookmarkStart w:id="21" w:name="_Toc524612207"/>
      <w:bookmarkStart w:id="22" w:name="_Toc529857715"/>
      <w:bookmarkStart w:id="23" w:name="_Toc35931289"/>
      <w:r w:rsidRPr="006310A4">
        <w:rPr>
          <w:rFonts w:ascii="Calibri" w:hAnsi="Calibri" w:cs="Calibri"/>
          <w:b w:val="0"/>
          <w:szCs w:val="24"/>
          <w:u w:val="single"/>
        </w:rPr>
        <w:t>1.09</w:t>
      </w:r>
      <w:r w:rsidR="00851DCF" w:rsidRPr="006310A4">
        <w:rPr>
          <w:rFonts w:ascii="Calibri" w:hAnsi="Calibri" w:cs="Calibri"/>
          <w:b w:val="0"/>
          <w:szCs w:val="24"/>
          <w:u w:val="single"/>
        </w:rPr>
        <w:tab/>
      </w:r>
      <w:r w:rsidR="00554491" w:rsidRPr="006310A4">
        <w:rPr>
          <w:rFonts w:ascii="Calibri" w:hAnsi="Calibri" w:cs="Calibri"/>
          <w:b w:val="0"/>
          <w:szCs w:val="24"/>
          <w:u w:val="single"/>
        </w:rPr>
        <w:t>Conflict</w:t>
      </w:r>
      <w:bookmarkEnd w:id="21"/>
      <w:bookmarkEnd w:id="22"/>
      <w:bookmarkEnd w:id="23"/>
    </w:p>
    <w:p w14:paraId="2FB89275" w14:textId="77777777" w:rsidR="00735D35" w:rsidRPr="0008640D" w:rsidRDefault="009712BA" w:rsidP="0008640D">
      <w:pPr>
        <w:numPr>
          <w:ilvl w:val="0"/>
          <w:numId w:val="14"/>
        </w:numPr>
        <w:rPr>
          <w:rFonts w:ascii="Calibri" w:hAnsi="Calibri" w:cs="Calibri"/>
          <w:szCs w:val="24"/>
          <w:lang w:val="en-GB"/>
        </w:rPr>
      </w:pPr>
      <w:r w:rsidRPr="006310A4">
        <w:rPr>
          <w:rFonts w:ascii="Calibri" w:hAnsi="Calibri" w:cs="Calibri"/>
          <w:szCs w:val="24"/>
          <w:lang w:val="en-GB"/>
        </w:rPr>
        <w:t>Where any of these Rules or orders issued by the Tribunal conflict with any statute or regulation, the provisions of the statute or regulation shall prevail</w:t>
      </w:r>
      <w:r w:rsidR="00F060EA">
        <w:rPr>
          <w:rFonts w:ascii="Calibri" w:hAnsi="Calibri" w:cs="Calibri"/>
          <w:szCs w:val="24"/>
          <w:lang w:val="en-GB"/>
        </w:rPr>
        <w:t>.</w:t>
      </w:r>
    </w:p>
    <w:p w14:paraId="56D74CA6" w14:textId="77777777" w:rsidR="0087592B" w:rsidRPr="006310A4" w:rsidRDefault="000A7D1A" w:rsidP="0014053F">
      <w:pPr>
        <w:numPr>
          <w:ilvl w:val="0"/>
          <w:numId w:val="14"/>
        </w:numPr>
        <w:rPr>
          <w:rFonts w:ascii="Calibri" w:hAnsi="Calibri" w:cs="Calibri"/>
          <w:szCs w:val="24"/>
          <w:lang w:val="en-GB"/>
        </w:rPr>
      </w:pPr>
      <w:r w:rsidRPr="006310A4">
        <w:rPr>
          <w:rFonts w:ascii="Calibri" w:hAnsi="Calibri" w:cs="Calibri"/>
          <w:szCs w:val="24"/>
          <w:lang w:val="en-GB"/>
        </w:rPr>
        <w:t>T</w:t>
      </w:r>
      <w:r w:rsidR="0087592B" w:rsidRPr="006310A4">
        <w:rPr>
          <w:rFonts w:ascii="Calibri" w:hAnsi="Calibri" w:cs="Calibri"/>
          <w:szCs w:val="24"/>
          <w:lang w:val="en-GB"/>
        </w:rPr>
        <w:t xml:space="preserve">he Tribunal may issue procedural orders for a proceeding that, if in conflict with these Rules, prevail over these Rules. </w:t>
      </w:r>
    </w:p>
    <w:p w14:paraId="1CA45459" w14:textId="77777777" w:rsidR="00F66099" w:rsidRPr="006310A4" w:rsidRDefault="00F66099" w:rsidP="008D0BEA">
      <w:pPr>
        <w:ind w:left="720" w:hanging="720"/>
        <w:rPr>
          <w:rFonts w:ascii="Calibri" w:hAnsi="Calibri" w:cs="Calibri"/>
          <w:szCs w:val="24"/>
          <w:lang w:val="en-GB"/>
        </w:rPr>
      </w:pPr>
    </w:p>
    <w:p w14:paraId="67449E37" w14:textId="77777777" w:rsidR="00554491" w:rsidRPr="006310A4" w:rsidRDefault="000A7D1A" w:rsidP="008D0BEA">
      <w:pPr>
        <w:pStyle w:val="Heading3"/>
        <w:rPr>
          <w:rFonts w:ascii="Calibri" w:hAnsi="Calibri" w:cs="Calibri"/>
          <w:b w:val="0"/>
          <w:szCs w:val="24"/>
          <w:u w:val="single"/>
        </w:rPr>
      </w:pPr>
      <w:bookmarkStart w:id="24" w:name="_Toc524612208"/>
      <w:bookmarkStart w:id="25" w:name="_Toc529857716"/>
      <w:bookmarkStart w:id="26" w:name="_Toc35931290"/>
      <w:r w:rsidRPr="006310A4">
        <w:rPr>
          <w:rFonts w:ascii="Calibri" w:hAnsi="Calibri" w:cs="Calibri"/>
          <w:b w:val="0"/>
          <w:szCs w:val="24"/>
          <w:u w:val="single"/>
        </w:rPr>
        <w:t>1.10</w:t>
      </w:r>
      <w:r w:rsidR="00851DCF" w:rsidRPr="006310A4">
        <w:rPr>
          <w:rFonts w:ascii="Calibri" w:hAnsi="Calibri" w:cs="Calibri"/>
          <w:b w:val="0"/>
          <w:szCs w:val="24"/>
          <w:u w:val="single"/>
        </w:rPr>
        <w:tab/>
      </w:r>
      <w:r w:rsidR="00554491" w:rsidRPr="006310A4">
        <w:rPr>
          <w:rFonts w:ascii="Calibri" w:hAnsi="Calibri" w:cs="Calibri"/>
          <w:b w:val="0"/>
          <w:szCs w:val="24"/>
          <w:u w:val="single"/>
        </w:rPr>
        <w:t>Matters not provided for by these rules</w:t>
      </w:r>
      <w:bookmarkEnd w:id="24"/>
      <w:bookmarkEnd w:id="25"/>
      <w:bookmarkEnd w:id="26"/>
    </w:p>
    <w:p w14:paraId="4E76938C"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Where any matter of procedure is not provided for by these rules, the Rules of Civil Procedure may be followed where the Tribunal determines they are appropriate.</w:t>
      </w:r>
    </w:p>
    <w:p w14:paraId="36074D75" w14:textId="77777777" w:rsidR="00295915" w:rsidRDefault="00295915" w:rsidP="008D0BEA">
      <w:pPr>
        <w:pStyle w:val="Heading2"/>
        <w:rPr>
          <w:rFonts w:ascii="Calibri" w:hAnsi="Calibri" w:cs="Calibri"/>
          <w:b/>
          <w:szCs w:val="24"/>
        </w:rPr>
      </w:pPr>
      <w:bookmarkStart w:id="27" w:name="_Toc524506002"/>
      <w:bookmarkStart w:id="28" w:name="_Toc524612209"/>
    </w:p>
    <w:p w14:paraId="5133550C" w14:textId="77777777" w:rsidR="00554491" w:rsidRPr="006310A4" w:rsidRDefault="00554491" w:rsidP="008D0BEA">
      <w:pPr>
        <w:pStyle w:val="Heading2"/>
        <w:rPr>
          <w:rFonts w:ascii="Calibri" w:hAnsi="Calibri" w:cs="Calibri"/>
          <w:szCs w:val="24"/>
        </w:rPr>
      </w:pPr>
      <w:bookmarkStart w:id="29" w:name="_Toc529857717"/>
      <w:bookmarkStart w:id="30" w:name="_Toc35931291"/>
      <w:r w:rsidRPr="006310A4">
        <w:rPr>
          <w:rFonts w:ascii="Calibri" w:hAnsi="Calibri" w:cs="Calibri"/>
          <w:b/>
          <w:szCs w:val="24"/>
        </w:rPr>
        <w:t xml:space="preserve">RULE </w:t>
      </w:r>
      <w:r w:rsidR="00B77F40" w:rsidRPr="006310A4">
        <w:rPr>
          <w:rFonts w:ascii="Calibri" w:hAnsi="Calibri" w:cs="Calibri"/>
          <w:b/>
          <w:szCs w:val="24"/>
        </w:rPr>
        <w:t>2 NON</w:t>
      </w:r>
      <w:r w:rsidRPr="006310A4">
        <w:rPr>
          <w:rFonts w:ascii="Calibri" w:hAnsi="Calibri" w:cs="Calibri"/>
          <w:b/>
          <w:szCs w:val="24"/>
        </w:rPr>
        <w:t>-COMPLIANCE WITH RULES</w:t>
      </w:r>
      <w:bookmarkEnd w:id="27"/>
      <w:bookmarkEnd w:id="28"/>
      <w:bookmarkEnd w:id="29"/>
      <w:bookmarkEnd w:id="30"/>
    </w:p>
    <w:p w14:paraId="39529B81" w14:textId="77777777" w:rsidR="009712BA" w:rsidRPr="006310A4" w:rsidRDefault="009712BA" w:rsidP="008D0BEA">
      <w:pPr>
        <w:pStyle w:val="RulesSub-Headings"/>
        <w:spacing w:before="0" w:after="0"/>
        <w:rPr>
          <w:rFonts w:ascii="Calibri" w:hAnsi="Calibri" w:cs="Calibri"/>
        </w:rPr>
      </w:pPr>
    </w:p>
    <w:p w14:paraId="31247E27" w14:textId="77777777" w:rsidR="00554491" w:rsidRPr="006310A4" w:rsidRDefault="00851DCF" w:rsidP="008D0BEA">
      <w:pPr>
        <w:pStyle w:val="Heading3"/>
        <w:rPr>
          <w:rFonts w:ascii="Calibri" w:hAnsi="Calibri" w:cs="Calibri"/>
          <w:b w:val="0"/>
          <w:szCs w:val="24"/>
          <w:u w:val="single"/>
        </w:rPr>
      </w:pPr>
      <w:bookmarkStart w:id="31" w:name="_Toc524612210"/>
      <w:bookmarkStart w:id="32" w:name="_Toc529857718"/>
      <w:bookmarkStart w:id="33" w:name="_Toc35931292"/>
      <w:r w:rsidRPr="006310A4">
        <w:rPr>
          <w:rFonts w:ascii="Calibri" w:hAnsi="Calibri" w:cs="Calibri"/>
          <w:b w:val="0"/>
          <w:szCs w:val="24"/>
          <w:u w:val="single"/>
        </w:rPr>
        <w:t>2.01</w:t>
      </w:r>
      <w:r w:rsidRPr="006310A4">
        <w:rPr>
          <w:rFonts w:ascii="Calibri" w:hAnsi="Calibri" w:cs="Calibri"/>
          <w:b w:val="0"/>
          <w:szCs w:val="24"/>
          <w:u w:val="single"/>
        </w:rPr>
        <w:tab/>
      </w:r>
      <w:r w:rsidR="00554491" w:rsidRPr="006310A4">
        <w:rPr>
          <w:rFonts w:ascii="Calibri" w:hAnsi="Calibri" w:cs="Calibri"/>
          <w:b w:val="0"/>
          <w:szCs w:val="24"/>
          <w:u w:val="single"/>
        </w:rPr>
        <w:t>Effect of non-compliance</w:t>
      </w:r>
      <w:bookmarkEnd w:id="31"/>
      <w:bookmarkEnd w:id="32"/>
      <w:bookmarkEnd w:id="33"/>
    </w:p>
    <w:p w14:paraId="60087349"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A failure to comply with these rules is an irregularity and does not necessarily render an appeal or any component of an appeal a nullity.</w:t>
      </w:r>
    </w:p>
    <w:p w14:paraId="3F3B9E8C" w14:textId="77777777" w:rsidR="00735D35" w:rsidRPr="006310A4" w:rsidRDefault="00735D35" w:rsidP="008D0BEA">
      <w:pPr>
        <w:ind w:left="720" w:hanging="720"/>
        <w:rPr>
          <w:rFonts w:ascii="Calibri" w:hAnsi="Calibri" w:cs="Calibri"/>
          <w:szCs w:val="24"/>
          <w:lang w:val="en-GB"/>
        </w:rPr>
      </w:pPr>
    </w:p>
    <w:p w14:paraId="6D3E3154" w14:textId="77777777" w:rsidR="00554491" w:rsidRPr="006310A4" w:rsidRDefault="00554491" w:rsidP="00BA5C26">
      <w:pPr>
        <w:rPr>
          <w:rFonts w:ascii="Calibri" w:hAnsi="Calibri" w:cs="Calibri"/>
          <w:szCs w:val="24"/>
          <w:lang w:val="en-GB"/>
        </w:rPr>
      </w:pPr>
      <w:r w:rsidRPr="006310A4">
        <w:rPr>
          <w:rFonts w:ascii="Calibri" w:hAnsi="Calibri" w:cs="Calibri"/>
          <w:szCs w:val="24"/>
          <w:lang w:val="en-GB"/>
        </w:rPr>
        <w:t xml:space="preserve">The Tribunal may grant all necessary amendments or other relief, including the setting aside of a component of an appeal, on such terms as the Tribunal may determine, in order to correct a failure to comply with these rules. </w:t>
      </w:r>
    </w:p>
    <w:p w14:paraId="05F766DE" w14:textId="77777777" w:rsidR="00F66099" w:rsidRPr="006310A4" w:rsidRDefault="00F66099" w:rsidP="008D0BEA">
      <w:pPr>
        <w:ind w:left="720" w:hanging="720"/>
        <w:rPr>
          <w:rFonts w:ascii="Calibri" w:hAnsi="Calibri" w:cs="Calibri"/>
          <w:szCs w:val="24"/>
          <w:lang w:val="en-GB"/>
        </w:rPr>
      </w:pPr>
    </w:p>
    <w:p w14:paraId="7F321628" w14:textId="77777777" w:rsidR="00554491" w:rsidRPr="006310A4" w:rsidRDefault="000A7D1A" w:rsidP="008D0BEA">
      <w:pPr>
        <w:pStyle w:val="Heading3"/>
        <w:rPr>
          <w:rFonts w:ascii="Calibri" w:hAnsi="Calibri" w:cs="Calibri"/>
          <w:b w:val="0"/>
          <w:szCs w:val="24"/>
          <w:u w:val="single"/>
        </w:rPr>
      </w:pPr>
      <w:bookmarkStart w:id="34" w:name="_Toc524612211"/>
      <w:bookmarkStart w:id="35" w:name="_Toc529857719"/>
      <w:bookmarkStart w:id="36" w:name="_Toc35931293"/>
      <w:r w:rsidRPr="006310A4">
        <w:rPr>
          <w:rFonts w:ascii="Calibri" w:hAnsi="Calibri" w:cs="Calibri"/>
          <w:b w:val="0"/>
          <w:szCs w:val="24"/>
          <w:u w:val="single"/>
        </w:rPr>
        <w:t>2.02</w:t>
      </w:r>
      <w:r w:rsidR="00851DCF" w:rsidRPr="006310A4">
        <w:rPr>
          <w:rFonts w:ascii="Calibri" w:hAnsi="Calibri" w:cs="Calibri"/>
          <w:b w:val="0"/>
          <w:szCs w:val="24"/>
          <w:u w:val="single"/>
        </w:rPr>
        <w:tab/>
      </w:r>
      <w:r w:rsidR="00554491" w:rsidRPr="006310A4">
        <w:rPr>
          <w:rFonts w:ascii="Calibri" w:hAnsi="Calibri" w:cs="Calibri"/>
          <w:b w:val="0"/>
          <w:szCs w:val="24"/>
          <w:u w:val="single"/>
        </w:rPr>
        <w:t>Tribunal may dispense with compliance</w:t>
      </w:r>
      <w:bookmarkEnd w:id="34"/>
      <w:bookmarkEnd w:id="35"/>
      <w:bookmarkEnd w:id="36"/>
    </w:p>
    <w:p w14:paraId="3F88EF9F"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The Tribunal may, in order to secure the most just, most expeditious and most cost</w:t>
      </w:r>
      <w:r w:rsidR="00354684">
        <w:rPr>
          <w:rFonts w:ascii="Calibri" w:hAnsi="Calibri" w:cs="Calibri"/>
          <w:szCs w:val="24"/>
          <w:lang w:val="en-GB"/>
        </w:rPr>
        <w:t>-</w:t>
      </w:r>
      <w:r w:rsidRPr="006310A4">
        <w:rPr>
          <w:rFonts w:ascii="Calibri" w:hAnsi="Calibri" w:cs="Calibri"/>
          <w:szCs w:val="24"/>
          <w:lang w:val="en-GB"/>
        </w:rPr>
        <w:t>effective determination of any appeal, dispense with compliance with any rule at any time.</w:t>
      </w:r>
    </w:p>
    <w:p w14:paraId="035D809B" w14:textId="77777777" w:rsidR="005B15AA" w:rsidRPr="006310A4" w:rsidRDefault="005B15AA" w:rsidP="008D0BEA">
      <w:pPr>
        <w:ind w:left="720" w:hanging="720"/>
        <w:rPr>
          <w:rFonts w:ascii="Calibri" w:hAnsi="Calibri" w:cs="Calibri"/>
          <w:szCs w:val="24"/>
          <w:lang w:val="en-GB"/>
        </w:rPr>
      </w:pPr>
    </w:p>
    <w:p w14:paraId="351B659E" w14:textId="77777777" w:rsidR="00554491" w:rsidRPr="006310A4" w:rsidRDefault="00554491" w:rsidP="008D0BEA">
      <w:pPr>
        <w:pStyle w:val="Heading2"/>
        <w:rPr>
          <w:rFonts w:ascii="Calibri" w:hAnsi="Calibri" w:cs="Calibri"/>
          <w:b/>
          <w:szCs w:val="24"/>
        </w:rPr>
      </w:pPr>
      <w:bookmarkStart w:id="37" w:name="_Toc524506003"/>
      <w:bookmarkStart w:id="38" w:name="_Toc524612212"/>
      <w:bookmarkStart w:id="39" w:name="_Toc529857720"/>
      <w:bookmarkStart w:id="40" w:name="_Toc35931294"/>
      <w:r w:rsidRPr="006310A4">
        <w:rPr>
          <w:rFonts w:ascii="Calibri" w:hAnsi="Calibri" w:cs="Calibri"/>
          <w:b/>
          <w:szCs w:val="24"/>
        </w:rPr>
        <w:t>RULE 3 TECHNICAL OBJECTIONS</w:t>
      </w:r>
      <w:bookmarkEnd w:id="37"/>
      <w:bookmarkEnd w:id="38"/>
      <w:bookmarkEnd w:id="39"/>
      <w:bookmarkEnd w:id="40"/>
    </w:p>
    <w:p w14:paraId="771637C9" w14:textId="77777777" w:rsidR="009712BA" w:rsidRPr="006310A4" w:rsidRDefault="009712BA" w:rsidP="008D0BEA">
      <w:pPr>
        <w:rPr>
          <w:rFonts w:ascii="Calibri" w:hAnsi="Calibri" w:cs="Calibri"/>
          <w:szCs w:val="24"/>
          <w:lang w:val="en-GB"/>
        </w:rPr>
      </w:pPr>
    </w:p>
    <w:p w14:paraId="2A670E9C" w14:textId="77777777" w:rsidR="009712BA" w:rsidRPr="006310A4" w:rsidRDefault="00554491" w:rsidP="004B4C09">
      <w:pPr>
        <w:rPr>
          <w:rFonts w:ascii="Calibri" w:hAnsi="Calibri" w:cs="Calibri"/>
          <w:szCs w:val="24"/>
          <w:lang w:val="en-GB"/>
        </w:rPr>
      </w:pPr>
      <w:r w:rsidRPr="006310A4">
        <w:rPr>
          <w:rFonts w:ascii="Calibri" w:hAnsi="Calibri" w:cs="Calibri"/>
          <w:szCs w:val="24"/>
          <w:lang w:val="en-GB"/>
        </w:rPr>
        <w:t>No appeal shall be defeated or delayed solely by any technical objection or by any objection based upon defects in form.</w:t>
      </w:r>
    </w:p>
    <w:p w14:paraId="4EA8426C" w14:textId="77777777" w:rsidR="00223F57" w:rsidRPr="006310A4" w:rsidRDefault="00223F57" w:rsidP="008D0BEA">
      <w:pPr>
        <w:rPr>
          <w:rFonts w:ascii="Calibri" w:hAnsi="Calibri" w:cs="Calibri"/>
          <w:szCs w:val="24"/>
          <w:lang w:val="en-GB"/>
        </w:rPr>
      </w:pPr>
    </w:p>
    <w:p w14:paraId="28091B94" w14:textId="77777777" w:rsidR="00223F57" w:rsidRPr="006310A4" w:rsidRDefault="002F7055" w:rsidP="008D0BEA">
      <w:pPr>
        <w:pStyle w:val="Heading2"/>
        <w:rPr>
          <w:rFonts w:ascii="Calibri" w:eastAsia="Arial" w:hAnsi="Calibri" w:cs="Calibri"/>
          <w:b/>
          <w:szCs w:val="24"/>
        </w:rPr>
      </w:pPr>
      <w:bookmarkStart w:id="41" w:name="_Toc524612213"/>
      <w:bookmarkStart w:id="42" w:name="_Toc529857721"/>
      <w:bookmarkStart w:id="43" w:name="_Toc35931295"/>
      <w:r w:rsidRPr="006310A4">
        <w:rPr>
          <w:rFonts w:ascii="Calibri" w:eastAsia="Arial" w:hAnsi="Calibri" w:cs="Calibri"/>
          <w:b/>
          <w:szCs w:val="24"/>
        </w:rPr>
        <w:t>RULE 4 COMMUNICATION TO AND FROM</w:t>
      </w:r>
      <w:r w:rsidR="009712BA" w:rsidRPr="006310A4">
        <w:rPr>
          <w:rFonts w:ascii="Calibri" w:eastAsia="Arial" w:hAnsi="Calibri" w:cs="Calibri"/>
          <w:b/>
          <w:szCs w:val="24"/>
        </w:rPr>
        <w:t xml:space="preserve"> THE TRIBUNAL</w:t>
      </w:r>
      <w:bookmarkEnd w:id="41"/>
      <w:bookmarkEnd w:id="42"/>
      <w:bookmarkEnd w:id="43"/>
    </w:p>
    <w:p w14:paraId="0073B74A" w14:textId="77777777" w:rsidR="004B4C09" w:rsidRDefault="004B4C09" w:rsidP="004B4C09">
      <w:pPr>
        <w:contextualSpacing/>
        <w:rPr>
          <w:rFonts w:ascii="Calibri" w:eastAsia="Arial" w:hAnsi="Calibri" w:cs="Calibri"/>
          <w:szCs w:val="24"/>
          <w:lang w:val="en-CA"/>
        </w:rPr>
      </w:pPr>
    </w:p>
    <w:p w14:paraId="724B4009" w14:textId="77777777" w:rsidR="004B4C09" w:rsidRPr="0014053F" w:rsidRDefault="004B4C09" w:rsidP="004B4C09">
      <w:pPr>
        <w:pStyle w:val="Heading3"/>
        <w:rPr>
          <w:rFonts w:ascii="Calibri" w:eastAsia="Arial" w:hAnsi="Calibri" w:cs="Calibri"/>
          <w:b w:val="0"/>
          <w:u w:val="single"/>
        </w:rPr>
      </w:pPr>
      <w:bookmarkStart w:id="44" w:name="_Toc529857722"/>
      <w:bookmarkStart w:id="45" w:name="_Toc35931296"/>
      <w:r w:rsidRPr="0014053F">
        <w:rPr>
          <w:rFonts w:ascii="Calibri" w:eastAsia="Arial" w:hAnsi="Calibri" w:cs="Calibri"/>
          <w:b w:val="0"/>
          <w:u w:val="single"/>
        </w:rPr>
        <w:t>4.01</w:t>
      </w:r>
      <w:r w:rsidR="007C5601">
        <w:rPr>
          <w:rFonts w:ascii="Calibri" w:eastAsia="Arial" w:hAnsi="Calibri" w:cs="Calibri"/>
          <w:b w:val="0"/>
          <w:u w:val="single"/>
        </w:rPr>
        <w:tab/>
      </w:r>
      <w:r w:rsidRPr="0014053F">
        <w:rPr>
          <w:rFonts w:ascii="Calibri" w:eastAsia="Arial" w:hAnsi="Calibri" w:cs="Calibri"/>
          <w:b w:val="0"/>
          <w:u w:val="single"/>
        </w:rPr>
        <w:t>Not Confidential</w:t>
      </w:r>
      <w:bookmarkEnd w:id="44"/>
      <w:bookmarkEnd w:id="45"/>
    </w:p>
    <w:p w14:paraId="4BE49547" w14:textId="77777777" w:rsidR="00657DD1" w:rsidRPr="006310A4" w:rsidRDefault="00657DD1" w:rsidP="004B4C09">
      <w:pPr>
        <w:contextualSpacing/>
        <w:rPr>
          <w:rFonts w:ascii="Calibri" w:eastAsia="Arial" w:hAnsi="Calibri" w:cs="Calibri"/>
          <w:szCs w:val="24"/>
          <w:lang w:val="en-CA"/>
        </w:rPr>
      </w:pPr>
      <w:r w:rsidRPr="006310A4">
        <w:rPr>
          <w:rFonts w:ascii="Calibri" w:eastAsia="Arial" w:hAnsi="Calibri" w:cs="Calibri"/>
          <w:szCs w:val="24"/>
          <w:lang w:val="en-CA"/>
        </w:rPr>
        <w:t>Written communications from parties to a proceeding to the Tribunal and communications from the Tribunal to parties to a proceeding are not confidential and will be shared with all other parties to the proceeding.</w:t>
      </w:r>
    </w:p>
    <w:p w14:paraId="1B3F9B7D" w14:textId="77777777" w:rsidR="003B0BD6" w:rsidRPr="006310A4" w:rsidRDefault="003B0BD6" w:rsidP="008D0BEA">
      <w:pPr>
        <w:contextualSpacing/>
        <w:rPr>
          <w:rFonts w:ascii="Calibri" w:eastAsia="Arial" w:hAnsi="Calibri" w:cs="Calibri"/>
          <w:szCs w:val="24"/>
          <w:lang w:val="en-CA"/>
        </w:rPr>
      </w:pPr>
    </w:p>
    <w:p w14:paraId="723CC3F4" w14:textId="77777777" w:rsidR="004B4C09" w:rsidRPr="0014053F" w:rsidRDefault="004B4C09" w:rsidP="004B4C09">
      <w:pPr>
        <w:pStyle w:val="Heading3"/>
        <w:rPr>
          <w:rFonts w:ascii="Calibri" w:eastAsia="Arial" w:hAnsi="Calibri" w:cs="Calibri"/>
          <w:b w:val="0"/>
          <w:u w:val="single"/>
        </w:rPr>
      </w:pPr>
      <w:bookmarkStart w:id="46" w:name="_Toc529857723"/>
      <w:bookmarkStart w:id="47" w:name="_Toc35931297"/>
      <w:r w:rsidRPr="0014053F">
        <w:rPr>
          <w:rFonts w:ascii="Calibri" w:eastAsia="Arial" w:hAnsi="Calibri" w:cs="Calibri"/>
          <w:b w:val="0"/>
          <w:u w:val="single"/>
        </w:rPr>
        <w:t>4.02</w:t>
      </w:r>
      <w:r w:rsidR="007C5601">
        <w:rPr>
          <w:rFonts w:ascii="Calibri" w:eastAsia="Arial" w:hAnsi="Calibri" w:cs="Calibri"/>
          <w:b w:val="0"/>
          <w:u w:val="single"/>
        </w:rPr>
        <w:tab/>
      </w:r>
      <w:r w:rsidRPr="0014053F">
        <w:rPr>
          <w:rFonts w:ascii="Calibri" w:eastAsia="Arial" w:hAnsi="Calibri" w:cs="Calibri"/>
          <w:b w:val="0"/>
          <w:u w:val="single"/>
        </w:rPr>
        <w:t>Copied to all parties</w:t>
      </w:r>
      <w:bookmarkEnd w:id="46"/>
      <w:bookmarkEnd w:id="47"/>
    </w:p>
    <w:p w14:paraId="203654AA" w14:textId="77777777" w:rsidR="002F7055" w:rsidRPr="006310A4" w:rsidRDefault="00C51471" w:rsidP="004B4C09">
      <w:pPr>
        <w:contextualSpacing/>
        <w:rPr>
          <w:rFonts w:ascii="Calibri" w:eastAsia="Arial" w:hAnsi="Calibri" w:cs="Calibri"/>
          <w:szCs w:val="24"/>
          <w:lang w:val="en-CA"/>
        </w:rPr>
      </w:pPr>
      <w:r>
        <w:rPr>
          <w:rFonts w:ascii="Calibri" w:eastAsia="Arial" w:hAnsi="Calibri" w:cs="Calibri"/>
          <w:szCs w:val="24"/>
          <w:lang w:val="en-CA"/>
        </w:rPr>
        <w:t>A</w:t>
      </w:r>
      <w:r w:rsidR="003B0BD6" w:rsidRPr="006310A4">
        <w:rPr>
          <w:rFonts w:ascii="Calibri" w:eastAsia="Arial" w:hAnsi="Calibri" w:cs="Calibri"/>
          <w:szCs w:val="24"/>
          <w:lang w:val="en-CA"/>
        </w:rPr>
        <w:t xml:space="preserve">ll written communications with the Tribunal, including e-mail correspondence, </w:t>
      </w:r>
      <w:r w:rsidR="002F7055" w:rsidRPr="006310A4">
        <w:rPr>
          <w:rFonts w:ascii="Calibri" w:eastAsia="Arial" w:hAnsi="Calibri" w:cs="Calibri"/>
          <w:szCs w:val="24"/>
          <w:lang w:val="en-CA"/>
        </w:rPr>
        <w:t xml:space="preserve">must </w:t>
      </w:r>
      <w:r w:rsidR="003B0BD6" w:rsidRPr="006310A4">
        <w:rPr>
          <w:rFonts w:ascii="Calibri" w:eastAsia="Arial" w:hAnsi="Calibri" w:cs="Calibri"/>
          <w:szCs w:val="24"/>
          <w:lang w:val="en-CA"/>
        </w:rPr>
        <w:t>be copied to</w:t>
      </w:r>
      <w:r w:rsidR="002F7055" w:rsidRPr="006310A4">
        <w:rPr>
          <w:rFonts w:ascii="Calibri" w:eastAsia="Arial" w:hAnsi="Calibri" w:cs="Calibri"/>
          <w:szCs w:val="24"/>
          <w:lang w:val="en-CA"/>
        </w:rPr>
        <w:t xml:space="preserve"> all other parti</w:t>
      </w:r>
      <w:r w:rsidR="003B0BD6" w:rsidRPr="006310A4">
        <w:rPr>
          <w:rFonts w:ascii="Calibri" w:eastAsia="Arial" w:hAnsi="Calibri" w:cs="Calibri"/>
          <w:szCs w:val="24"/>
          <w:lang w:val="en-CA"/>
        </w:rPr>
        <w:t>es to the proceeding</w:t>
      </w:r>
      <w:r w:rsidR="002F7055" w:rsidRPr="006310A4">
        <w:rPr>
          <w:rFonts w:ascii="Calibri" w:eastAsia="Arial" w:hAnsi="Calibri" w:cs="Calibri"/>
          <w:szCs w:val="24"/>
          <w:lang w:val="en-CA"/>
        </w:rPr>
        <w:t>.</w:t>
      </w:r>
    </w:p>
    <w:p w14:paraId="5F5ABC52" w14:textId="77777777" w:rsidR="002F7055" w:rsidRPr="006310A4" w:rsidRDefault="002F7055" w:rsidP="008D0BEA">
      <w:pPr>
        <w:ind w:left="720" w:hanging="720"/>
        <w:contextualSpacing/>
        <w:rPr>
          <w:rFonts w:ascii="Calibri" w:eastAsia="Arial" w:hAnsi="Calibri" w:cs="Calibri"/>
          <w:szCs w:val="24"/>
          <w:lang w:val="en-CA"/>
        </w:rPr>
      </w:pPr>
    </w:p>
    <w:p w14:paraId="36F78954" w14:textId="77777777" w:rsidR="004B4C09" w:rsidRPr="0014053F" w:rsidRDefault="004B4C09" w:rsidP="004B4C09">
      <w:pPr>
        <w:pStyle w:val="Heading3"/>
        <w:rPr>
          <w:rFonts w:ascii="Calibri" w:eastAsia="Arial" w:hAnsi="Calibri" w:cs="Calibri"/>
          <w:b w:val="0"/>
          <w:u w:val="single"/>
        </w:rPr>
      </w:pPr>
      <w:bookmarkStart w:id="48" w:name="_Toc529857724"/>
      <w:bookmarkStart w:id="49" w:name="_Toc35931298"/>
      <w:r w:rsidRPr="0014053F">
        <w:rPr>
          <w:rFonts w:ascii="Calibri" w:eastAsia="Arial" w:hAnsi="Calibri" w:cs="Calibri"/>
          <w:b w:val="0"/>
          <w:u w:val="single"/>
        </w:rPr>
        <w:t>4.03</w:t>
      </w:r>
      <w:r w:rsidR="007C5601">
        <w:rPr>
          <w:rFonts w:ascii="Calibri" w:eastAsia="Arial" w:hAnsi="Calibri" w:cs="Calibri"/>
          <w:b w:val="0"/>
          <w:u w:val="single"/>
        </w:rPr>
        <w:tab/>
      </w:r>
      <w:r w:rsidRPr="0014053F">
        <w:rPr>
          <w:rFonts w:ascii="Calibri" w:eastAsia="Arial" w:hAnsi="Calibri" w:cs="Calibri"/>
          <w:b w:val="0"/>
          <w:u w:val="single"/>
        </w:rPr>
        <w:t>Oral Communication</w:t>
      </w:r>
      <w:bookmarkEnd w:id="48"/>
      <w:bookmarkEnd w:id="49"/>
    </w:p>
    <w:p w14:paraId="515C38CD" w14:textId="77777777" w:rsidR="00223F57" w:rsidRPr="006310A4" w:rsidRDefault="002F7055" w:rsidP="004B4C09">
      <w:pPr>
        <w:contextualSpacing/>
        <w:rPr>
          <w:rFonts w:ascii="Calibri" w:eastAsia="Arial" w:hAnsi="Calibri" w:cs="Calibri"/>
          <w:szCs w:val="24"/>
          <w:lang w:val="en-CA"/>
        </w:rPr>
      </w:pPr>
      <w:r w:rsidRPr="006310A4">
        <w:rPr>
          <w:rFonts w:ascii="Calibri" w:eastAsia="Arial" w:hAnsi="Calibri" w:cs="Calibri"/>
          <w:szCs w:val="24"/>
          <w:lang w:val="en-CA"/>
        </w:rPr>
        <w:t>Oral communication with a panel of the Tribunal about a current proceeding shall occur only in the presence of all Parties</w:t>
      </w:r>
      <w:r w:rsidR="00E07177" w:rsidRPr="006310A4">
        <w:rPr>
          <w:rFonts w:ascii="Calibri" w:eastAsia="Arial" w:hAnsi="Calibri" w:cs="Calibri"/>
          <w:szCs w:val="24"/>
          <w:lang w:val="en-CA"/>
        </w:rPr>
        <w:t xml:space="preserve"> as arranged by the Tribunal Coordinator</w:t>
      </w:r>
      <w:r w:rsidRPr="006310A4">
        <w:rPr>
          <w:rFonts w:ascii="Calibri" w:eastAsia="Arial" w:hAnsi="Calibri" w:cs="Calibri"/>
          <w:szCs w:val="24"/>
          <w:lang w:val="en-CA"/>
        </w:rPr>
        <w:t>.</w:t>
      </w:r>
    </w:p>
    <w:p w14:paraId="59FBEFC8" w14:textId="77777777" w:rsidR="001A661D" w:rsidRPr="006310A4" w:rsidRDefault="001A661D" w:rsidP="008D0BEA">
      <w:pPr>
        <w:ind w:left="720" w:hanging="720"/>
        <w:rPr>
          <w:rFonts w:ascii="Calibri" w:hAnsi="Calibri" w:cs="Calibri"/>
          <w:szCs w:val="24"/>
          <w:lang w:val="en-GB"/>
        </w:rPr>
      </w:pPr>
    </w:p>
    <w:p w14:paraId="312AA74B" w14:textId="77777777" w:rsidR="00554491" w:rsidRPr="006310A4" w:rsidRDefault="002F7055" w:rsidP="008D0BEA">
      <w:pPr>
        <w:pStyle w:val="Heading2"/>
        <w:rPr>
          <w:rFonts w:ascii="Calibri" w:hAnsi="Calibri" w:cs="Calibri"/>
          <w:b/>
          <w:szCs w:val="24"/>
        </w:rPr>
      </w:pPr>
      <w:bookmarkStart w:id="50" w:name="_Toc524506004"/>
      <w:bookmarkStart w:id="51" w:name="_Toc524612214"/>
      <w:bookmarkStart w:id="52" w:name="_Toc529857725"/>
      <w:bookmarkStart w:id="53" w:name="_Toc35931299"/>
      <w:r w:rsidRPr="006310A4">
        <w:rPr>
          <w:rFonts w:ascii="Calibri" w:hAnsi="Calibri" w:cs="Calibri"/>
          <w:b/>
          <w:szCs w:val="24"/>
        </w:rPr>
        <w:t xml:space="preserve">RULE </w:t>
      </w:r>
      <w:bookmarkEnd w:id="50"/>
      <w:bookmarkEnd w:id="51"/>
      <w:r w:rsidR="003A64A2" w:rsidRPr="006310A4">
        <w:rPr>
          <w:rFonts w:ascii="Calibri" w:hAnsi="Calibri" w:cs="Calibri"/>
          <w:b/>
          <w:szCs w:val="24"/>
        </w:rPr>
        <w:t>5 TIME</w:t>
      </w:r>
      <w:bookmarkEnd w:id="52"/>
      <w:bookmarkEnd w:id="53"/>
    </w:p>
    <w:p w14:paraId="4C60C7B4" w14:textId="77777777" w:rsidR="00F66099" w:rsidRPr="006310A4" w:rsidRDefault="00F66099" w:rsidP="008D0BEA">
      <w:pPr>
        <w:rPr>
          <w:rFonts w:ascii="Calibri" w:hAnsi="Calibri" w:cs="Calibri"/>
          <w:szCs w:val="24"/>
          <w:lang w:val="en-GB"/>
        </w:rPr>
      </w:pPr>
    </w:p>
    <w:p w14:paraId="37DA2DF7" w14:textId="77777777" w:rsidR="00554491" w:rsidRPr="006063E5" w:rsidRDefault="00851DCF" w:rsidP="008D0BEA">
      <w:pPr>
        <w:pStyle w:val="Heading3"/>
        <w:rPr>
          <w:rFonts w:ascii="Calibri" w:hAnsi="Calibri" w:cs="Calibri"/>
          <w:b w:val="0"/>
          <w:szCs w:val="24"/>
          <w:u w:val="single"/>
        </w:rPr>
      </w:pPr>
      <w:bookmarkStart w:id="54" w:name="_Toc524612215"/>
      <w:bookmarkStart w:id="55" w:name="_Toc529857726"/>
      <w:bookmarkStart w:id="56" w:name="_Toc35931300"/>
      <w:r w:rsidRPr="006063E5">
        <w:rPr>
          <w:rFonts w:ascii="Calibri" w:hAnsi="Calibri" w:cs="Calibri"/>
          <w:b w:val="0"/>
          <w:szCs w:val="24"/>
          <w:u w:val="single"/>
        </w:rPr>
        <w:t>5.01</w:t>
      </w:r>
      <w:r w:rsidRPr="006063E5">
        <w:rPr>
          <w:rFonts w:ascii="Calibri" w:hAnsi="Calibri" w:cs="Calibri"/>
          <w:b w:val="0"/>
          <w:szCs w:val="24"/>
          <w:u w:val="single"/>
        </w:rPr>
        <w:tab/>
      </w:r>
      <w:r w:rsidR="00554491" w:rsidRPr="006063E5">
        <w:rPr>
          <w:rFonts w:ascii="Calibri" w:hAnsi="Calibri" w:cs="Calibri"/>
          <w:b w:val="0"/>
          <w:szCs w:val="24"/>
          <w:u w:val="single"/>
        </w:rPr>
        <w:t>Computation of time</w:t>
      </w:r>
      <w:bookmarkEnd w:id="54"/>
      <w:bookmarkEnd w:id="55"/>
      <w:bookmarkEnd w:id="56"/>
    </w:p>
    <w:p w14:paraId="482233F2" w14:textId="77777777" w:rsidR="003A64A2" w:rsidRPr="006310A4" w:rsidRDefault="00554491" w:rsidP="008D0BEA">
      <w:pPr>
        <w:rPr>
          <w:rFonts w:ascii="Calibri" w:hAnsi="Calibri" w:cs="Calibri"/>
          <w:szCs w:val="24"/>
          <w:lang w:val="en-GB"/>
        </w:rPr>
      </w:pPr>
      <w:r w:rsidRPr="006310A4">
        <w:rPr>
          <w:rFonts w:ascii="Calibri" w:hAnsi="Calibri" w:cs="Calibri"/>
          <w:szCs w:val="24"/>
          <w:lang w:val="en-GB"/>
        </w:rPr>
        <w:t>In the computation of time under these rules or in an order of the Tribunal, except where a contrary intention appears,</w:t>
      </w:r>
    </w:p>
    <w:p w14:paraId="632FB53C" w14:textId="77777777" w:rsidR="003A64A2" w:rsidRPr="0008640D" w:rsidRDefault="00554491" w:rsidP="0008640D">
      <w:pPr>
        <w:numPr>
          <w:ilvl w:val="0"/>
          <w:numId w:val="20"/>
        </w:numPr>
        <w:tabs>
          <w:tab w:val="left" w:pos="-1440"/>
        </w:tabs>
        <w:rPr>
          <w:rFonts w:ascii="Calibri" w:hAnsi="Calibri" w:cs="Calibri"/>
          <w:szCs w:val="24"/>
          <w:lang w:val="en-GB"/>
        </w:rPr>
      </w:pPr>
      <w:r w:rsidRPr="006310A4">
        <w:rPr>
          <w:rFonts w:ascii="Calibri" w:hAnsi="Calibri" w:cs="Calibri"/>
          <w:szCs w:val="24"/>
          <w:lang w:val="en-GB"/>
        </w:rPr>
        <w:t>where there is a reference to a number of days between two events, they shall be counted by excluding the day on which the first event happens and including the day on which the second event happens, even if they are described as clear days or the words "at least" are used;</w:t>
      </w:r>
    </w:p>
    <w:p w14:paraId="3848B556" w14:textId="77777777" w:rsidR="003A64A2" w:rsidRPr="0008640D" w:rsidRDefault="00554491" w:rsidP="0008640D">
      <w:pPr>
        <w:numPr>
          <w:ilvl w:val="0"/>
          <w:numId w:val="20"/>
        </w:numPr>
        <w:tabs>
          <w:tab w:val="left" w:pos="-1440"/>
        </w:tabs>
        <w:rPr>
          <w:rFonts w:ascii="Calibri" w:hAnsi="Calibri" w:cs="Calibri"/>
          <w:szCs w:val="24"/>
          <w:lang w:val="en-GB"/>
        </w:rPr>
      </w:pPr>
      <w:r w:rsidRPr="006310A4">
        <w:rPr>
          <w:rFonts w:ascii="Calibri" w:hAnsi="Calibri" w:cs="Calibri"/>
          <w:szCs w:val="24"/>
          <w:lang w:val="en-GB"/>
        </w:rPr>
        <w:t>where a period of less than seven days is prescribed, the time shall be measured in business days (statutory holidays, Saturdays and Sundays shall not be counted</w:t>
      </w:r>
      <w:proofErr w:type="gramStart"/>
      <w:r w:rsidRPr="006310A4">
        <w:rPr>
          <w:rFonts w:ascii="Calibri" w:hAnsi="Calibri" w:cs="Calibri"/>
          <w:szCs w:val="24"/>
          <w:lang w:val="en-GB"/>
        </w:rPr>
        <w:t>);</w:t>
      </w:r>
      <w:proofErr w:type="gramEnd"/>
    </w:p>
    <w:p w14:paraId="5861655B" w14:textId="77777777" w:rsidR="003A64A2" w:rsidRPr="0008640D" w:rsidRDefault="00554491" w:rsidP="0008640D">
      <w:pPr>
        <w:numPr>
          <w:ilvl w:val="0"/>
          <w:numId w:val="20"/>
        </w:numPr>
        <w:tabs>
          <w:tab w:val="left" w:pos="-1440"/>
        </w:tabs>
        <w:rPr>
          <w:rFonts w:ascii="Calibri" w:hAnsi="Calibri" w:cs="Calibri"/>
          <w:szCs w:val="24"/>
          <w:lang w:val="en-GB"/>
        </w:rPr>
      </w:pPr>
      <w:r w:rsidRPr="006310A4">
        <w:rPr>
          <w:rFonts w:ascii="Calibri" w:hAnsi="Calibri" w:cs="Calibri"/>
          <w:szCs w:val="24"/>
          <w:lang w:val="en-GB"/>
        </w:rPr>
        <w:t>where the time for doing an act under these rules expires on a statutory holiday a Saturday or a Sunday, the act may be done on the next day that is not a statutory holiday, a Saturday or a Sunday; and</w:t>
      </w:r>
    </w:p>
    <w:p w14:paraId="2B7A27FB" w14:textId="77777777" w:rsidR="00554491" w:rsidRPr="006310A4" w:rsidRDefault="00554491" w:rsidP="0014053F">
      <w:pPr>
        <w:numPr>
          <w:ilvl w:val="0"/>
          <w:numId w:val="20"/>
        </w:numPr>
        <w:tabs>
          <w:tab w:val="left" w:pos="-1440"/>
        </w:tabs>
        <w:rPr>
          <w:rFonts w:ascii="Calibri" w:hAnsi="Calibri" w:cs="Calibri"/>
          <w:szCs w:val="24"/>
          <w:lang w:val="en-GB"/>
        </w:rPr>
      </w:pPr>
      <w:r w:rsidRPr="006310A4">
        <w:rPr>
          <w:rFonts w:ascii="Calibri" w:hAnsi="Calibri" w:cs="Calibri"/>
          <w:szCs w:val="24"/>
          <w:lang w:val="en-GB"/>
        </w:rPr>
        <w:t>a written communication in an appeal which is served after 4:00 p.m. or any time on a holiday, a Saturday or a Sunday shall be deemed to have been served on the next day or the next day which is not a holiday, a Saturday or a Sunday, as the case may be.</w:t>
      </w:r>
    </w:p>
    <w:p w14:paraId="085C8C72" w14:textId="77777777" w:rsidR="00F66099" w:rsidRPr="006310A4" w:rsidRDefault="00F66099" w:rsidP="008D0BEA">
      <w:pPr>
        <w:tabs>
          <w:tab w:val="left" w:pos="-1440"/>
        </w:tabs>
        <w:ind w:left="1440" w:hanging="720"/>
        <w:rPr>
          <w:rFonts w:ascii="Calibri" w:hAnsi="Calibri" w:cs="Calibri"/>
          <w:szCs w:val="24"/>
          <w:lang w:val="en-GB"/>
        </w:rPr>
      </w:pPr>
    </w:p>
    <w:p w14:paraId="6184B718" w14:textId="77777777" w:rsidR="00554491" w:rsidRPr="006063E5" w:rsidRDefault="00851DCF" w:rsidP="008D0BEA">
      <w:pPr>
        <w:pStyle w:val="Heading3"/>
        <w:rPr>
          <w:rFonts w:ascii="Calibri" w:hAnsi="Calibri" w:cs="Calibri"/>
          <w:b w:val="0"/>
          <w:szCs w:val="24"/>
          <w:u w:val="single"/>
        </w:rPr>
      </w:pPr>
      <w:bookmarkStart w:id="57" w:name="_Toc524612216"/>
      <w:bookmarkStart w:id="58" w:name="_Toc529857727"/>
      <w:bookmarkStart w:id="59" w:name="_Toc35931301"/>
      <w:r w:rsidRPr="006063E5">
        <w:rPr>
          <w:rFonts w:ascii="Calibri" w:hAnsi="Calibri" w:cs="Calibri"/>
          <w:b w:val="0"/>
          <w:szCs w:val="24"/>
          <w:u w:val="single"/>
        </w:rPr>
        <w:t>5.02</w:t>
      </w:r>
      <w:r w:rsidRPr="006063E5">
        <w:rPr>
          <w:rFonts w:ascii="Calibri" w:hAnsi="Calibri" w:cs="Calibri"/>
          <w:b w:val="0"/>
          <w:szCs w:val="24"/>
          <w:u w:val="single"/>
        </w:rPr>
        <w:tab/>
      </w:r>
      <w:r w:rsidR="00554491" w:rsidRPr="006063E5">
        <w:rPr>
          <w:rFonts w:ascii="Calibri" w:hAnsi="Calibri" w:cs="Calibri"/>
          <w:b w:val="0"/>
          <w:szCs w:val="24"/>
          <w:u w:val="single"/>
        </w:rPr>
        <w:t>Local time</w:t>
      </w:r>
      <w:bookmarkEnd w:id="57"/>
      <w:bookmarkEnd w:id="58"/>
      <w:bookmarkEnd w:id="59"/>
    </w:p>
    <w:p w14:paraId="3B711113" w14:textId="77777777" w:rsidR="00554491" w:rsidRPr="006310A4" w:rsidRDefault="00554491" w:rsidP="008D0BEA">
      <w:pPr>
        <w:rPr>
          <w:rFonts w:ascii="Calibri" w:hAnsi="Calibri" w:cs="Calibri"/>
          <w:szCs w:val="24"/>
          <w:lang w:val="en-GB"/>
        </w:rPr>
      </w:pPr>
      <w:r w:rsidRPr="006310A4">
        <w:rPr>
          <w:rFonts w:ascii="Calibri" w:hAnsi="Calibri" w:cs="Calibri"/>
          <w:szCs w:val="24"/>
          <w:lang w:val="en-GB"/>
        </w:rPr>
        <w:t>Where a time of day is mentioned in these rules or in a written communication in an appeal, the time referred to shall be the local time at the place where the hearing is to be or is being held or Guelph, Ontario as the context requires.</w:t>
      </w:r>
    </w:p>
    <w:p w14:paraId="7BA8DB51" w14:textId="77777777" w:rsidR="00F66099" w:rsidRPr="006310A4" w:rsidRDefault="00F66099" w:rsidP="008D0BEA">
      <w:pPr>
        <w:rPr>
          <w:rFonts w:ascii="Calibri" w:hAnsi="Calibri" w:cs="Calibri"/>
          <w:szCs w:val="24"/>
          <w:lang w:val="en-GB"/>
        </w:rPr>
      </w:pPr>
    </w:p>
    <w:p w14:paraId="17F2B554" w14:textId="77777777" w:rsidR="00554491" w:rsidRPr="006063E5" w:rsidRDefault="00851DCF" w:rsidP="008D0BEA">
      <w:pPr>
        <w:pStyle w:val="Heading3"/>
        <w:rPr>
          <w:rFonts w:ascii="Calibri" w:hAnsi="Calibri" w:cs="Calibri"/>
          <w:b w:val="0"/>
          <w:szCs w:val="24"/>
          <w:u w:val="single"/>
        </w:rPr>
      </w:pPr>
      <w:bookmarkStart w:id="60" w:name="_Toc524612217"/>
      <w:bookmarkStart w:id="61" w:name="_Toc529857728"/>
      <w:bookmarkStart w:id="62" w:name="_Toc35931302"/>
      <w:r w:rsidRPr="006063E5">
        <w:rPr>
          <w:rFonts w:ascii="Calibri" w:hAnsi="Calibri" w:cs="Calibri"/>
          <w:b w:val="0"/>
          <w:szCs w:val="24"/>
          <w:u w:val="single"/>
        </w:rPr>
        <w:t>5.03</w:t>
      </w:r>
      <w:r w:rsidRPr="006063E5">
        <w:rPr>
          <w:rFonts w:ascii="Calibri" w:hAnsi="Calibri" w:cs="Calibri"/>
          <w:b w:val="0"/>
          <w:szCs w:val="24"/>
          <w:u w:val="single"/>
        </w:rPr>
        <w:tab/>
      </w:r>
      <w:r w:rsidR="00554491" w:rsidRPr="006063E5">
        <w:rPr>
          <w:rFonts w:ascii="Calibri" w:hAnsi="Calibri" w:cs="Calibri"/>
          <w:b w:val="0"/>
          <w:szCs w:val="24"/>
          <w:u w:val="single"/>
        </w:rPr>
        <w:t>Extension or abridgement of time</w:t>
      </w:r>
      <w:bookmarkEnd w:id="60"/>
      <w:bookmarkEnd w:id="61"/>
      <w:bookmarkEnd w:id="62"/>
    </w:p>
    <w:p w14:paraId="55231794" w14:textId="77777777" w:rsidR="00735D35" w:rsidRPr="006310A4" w:rsidRDefault="0041558D" w:rsidP="0008640D">
      <w:pPr>
        <w:rPr>
          <w:rFonts w:ascii="Calibri" w:hAnsi="Calibri" w:cs="Calibri"/>
          <w:szCs w:val="24"/>
          <w:lang w:val="en-GB"/>
        </w:rPr>
      </w:pPr>
      <w:r w:rsidRPr="006310A4">
        <w:rPr>
          <w:rFonts w:ascii="Calibri" w:hAnsi="Calibri" w:cs="Calibri"/>
          <w:szCs w:val="24"/>
          <w:lang w:val="en-GB"/>
        </w:rPr>
        <w:t>Except where a statute provides otherwise, t</w:t>
      </w:r>
      <w:r w:rsidR="00554491" w:rsidRPr="006310A4">
        <w:rPr>
          <w:rFonts w:ascii="Calibri" w:hAnsi="Calibri" w:cs="Calibri"/>
          <w:szCs w:val="24"/>
          <w:lang w:val="en-GB"/>
        </w:rPr>
        <w:t xml:space="preserve">he Tribunal may extend or abridge </w:t>
      </w:r>
      <w:r w:rsidR="000A7D1A" w:rsidRPr="006310A4">
        <w:rPr>
          <w:rFonts w:ascii="Calibri" w:hAnsi="Calibri" w:cs="Calibri"/>
          <w:szCs w:val="24"/>
          <w:lang w:val="en-GB"/>
        </w:rPr>
        <w:t>any time</w:t>
      </w:r>
      <w:r w:rsidRPr="006310A4">
        <w:rPr>
          <w:rFonts w:ascii="Calibri" w:hAnsi="Calibri" w:cs="Calibri"/>
          <w:szCs w:val="24"/>
          <w:lang w:val="en-GB"/>
        </w:rPr>
        <w:t xml:space="preserve"> to commence a proceeding or do </w:t>
      </w:r>
      <w:r w:rsidR="000A7D1A" w:rsidRPr="006310A4">
        <w:rPr>
          <w:rFonts w:ascii="Calibri" w:hAnsi="Calibri" w:cs="Calibri"/>
          <w:szCs w:val="24"/>
          <w:lang w:val="en-GB"/>
        </w:rPr>
        <w:t>anything</w:t>
      </w:r>
      <w:r w:rsidRPr="006310A4">
        <w:rPr>
          <w:rFonts w:ascii="Calibri" w:hAnsi="Calibri" w:cs="Calibri"/>
          <w:szCs w:val="24"/>
          <w:lang w:val="en-GB"/>
        </w:rPr>
        <w:t xml:space="preserve"> </w:t>
      </w:r>
      <w:r w:rsidR="00554491" w:rsidRPr="006310A4">
        <w:rPr>
          <w:rFonts w:ascii="Calibri" w:hAnsi="Calibri" w:cs="Calibri"/>
          <w:szCs w:val="24"/>
          <w:lang w:val="en-GB"/>
        </w:rPr>
        <w:t>prescribed by these rules, on such terms as the Tribunal may determine.</w:t>
      </w:r>
    </w:p>
    <w:p w14:paraId="3E4C6E38" w14:textId="77777777" w:rsidR="00735D35" w:rsidRPr="0008640D" w:rsidRDefault="00554491" w:rsidP="0008640D">
      <w:pPr>
        <w:numPr>
          <w:ilvl w:val="0"/>
          <w:numId w:val="15"/>
        </w:numPr>
        <w:rPr>
          <w:rFonts w:ascii="Calibri" w:hAnsi="Calibri" w:cs="Calibri"/>
          <w:szCs w:val="24"/>
          <w:lang w:val="en-GB"/>
        </w:rPr>
      </w:pPr>
      <w:r w:rsidRPr="006310A4">
        <w:rPr>
          <w:rFonts w:ascii="Calibri" w:hAnsi="Calibri" w:cs="Calibri"/>
          <w:szCs w:val="24"/>
          <w:lang w:val="en-GB"/>
        </w:rPr>
        <w:t>A motion for an order extending time may be made before or after the expiration of the time prescribed.</w:t>
      </w:r>
    </w:p>
    <w:p w14:paraId="152D31F0" w14:textId="77777777" w:rsidR="00554491" w:rsidRPr="006310A4" w:rsidRDefault="00554491" w:rsidP="0014053F">
      <w:pPr>
        <w:numPr>
          <w:ilvl w:val="0"/>
          <w:numId w:val="15"/>
        </w:numPr>
        <w:rPr>
          <w:rFonts w:ascii="Calibri" w:hAnsi="Calibri" w:cs="Calibri"/>
          <w:szCs w:val="24"/>
          <w:lang w:val="en-GB"/>
        </w:rPr>
      </w:pPr>
      <w:r w:rsidRPr="006310A4">
        <w:rPr>
          <w:rFonts w:ascii="Calibri" w:hAnsi="Calibri" w:cs="Calibri"/>
          <w:szCs w:val="24"/>
          <w:lang w:val="en-GB"/>
        </w:rPr>
        <w:t>A time prescribed by these rules for serving a written communication may be extended or abridged by the consent in writing of those to be served.</w:t>
      </w:r>
    </w:p>
    <w:p w14:paraId="01E184A1" w14:textId="77777777" w:rsidR="00223F57" w:rsidRPr="006310A4" w:rsidRDefault="00223F57" w:rsidP="008D0BEA">
      <w:pPr>
        <w:ind w:left="720" w:hanging="720"/>
        <w:rPr>
          <w:rFonts w:ascii="Calibri" w:hAnsi="Calibri" w:cs="Calibri"/>
          <w:szCs w:val="24"/>
          <w:lang w:val="en-GB"/>
        </w:rPr>
      </w:pPr>
    </w:p>
    <w:p w14:paraId="43A9D00E" w14:textId="77777777" w:rsidR="00421094" w:rsidRPr="0014053F" w:rsidRDefault="00421094" w:rsidP="004B4C09">
      <w:pPr>
        <w:pStyle w:val="Heading2"/>
        <w:rPr>
          <w:rFonts w:ascii="Calibri" w:eastAsia="Arial" w:hAnsi="Calibri" w:cs="Calibri"/>
          <w:b/>
          <w:caps/>
        </w:rPr>
      </w:pPr>
      <w:bookmarkStart w:id="63" w:name="_Toc529857729"/>
      <w:bookmarkStart w:id="64" w:name="_Toc35931303"/>
      <w:r w:rsidRPr="0014053F">
        <w:rPr>
          <w:rFonts w:ascii="Calibri" w:eastAsia="Arial" w:hAnsi="Calibri" w:cs="Calibri"/>
          <w:b/>
          <w:caps/>
        </w:rPr>
        <w:t>Rule</w:t>
      </w:r>
      <w:r w:rsidR="000A7D1A" w:rsidRPr="0014053F">
        <w:rPr>
          <w:rFonts w:ascii="Calibri" w:eastAsia="Arial" w:hAnsi="Calibri" w:cs="Calibri"/>
          <w:b/>
          <w:caps/>
        </w:rPr>
        <w:t xml:space="preserve"> 6</w:t>
      </w:r>
      <w:r w:rsidRPr="0014053F">
        <w:rPr>
          <w:rFonts w:ascii="Calibri" w:eastAsia="Arial" w:hAnsi="Calibri" w:cs="Calibri"/>
          <w:b/>
          <w:caps/>
        </w:rPr>
        <w:t xml:space="preserve"> Submitting an Appeal, Application or Complaint</w:t>
      </w:r>
      <w:bookmarkEnd w:id="63"/>
      <w:bookmarkEnd w:id="64"/>
    </w:p>
    <w:p w14:paraId="649F9270" w14:textId="77777777" w:rsidR="00421094" w:rsidRPr="00AF2F2F" w:rsidRDefault="00421094" w:rsidP="00AF2F2F">
      <w:pPr>
        <w:rPr>
          <w:rFonts w:ascii="Calibri" w:eastAsia="Arial" w:hAnsi="Calibri" w:cs="Calibri"/>
          <w:lang w:val="en-GB"/>
        </w:rPr>
      </w:pPr>
    </w:p>
    <w:p w14:paraId="58C1AC00" w14:textId="77777777" w:rsidR="00421094" w:rsidRPr="00AF2F2F" w:rsidRDefault="000A7D1A" w:rsidP="008D0BEA">
      <w:pPr>
        <w:pStyle w:val="Heading3"/>
        <w:rPr>
          <w:rFonts w:ascii="Calibri" w:eastAsia="Arial" w:hAnsi="Calibri" w:cs="Calibri"/>
          <w:b w:val="0"/>
          <w:szCs w:val="24"/>
          <w:u w:val="single"/>
        </w:rPr>
      </w:pPr>
      <w:bookmarkStart w:id="65" w:name="_Toc529857730"/>
      <w:bookmarkStart w:id="66" w:name="_Toc35931304"/>
      <w:r w:rsidRPr="006310A4">
        <w:rPr>
          <w:rFonts w:ascii="Calibri" w:eastAsia="Arial" w:hAnsi="Calibri" w:cs="Calibri"/>
          <w:b w:val="0"/>
          <w:szCs w:val="24"/>
          <w:u w:val="single"/>
        </w:rPr>
        <w:t>6</w:t>
      </w:r>
      <w:r w:rsidR="00421094" w:rsidRPr="00AF2F2F">
        <w:rPr>
          <w:rFonts w:ascii="Calibri" w:eastAsia="Arial" w:hAnsi="Calibri" w:cs="Calibri"/>
          <w:b w:val="0"/>
          <w:szCs w:val="24"/>
          <w:u w:val="single"/>
        </w:rPr>
        <w:t>.01</w:t>
      </w:r>
      <w:r w:rsidR="00421094" w:rsidRPr="00AF2F2F">
        <w:rPr>
          <w:rFonts w:ascii="Calibri" w:eastAsia="Arial" w:hAnsi="Calibri" w:cs="Calibri"/>
          <w:b w:val="0"/>
          <w:szCs w:val="24"/>
          <w:u w:val="single"/>
        </w:rPr>
        <w:tab/>
        <w:t>Commencing Proceedings before the Tribunal</w:t>
      </w:r>
      <w:bookmarkEnd w:id="65"/>
      <w:bookmarkEnd w:id="66"/>
    </w:p>
    <w:p w14:paraId="18F0699F" w14:textId="77777777" w:rsidR="003A64A2" w:rsidRPr="00C105EE" w:rsidRDefault="00421094" w:rsidP="008D0BEA">
      <w:pPr>
        <w:contextualSpacing/>
        <w:rPr>
          <w:rFonts w:ascii="Calibri" w:eastAsia="Arial" w:hAnsi="Calibri" w:cs="Calibri"/>
          <w:szCs w:val="24"/>
          <w:lang w:val="en-CA"/>
        </w:rPr>
      </w:pPr>
      <w:r w:rsidRPr="005066A3">
        <w:rPr>
          <w:rFonts w:ascii="Calibri" w:eastAsia="Arial" w:hAnsi="Calibri" w:cs="Calibri"/>
          <w:szCs w:val="24"/>
          <w:lang w:val="en-CA"/>
        </w:rPr>
        <w:t xml:space="preserve">Except in the case of matters under the </w:t>
      </w:r>
      <w:hyperlink r:id="rId25" w:history="1">
        <w:r w:rsidRPr="00FB5E69">
          <w:rPr>
            <w:rStyle w:val="Hyperlink"/>
            <w:rFonts w:ascii="Calibri" w:eastAsia="Arial" w:hAnsi="Calibri" w:cs="Calibri"/>
            <w:i/>
            <w:szCs w:val="24"/>
            <w:lang w:val="en-CA"/>
          </w:rPr>
          <w:t>Drainage Act</w:t>
        </w:r>
      </w:hyperlink>
      <w:r w:rsidRPr="005066A3">
        <w:rPr>
          <w:rFonts w:ascii="Calibri" w:eastAsia="Arial" w:hAnsi="Calibri" w:cs="Calibri"/>
          <w:i/>
          <w:szCs w:val="24"/>
          <w:lang w:val="en-CA"/>
        </w:rPr>
        <w:t xml:space="preserve"> </w:t>
      </w:r>
      <w:r w:rsidRPr="00FB5E69">
        <w:rPr>
          <w:rFonts w:ascii="Calibri" w:eastAsia="Arial" w:hAnsi="Calibri" w:cs="Calibri"/>
          <w:szCs w:val="24"/>
          <w:lang w:val="en-CA"/>
        </w:rPr>
        <w:t>or</w:t>
      </w:r>
      <w:r w:rsidRPr="005066A3">
        <w:rPr>
          <w:rFonts w:ascii="Calibri" w:eastAsia="Arial" w:hAnsi="Calibri" w:cs="Calibri"/>
          <w:i/>
          <w:szCs w:val="24"/>
          <w:lang w:val="en-CA"/>
        </w:rPr>
        <w:t xml:space="preserve"> </w:t>
      </w:r>
      <w:hyperlink r:id="rId26" w:history="1">
        <w:r w:rsidRPr="00FB5E69">
          <w:rPr>
            <w:rStyle w:val="Hyperlink"/>
            <w:rFonts w:ascii="Calibri" w:eastAsia="Arial" w:hAnsi="Calibri" w:cs="Calibri"/>
            <w:i/>
            <w:szCs w:val="24"/>
            <w:lang w:val="en-CA"/>
          </w:rPr>
          <w:t>Assessment Act</w:t>
        </w:r>
      </w:hyperlink>
      <w:r w:rsidRPr="005066A3">
        <w:rPr>
          <w:rFonts w:ascii="Calibri" w:eastAsia="Arial" w:hAnsi="Calibri" w:cs="Calibri"/>
          <w:szCs w:val="24"/>
          <w:lang w:val="en-CA"/>
        </w:rPr>
        <w:t xml:space="preserve">, a </w:t>
      </w:r>
      <w:r w:rsidR="00B97883" w:rsidRPr="005066A3">
        <w:rPr>
          <w:rFonts w:ascii="Calibri" w:eastAsia="Arial" w:hAnsi="Calibri" w:cs="Calibri"/>
          <w:szCs w:val="24"/>
          <w:lang w:val="en-CA"/>
        </w:rPr>
        <w:t xml:space="preserve">person may file an </w:t>
      </w:r>
      <w:r w:rsidR="009B5CD6">
        <w:rPr>
          <w:rFonts w:ascii="Calibri" w:eastAsia="Arial" w:hAnsi="Calibri" w:cs="Calibri"/>
          <w:szCs w:val="24"/>
          <w:lang w:val="en-CA"/>
        </w:rPr>
        <w:t>a</w:t>
      </w:r>
      <w:r w:rsidR="00B97883" w:rsidRPr="005066A3">
        <w:rPr>
          <w:rFonts w:ascii="Calibri" w:eastAsia="Arial" w:hAnsi="Calibri" w:cs="Calibri"/>
          <w:szCs w:val="24"/>
          <w:lang w:val="en-CA"/>
        </w:rPr>
        <w:t>ppeal</w:t>
      </w:r>
      <w:r w:rsidRPr="00C105EE">
        <w:rPr>
          <w:rFonts w:ascii="Calibri" w:eastAsia="Arial" w:hAnsi="Calibri" w:cs="Calibri"/>
          <w:szCs w:val="24"/>
          <w:lang w:val="en-CA"/>
        </w:rPr>
        <w:t xml:space="preserve"> with the Tribunal by submitting</w:t>
      </w:r>
      <w:r w:rsidR="00A95B7C">
        <w:rPr>
          <w:rFonts w:ascii="Calibri" w:eastAsia="Arial" w:hAnsi="Calibri" w:cs="Calibri"/>
          <w:szCs w:val="24"/>
          <w:lang w:val="en-CA"/>
        </w:rPr>
        <w:t xml:space="preserve"> and serving on all other known parties a signed and dated notice that includes</w:t>
      </w:r>
      <w:r w:rsidR="003A64A2">
        <w:rPr>
          <w:rFonts w:ascii="Calibri" w:eastAsia="Arial" w:hAnsi="Calibri" w:cs="Calibri"/>
          <w:szCs w:val="24"/>
          <w:lang w:val="en-CA"/>
        </w:rPr>
        <w:t>:</w:t>
      </w:r>
    </w:p>
    <w:p w14:paraId="5A10C8A2" w14:textId="77777777" w:rsidR="00421094" w:rsidRDefault="00421094" w:rsidP="0014053F">
      <w:pPr>
        <w:numPr>
          <w:ilvl w:val="0"/>
          <w:numId w:val="21"/>
        </w:numPr>
        <w:contextualSpacing/>
        <w:rPr>
          <w:rFonts w:ascii="Calibri" w:eastAsia="Arial" w:hAnsi="Calibri" w:cs="Calibri"/>
          <w:szCs w:val="24"/>
          <w:lang w:val="en-CA"/>
        </w:rPr>
      </w:pPr>
      <w:r w:rsidRPr="004C5A72">
        <w:rPr>
          <w:rFonts w:ascii="Calibri" w:eastAsia="Arial" w:hAnsi="Calibri" w:cs="Calibri"/>
          <w:szCs w:val="24"/>
          <w:lang w:val="en-CA"/>
        </w:rPr>
        <w:t xml:space="preserve">a written statement of the decision, regulation, or matter at </w:t>
      </w:r>
      <w:proofErr w:type="gramStart"/>
      <w:r w:rsidRPr="004C5A72">
        <w:rPr>
          <w:rFonts w:ascii="Calibri" w:eastAsia="Arial" w:hAnsi="Calibri" w:cs="Calibri"/>
          <w:szCs w:val="24"/>
          <w:lang w:val="en-CA"/>
        </w:rPr>
        <w:t>issue;</w:t>
      </w:r>
      <w:proofErr w:type="gramEnd"/>
    </w:p>
    <w:p w14:paraId="50EDE0D1" w14:textId="77777777" w:rsidR="003A64A2" w:rsidRPr="0008640D" w:rsidRDefault="00421094" w:rsidP="0008640D">
      <w:pPr>
        <w:numPr>
          <w:ilvl w:val="0"/>
          <w:numId w:val="21"/>
        </w:numPr>
        <w:contextualSpacing/>
        <w:rPr>
          <w:rFonts w:ascii="Calibri" w:eastAsia="Arial" w:hAnsi="Calibri" w:cs="Calibri"/>
          <w:szCs w:val="24"/>
          <w:lang w:val="en-CA"/>
        </w:rPr>
      </w:pPr>
      <w:r w:rsidRPr="00287480">
        <w:rPr>
          <w:rFonts w:ascii="Calibri" w:eastAsia="Arial" w:hAnsi="Calibri" w:cs="Calibri"/>
          <w:szCs w:val="24"/>
          <w:lang w:val="en-CA"/>
        </w:rPr>
        <w:t xml:space="preserve">the remedy </w:t>
      </w:r>
      <w:proofErr w:type="gramStart"/>
      <w:r w:rsidRPr="00287480">
        <w:rPr>
          <w:rFonts w:ascii="Calibri" w:eastAsia="Arial" w:hAnsi="Calibri" w:cs="Calibri"/>
          <w:szCs w:val="24"/>
          <w:lang w:val="en-CA"/>
        </w:rPr>
        <w:t>sought;</w:t>
      </w:r>
      <w:proofErr w:type="gramEnd"/>
    </w:p>
    <w:p w14:paraId="50D69654" w14:textId="77777777" w:rsidR="003A64A2" w:rsidRPr="0008640D" w:rsidRDefault="00421094" w:rsidP="0008640D">
      <w:pPr>
        <w:numPr>
          <w:ilvl w:val="0"/>
          <w:numId w:val="21"/>
        </w:numPr>
        <w:contextualSpacing/>
        <w:rPr>
          <w:rFonts w:ascii="Calibri" w:eastAsia="Arial" w:hAnsi="Calibri" w:cs="Calibri"/>
          <w:szCs w:val="24"/>
          <w:lang w:val="en-CA"/>
        </w:rPr>
      </w:pPr>
      <w:r w:rsidRPr="003447E3">
        <w:rPr>
          <w:rFonts w:ascii="Calibri" w:eastAsia="Arial" w:hAnsi="Calibri" w:cs="Calibri"/>
          <w:szCs w:val="24"/>
          <w:lang w:val="en-CA"/>
        </w:rPr>
        <w:t>the name, address,</w:t>
      </w:r>
      <w:r w:rsidRPr="00AF2F2F">
        <w:rPr>
          <w:rFonts w:ascii="Calibri" w:eastAsia="Arial" w:hAnsi="Calibri" w:cs="Calibri"/>
          <w:szCs w:val="24"/>
          <w:lang w:val="en-CA"/>
        </w:rPr>
        <w:t xml:space="preserve"> and contact information of the party seeking the remedy; </w:t>
      </w:r>
      <w:r w:rsidR="00A95B7C">
        <w:rPr>
          <w:rFonts w:ascii="Calibri" w:eastAsia="Arial" w:hAnsi="Calibri" w:cs="Calibri"/>
          <w:szCs w:val="24"/>
          <w:lang w:val="en-CA"/>
        </w:rPr>
        <w:t>and</w:t>
      </w:r>
    </w:p>
    <w:p w14:paraId="5351FDA4" w14:textId="77777777" w:rsidR="003A64A2" w:rsidRPr="0008640D" w:rsidRDefault="00421094" w:rsidP="0008640D">
      <w:pPr>
        <w:numPr>
          <w:ilvl w:val="0"/>
          <w:numId w:val="21"/>
        </w:numPr>
        <w:contextualSpacing/>
        <w:rPr>
          <w:rFonts w:ascii="Calibri" w:eastAsia="Arial" w:hAnsi="Calibri" w:cs="Calibri"/>
          <w:szCs w:val="24"/>
          <w:lang w:val="en-CA"/>
        </w:rPr>
      </w:pPr>
      <w:r w:rsidRPr="00AF2F2F">
        <w:rPr>
          <w:rFonts w:ascii="Calibri" w:eastAsia="Arial" w:hAnsi="Calibri" w:cs="Calibri"/>
          <w:szCs w:val="24"/>
          <w:lang w:val="en-CA"/>
        </w:rPr>
        <w:t xml:space="preserve">the name, address, and contact information of the party against whom the remedy is being </w:t>
      </w:r>
      <w:proofErr w:type="gramStart"/>
      <w:r w:rsidRPr="00AF2F2F">
        <w:rPr>
          <w:rFonts w:ascii="Calibri" w:eastAsia="Arial" w:hAnsi="Calibri" w:cs="Calibri"/>
          <w:szCs w:val="24"/>
          <w:lang w:val="en-CA"/>
        </w:rPr>
        <w:t>sought;</w:t>
      </w:r>
      <w:proofErr w:type="gramEnd"/>
      <w:r w:rsidRPr="00AF2F2F">
        <w:rPr>
          <w:rFonts w:ascii="Calibri" w:eastAsia="Arial" w:hAnsi="Calibri" w:cs="Calibri"/>
          <w:szCs w:val="24"/>
          <w:lang w:val="en-CA"/>
        </w:rPr>
        <w:t xml:space="preserve"> </w:t>
      </w:r>
    </w:p>
    <w:p w14:paraId="0B7C505A" w14:textId="77777777" w:rsidR="00B97883" w:rsidRPr="00AF2F2F" w:rsidRDefault="00B97883" w:rsidP="008D0BEA">
      <w:pPr>
        <w:contextualSpacing/>
        <w:rPr>
          <w:rFonts w:ascii="Calibri" w:eastAsia="Arial" w:hAnsi="Calibri" w:cs="Calibri"/>
          <w:szCs w:val="24"/>
          <w:lang w:val="en-CA"/>
        </w:rPr>
      </w:pPr>
    </w:p>
    <w:p w14:paraId="3B234305" w14:textId="77777777" w:rsidR="003A64A2" w:rsidRPr="00B77F40" w:rsidRDefault="000A7D1A" w:rsidP="00B77F40">
      <w:pPr>
        <w:pStyle w:val="Heading3"/>
        <w:rPr>
          <w:rFonts w:ascii="Calibri" w:eastAsia="Arial" w:hAnsi="Calibri" w:cs="Calibri"/>
          <w:b w:val="0"/>
          <w:u w:val="single"/>
        </w:rPr>
      </w:pPr>
      <w:bookmarkStart w:id="67" w:name="_Toc35931305"/>
      <w:r w:rsidRPr="00B77F40">
        <w:rPr>
          <w:rFonts w:ascii="Calibri" w:eastAsia="Arial" w:hAnsi="Calibri" w:cs="Calibri"/>
          <w:b w:val="0"/>
          <w:u w:val="single"/>
        </w:rPr>
        <w:t>6.02</w:t>
      </w:r>
      <w:r w:rsidR="007C5601">
        <w:rPr>
          <w:rFonts w:ascii="Calibri" w:eastAsia="Arial" w:hAnsi="Calibri" w:cs="Calibri"/>
          <w:b w:val="0"/>
          <w:u w:val="single"/>
        </w:rPr>
        <w:tab/>
      </w:r>
      <w:r w:rsidR="003A64A2" w:rsidRPr="00B77F40">
        <w:rPr>
          <w:rFonts w:ascii="Calibri" w:eastAsia="Arial" w:hAnsi="Calibri" w:cs="Calibri"/>
          <w:b w:val="0"/>
          <w:u w:val="single"/>
        </w:rPr>
        <w:t xml:space="preserve">Commencing Proceedings under the </w:t>
      </w:r>
      <w:hyperlink r:id="rId27" w:history="1">
        <w:r w:rsidR="003A64A2" w:rsidRPr="00FB5E69">
          <w:rPr>
            <w:rStyle w:val="Hyperlink"/>
            <w:rFonts w:ascii="Calibri" w:eastAsia="Arial" w:hAnsi="Calibri" w:cs="Calibri"/>
            <w:b w:val="0"/>
            <w:i/>
          </w:rPr>
          <w:t>Drainage Act</w:t>
        </w:r>
        <w:bookmarkEnd w:id="67"/>
      </w:hyperlink>
    </w:p>
    <w:p w14:paraId="52CEE4BE" w14:textId="77777777" w:rsidR="000B0D56" w:rsidRPr="0008640D" w:rsidRDefault="009B5CD6" w:rsidP="00293F2D">
      <w:pPr>
        <w:contextualSpacing/>
        <w:rPr>
          <w:rFonts w:ascii="Calibri" w:eastAsia="Arial" w:hAnsi="Calibri" w:cs="Calibri"/>
          <w:szCs w:val="24"/>
          <w:lang w:val="en-CA"/>
        </w:rPr>
      </w:pPr>
      <w:r w:rsidRPr="0008640D">
        <w:rPr>
          <w:rFonts w:ascii="Calibri" w:eastAsia="Arial" w:hAnsi="Calibri" w:cs="Calibri"/>
          <w:szCs w:val="24"/>
          <w:lang w:val="en-CA"/>
        </w:rPr>
        <w:t>A person may file an a</w:t>
      </w:r>
      <w:r w:rsidR="003A64A2" w:rsidRPr="0008640D">
        <w:rPr>
          <w:rFonts w:ascii="Calibri" w:eastAsia="Arial" w:hAnsi="Calibri" w:cs="Calibri"/>
          <w:szCs w:val="24"/>
          <w:lang w:val="en-CA"/>
        </w:rPr>
        <w:t xml:space="preserve">ppeal </w:t>
      </w:r>
      <w:r w:rsidRPr="0008640D">
        <w:rPr>
          <w:rFonts w:ascii="Calibri" w:eastAsia="Arial" w:hAnsi="Calibri" w:cs="Calibri"/>
          <w:szCs w:val="24"/>
          <w:lang w:val="en-CA"/>
        </w:rPr>
        <w:t xml:space="preserve">with the Tribunal </w:t>
      </w:r>
      <w:r w:rsidR="003A64A2" w:rsidRPr="0008640D">
        <w:rPr>
          <w:rFonts w:ascii="Calibri" w:eastAsia="Arial" w:hAnsi="Calibri" w:cs="Calibri"/>
          <w:szCs w:val="24"/>
          <w:lang w:val="en-CA"/>
        </w:rPr>
        <w:t xml:space="preserve">under the </w:t>
      </w:r>
      <w:hyperlink r:id="rId28" w:history="1">
        <w:r w:rsidR="003A64A2" w:rsidRPr="00FB5E69">
          <w:rPr>
            <w:rStyle w:val="Hyperlink"/>
            <w:rFonts w:ascii="Calibri" w:eastAsia="Arial" w:hAnsi="Calibri" w:cs="Calibri"/>
            <w:i/>
            <w:szCs w:val="24"/>
            <w:lang w:val="en-CA"/>
          </w:rPr>
          <w:t>Drainage Act</w:t>
        </w:r>
      </w:hyperlink>
      <w:r w:rsidR="003A64A2" w:rsidRPr="0008640D">
        <w:rPr>
          <w:rFonts w:ascii="Calibri" w:eastAsia="Arial" w:hAnsi="Calibri" w:cs="Calibri"/>
          <w:szCs w:val="24"/>
          <w:lang w:val="en-CA"/>
        </w:rPr>
        <w:t xml:space="preserve"> by </w:t>
      </w:r>
      <w:r w:rsidR="003A64A2" w:rsidRPr="0008640D">
        <w:rPr>
          <w:rFonts w:ascii="Calibri" w:eastAsia="Arial" w:hAnsi="Calibri" w:cs="Calibri"/>
          <w:szCs w:val="24"/>
          <w:lang w:val="en"/>
        </w:rPr>
        <w:t>serving notice upon the council of the initi</w:t>
      </w:r>
      <w:r w:rsidR="000B0D56" w:rsidRPr="0008640D">
        <w:rPr>
          <w:rFonts w:ascii="Calibri" w:eastAsia="Arial" w:hAnsi="Calibri" w:cs="Calibri"/>
          <w:szCs w:val="24"/>
          <w:lang w:val="en"/>
        </w:rPr>
        <w:t>ating municipality by submitting</w:t>
      </w:r>
      <w:r w:rsidR="00A95B7C">
        <w:rPr>
          <w:rFonts w:ascii="Calibri" w:eastAsia="Arial" w:hAnsi="Calibri" w:cs="Calibri"/>
          <w:szCs w:val="24"/>
          <w:lang w:val="en"/>
        </w:rPr>
        <w:t xml:space="preserve"> </w:t>
      </w:r>
      <w:r w:rsidR="00A95B7C" w:rsidRPr="0008640D">
        <w:rPr>
          <w:rFonts w:ascii="Calibri" w:eastAsia="Arial" w:hAnsi="Calibri" w:cs="Calibri"/>
          <w:szCs w:val="24"/>
          <w:lang w:val="en"/>
        </w:rPr>
        <w:t>to the clerk of the initiating municipality</w:t>
      </w:r>
      <w:r w:rsidR="00A95B7C">
        <w:rPr>
          <w:rFonts w:ascii="Calibri" w:eastAsia="Arial" w:hAnsi="Calibri" w:cs="Calibri"/>
          <w:szCs w:val="24"/>
          <w:lang w:val="en"/>
        </w:rPr>
        <w:t xml:space="preserve"> a signed and dated </w:t>
      </w:r>
      <w:r w:rsidR="000B0D56" w:rsidRPr="0008640D">
        <w:rPr>
          <w:rFonts w:ascii="Calibri" w:eastAsia="Arial" w:hAnsi="Calibri" w:cs="Calibri"/>
          <w:szCs w:val="24"/>
          <w:lang w:val="en"/>
        </w:rPr>
        <w:t>written notice of the matter under appeal</w:t>
      </w:r>
      <w:r w:rsidR="00A95B7C">
        <w:rPr>
          <w:rFonts w:ascii="Calibri" w:eastAsia="Arial" w:hAnsi="Calibri" w:cs="Calibri"/>
          <w:szCs w:val="24"/>
          <w:lang w:val="en"/>
        </w:rPr>
        <w:t xml:space="preserve"> including the </w:t>
      </w:r>
    </w:p>
    <w:p w14:paraId="662A2344" w14:textId="77777777" w:rsidR="000B0D56" w:rsidRPr="00293F2D" w:rsidRDefault="000B0D56" w:rsidP="0008640D">
      <w:pPr>
        <w:contextualSpacing/>
        <w:rPr>
          <w:rFonts w:ascii="Calibri" w:eastAsia="Arial" w:hAnsi="Calibri" w:cs="Calibri"/>
          <w:szCs w:val="24"/>
          <w:lang w:val="en-CA"/>
        </w:rPr>
      </w:pPr>
      <w:r w:rsidRPr="0008640D">
        <w:rPr>
          <w:rFonts w:ascii="Calibri" w:eastAsia="Arial" w:hAnsi="Calibri" w:cs="Calibri"/>
          <w:szCs w:val="24"/>
          <w:lang w:val="en"/>
        </w:rPr>
        <w:t>the name, address, and contact information of the party seeking a remedy.</w:t>
      </w:r>
    </w:p>
    <w:p w14:paraId="7997C429" w14:textId="77777777" w:rsidR="000B0D56" w:rsidRPr="0008640D" w:rsidRDefault="000B0D56" w:rsidP="0008640D">
      <w:pPr>
        <w:contextualSpacing/>
        <w:rPr>
          <w:rFonts w:ascii="Calibri" w:eastAsia="Arial" w:hAnsi="Calibri" w:cs="Calibri"/>
          <w:szCs w:val="24"/>
          <w:lang w:val="en"/>
        </w:rPr>
      </w:pPr>
    </w:p>
    <w:p w14:paraId="4E4D5EA4" w14:textId="77777777" w:rsidR="009B5CD6" w:rsidRPr="00B77F40" w:rsidRDefault="000B0D56" w:rsidP="00B77F40">
      <w:pPr>
        <w:pStyle w:val="Heading3"/>
        <w:rPr>
          <w:rFonts w:ascii="Calibri" w:eastAsia="Arial" w:hAnsi="Calibri" w:cs="Calibri"/>
          <w:b w:val="0"/>
          <w:i/>
          <w:u w:val="single"/>
        </w:rPr>
      </w:pPr>
      <w:bookmarkStart w:id="68" w:name="_Toc35931306"/>
      <w:r w:rsidRPr="00B77F40">
        <w:rPr>
          <w:rFonts w:ascii="Calibri" w:eastAsia="Arial" w:hAnsi="Calibri" w:cs="Calibri"/>
          <w:b w:val="0"/>
          <w:u w:val="single"/>
        </w:rPr>
        <w:t>6.03</w:t>
      </w:r>
      <w:r w:rsidR="007C5601">
        <w:rPr>
          <w:rFonts w:ascii="Calibri" w:eastAsia="Arial" w:hAnsi="Calibri" w:cs="Calibri"/>
          <w:b w:val="0"/>
          <w:u w:val="single"/>
        </w:rPr>
        <w:tab/>
      </w:r>
      <w:r w:rsidRPr="00B77F40">
        <w:rPr>
          <w:rFonts w:ascii="Calibri" w:eastAsia="Arial" w:hAnsi="Calibri" w:cs="Calibri"/>
          <w:b w:val="0"/>
          <w:u w:val="single"/>
        </w:rPr>
        <w:t xml:space="preserve">Commencing Proceedings under the </w:t>
      </w:r>
      <w:hyperlink r:id="rId29" w:history="1">
        <w:r w:rsidRPr="00FB5E69">
          <w:rPr>
            <w:rStyle w:val="Hyperlink"/>
            <w:rFonts w:ascii="Calibri" w:eastAsia="Arial" w:hAnsi="Calibri" w:cs="Calibri"/>
            <w:b w:val="0"/>
            <w:i/>
          </w:rPr>
          <w:t>Assessment Act</w:t>
        </w:r>
        <w:bookmarkEnd w:id="68"/>
      </w:hyperlink>
    </w:p>
    <w:p w14:paraId="09349C43" w14:textId="77777777" w:rsidR="00B97883" w:rsidRPr="0008640D" w:rsidRDefault="009B5CD6" w:rsidP="0008640D">
      <w:pPr>
        <w:pStyle w:val="Heading4"/>
        <w:rPr>
          <w:rFonts w:ascii="Calibri" w:eastAsia="Arial" w:hAnsi="Calibri" w:cs="Calibri"/>
          <w:i/>
          <w:szCs w:val="24"/>
          <w:u w:val="none"/>
          <w:lang w:val="en-CA"/>
        </w:rPr>
      </w:pPr>
      <w:r w:rsidRPr="00817238">
        <w:rPr>
          <w:rFonts w:ascii="Calibri" w:eastAsia="Arial" w:hAnsi="Calibri" w:cs="Calibri"/>
          <w:u w:val="none"/>
          <w:lang w:val="en"/>
        </w:rPr>
        <w:t>A person may file an appeal with the T</w:t>
      </w:r>
      <w:r w:rsidR="00F524CA" w:rsidRPr="00817238">
        <w:rPr>
          <w:rFonts w:ascii="Calibri" w:eastAsia="Arial" w:hAnsi="Calibri" w:cs="Calibri"/>
          <w:u w:val="none"/>
          <w:lang w:val="en"/>
        </w:rPr>
        <w:t xml:space="preserve">ribunal </w:t>
      </w:r>
      <w:r w:rsidR="00F524CA" w:rsidRPr="00F524CA">
        <w:rPr>
          <w:rFonts w:ascii="Calibri" w:eastAsia="Arial" w:hAnsi="Calibri" w:cs="Calibri"/>
          <w:u w:val="none"/>
          <w:lang w:val="en"/>
        </w:rPr>
        <w:t>concerning the placement of a property in the farm</w:t>
      </w:r>
      <w:r w:rsidR="005268FF">
        <w:rPr>
          <w:rFonts w:ascii="Calibri" w:eastAsia="Arial" w:hAnsi="Calibri" w:cs="Calibri"/>
          <w:u w:val="none"/>
          <w:lang w:val="en"/>
        </w:rPr>
        <w:t xml:space="preserve"> </w:t>
      </w:r>
      <w:r w:rsidR="00F524CA" w:rsidRPr="00F524CA">
        <w:rPr>
          <w:rFonts w:ascii="Calibri" w:eastAsia="Arial" w:hAnsi="Calibri" w:cs="Calibri"/>
          <w:u w:val="none"/>
          <w:lang w:val="en"/>
        </w:rPr>
        <w:t xml:space="preserve">property class under the </w:t>
      </w:r>
      <w:hyperlink r:id="rId30" w:history="1">
        <w:r w:rsidR="00F524CA" w:rsidRPr="00FB5E69">
          <w:rPr>
            <w:rStyle w:val="Hyperlink"/>
            <w:rFonts w:ascii="Calibri" w:eastAsia="Arial" w:hAnsi="Calibri" w:cs="Calibri"/>
            <w:i/>
            <w:lang w:val="en"/>
          </w:rPr>
          <w:t>Assessment Act</w:t>
        </w:r>
      </w:hyperlink>
      <w:r w:rsidR="00F524CA" w:rsidRPr="00F524CA">
        <w:rPr>
          <w:rFonts w:ascii="Calibri" w:eastAsia="Arial" w:hAnsi="Calibri" w:cs="Calibri"/>
          <w:u w:val="none"/>
          <w:lang w:val="en"/>
        </w:rPr>
        <w:t xml:space="preserve"> by </w:t>
      </w:r>
      <w:r w:rsidR="005268FF">
        <w:rPr>
          <w:rFonts w:ascii="Calibri" w:eastAsia="Arial" w:hAnsi="Calibri" w:cs="Calibri"/>
          <w:u w:val="none"/>
          <w:lang w:val="en"/>
        </w:rPr>
        <w:t>first requesting a reconsideration from the Municipal Property Assessment Corporation. Appeals from the reconsideration are filed with</w:t>
      </w:r>
      <w:r w:rsidR="00F524CA" w:rsidRPr="00F524CA">
        <w:rPr>
          <w:rFonts w:ascii="Calibri" w:eastAsia="Arial" w:hAnsi="Calibri" w:cs="Calibri"/>
          <w:u w:val="none"/>
          <w:lang w:val="en"/>
        </w:rPr>
        <w:t xml:space="preserve"> the Assessment Review Board at the address specified on the assessment notice.   A non-refundable filing fee payable to the Minister of Finance must be filed along with each </w:t>
      </w:r>
      <w:r w:rsidR="005268FF">
        <w:rPr>
          <w:rFonts w:ascii="Calibri" w:eastAsia="Arial" w:hAnsi="Calibri" w:cs="Calibri"/>
          <w:u w:val="none"/>
          <w:lang w:val="en"/>
        </w:rPr>
        <w:t>appeal</w:t>
      </w:r>
      <w:r w:rsidR="005268FF" w:rsidRPr="00F524CA">
        <w:rPr>
          <w:rFonts w:ascii="Calibri" w:eastAsia="Arial" w:hAnsi="Calibri" w:cs="Calibri"/>
          <w:u w:val="none"/>
          <w:lang w:val="en"/>
        </w:rPr>
        <w:t xml:space="preserve"> </w:t>
      </w:r>
      <w:r w:rsidR="00F524CA" w:rsidRPr="00F524CA">
        <w:rPr>
          <w:rFonts w:ascii="Calibri" w:eastAsia="Arial" w:hAnsi="Calibri" w:cs="Calibri"/>
          <w:u w:val="none"/>
          <w:lang w:val="en"/>
        </w:rPr>
        <w:t>form by the deadline.</w:t>
      </w:r>
    </w:p>
    <w:p w14:paraId="425B7248" w14:textId="77777777" w:rsidR="005066A3" w:rsidRPr="005066A3" w:rsidRDefault="005066A3" w:rsidP="008D0BEA">
      <w:pPr>
        <w:contextualSpacing/>
        <w:rPr>
          <w:rFonts w:ascii="Calibri" w:eastAsia="Arial" w:hAnsi="Calibri" w:cs="Calibri"/>
          <w:szCs w:val="24"/>
          <w:lang w:val="en-CA"/>
        </w:rPr>
      </w:pPr>
    </w:p>
    <w:p w14:paraId="493C19FC" w14:textId="77777777" w:rsidR="00421094" w:rsidRPr="00AF2F2F" w:rsidRDefault="000A7D1A" w:rsidP="008D0BEA">
      <w:pPr>
        <w:pStyle w:val="Heading3"/>
        <w:tabs>
          <w:tab w:val="left" w:pos="709"/>
        </w:tabs>
        <w:rPr>
          <w:rFonts w:ascii="Calibri" w:hAnsi="Calibri" w:cs="Calibri"/>
          <w:b w:val="0"/>
          <w:szCs w:val="24"/>
          <w:u w:val="single"/>
        </w:rPr>
      </w:pPr>
      <w:bookmarkStart w:id="69" w:name="_Toc529857731"/>
      <w:bookmarkStart w:id="70" w:name="_Toc35931307"/>
      <w:r w:rsidRPr="006310A4">
        <w:rPr>
          <w:rFonts w:ascii="Calibri" w:hAnsi="Calibri" w:cs="Calibri"/>
          <w:b w:val="0"/>
          <w:szCs w:val="24"/>
          <w:u w:val="single"/>
        </w:rPr>
        <w:t>6.0</w:t>
      </w:r>
      <w:r w:rsidR="000B0D56">
        <w:rPr>
          <w:rFonts w:ascii="Calibri" w:hAnsi="Calibri" w:cs="Calibri"/>
          <w:b w:val="0"/>
          <w:szCs w:val="24"/>
          <w:u w:val="single"/>
        </w:rPr>
        <w:t>4</w:t>
      </w:r>
      <w:r w:rsidR="00421094" w:rsidRPr="00AF2F2F">
        <w:rPr>
          <w:rFonts w:ascii="Calibri" w:hAnsi="Calibri" w:cs="Calibri"/>
          <w:b w:val="0"/>
          <w:szCs w:val="24"/>
          <w:u w:val="single"/>
        </w:rPr>
        <w:tab/>
        <w:t>The Hearing</w:t>
      </w:r>
      <w:bookmarkEnd w:id="69"/>
      <w:bookmarkEnd w:id="70"/>
    </w:p>
    <w:p w14:paraId="21BDAC9E" w14:textId="77777777" w:rsidR="00421094" w:rsidRPr="00C105EE" w:rsidRDefault="00421094" w:rsidP="008D0BEA">
      <w:pPr>
        <w:rPr>
          <w:rFonts w:ascii="Calibri" w:hAnsi="Calibri" w:cs="Calibri"/>
          <w:szCs w:val="24"/>
          <w:lang w:val="en-GB"/>
        </w:rPr>
      </w:pPr>
      <w:r w:rsidRPr="005066A3">
        <w:rPr>
          <w:rFonts w:ascii="Calibri" w:hAnsi="Calibri" w:cs="Calibri"/>
          <w:szCs w:val="24"/>
          <w:lang w:val="en-GB"/>
        </w:rPr>
        <w:t>Upon receipt of an appeal the Tribunal Coordinator shall consult the parties and fix a date, time and place for the holding of the hearing and shall give notice of the h</w:t>
      </w:r>
      <w:r w:rsidRPr="00C105EE">
        <w:rPr>
          <w:rFonts w:ascii="Calibri" w:hAnsi="Calibri" w:cs="Calibri"/>
          <w:szCs w:val="24"/>
          <w:lang w:val="en-GB"/>
        </w:rPr>
        <w:t>earing to the parties.</w:t>
      </w:r>
    </w:p>
    <w:p w14:paraId="0493FB99" w14:textId="77777777" w:rsidR="00421094" w:rsidRPr="00AF2F2F" w:rsidRDefault="00421094" w:rsidP="008D0BEA">
      <w:pPr>
        <w:tabs>
          <w:tab w:val="center" w:pos="4680"/>
        </w:tabs>
        <w:rPr>
          <w:rFonts w:ascii="Calibri" w:hAnsi="Calibri" w:cs="Calibri"/>
          <w:lang w:val="en-GB"/>
        </w:rPr>
      </w:pPr>
    </w:p>
    <w:p w14:paraId="3C27DA06" w14:textId="77777777" w:rsidR="002E31E0" w:rsidRPr="0014053F" w:rsidRDefault="000A7D1A" w:rsidP="004B4C09">
      <w:pPr>
        <w:pStyle w:val="Heading2"/>
        <w:rPr>
          <w:rFonts w:ascii="Calibri" w:hAnsi="Calibri" w:cs="Calibri"/>
          <w:b/>
          <w:caps/>
        </w:rPr>
      </w:pPr>
      <w:bookmarkStart w:id="71" w:name="_Toc529857732"/>
      <w:bookmarkStart w:id="72" w:name="_Toc35931308"/>
      <w:r w:rsidRPr="0014053F">
        <w:rPr>
          <w:rFonts w:ascii="Calibri" w:hAnsi="Calibri" w:cs="Calibri"/>
          <w:b/>
          <w:caps/>
        </w:rPr>
        <w:t xml:space="preserve">Rule 7 </w:t>
      </w:r>
      <w:r w:rsidR="002E31E0" w:rsidRPr="0014053F">
        <w:rPr>
          <w:rFonts w:ascii="Calibri" w:hAnsi="Calibri" w:cs="Calibri"/>
          <w:b/>
          <w:caps/>
        </w:rPr>
        <w:t>Decision Not to Proceed</w:t>
      </w:r>
      <w:bookmarkEnd w:id="71"/>
      <w:bookmarkEnd w:id="72"/>
    </w:p>
    <w:p w14:paraId="5FE3EFEB" w14:textId="77777777" w:rsidR="000A7D1A" w:rsidRPr="00AF2F2F" w:rsidRDefault="000A7D1A" w:rsidP="008D0BEA">
      <w:pPr>
        <w:tabs>
          <w:tab w:val="center" w:pos="4680"/>
        </w:tabs>
        <w:rPr>
          <w:rFonts w:ascii="Calibri" w:hAnsi="Calibri" w:cs="Calibri"/>
          <w:b/>
          <w:u w:val="single"/>
          <w:lang w:val="en-GB"/>
        </w:rPr>
      </w:pPr>
    </w:p>
    <w:p w14:paraId="4677FF1C" w14:textId="77777777" w:rsidR="00F524CA" w:rsidRPr="00B77F40" w:rsidRDefault="000A7D1A" w:rsidP="00B77F40">
      <w:pPr>
        <w:pStyle w:val="Heading3"/>
        <w:rPr>
          <w:rFonts w:ascii="Calibri" w:hAnsi="Calibri" w:cs="Calibri"/>
          <w:b w:val="0"/>
          <w:u w:val="single"/>
        </w:rPr>
      </w:pPr>
      <w:bookmarkStart w:id="73" w:name="_Toc35931309"/>
      <w:r w:rsidRPr="00B77F40">
        <w:rPr>
          <w:rFonts w:ascii="Calibri" w:hAnsi="Calibri" w:cs="Calibri"/>
          <w:b w:val="0"/>
          <w:u w:val="single"/>
        </w:rPr>
        <w:t xml:space="preserve">7.01  </w:t>
      </w:r>
      <w:r w:rsidR="002E31E0" w:rsidRPr="00B77F40">
        <w:rPr>
          <w:rFonts w:ascii="Calibri" w:hAnsi="Calibri" w:cs="Calibri"/>
          <w:b w:val="0"/>
          <w:u w:val="single"/>
        </w:rPr>
        <w:t xml:space="preserve">  </w:t>
      </w:r>
      <w:r w:rsidR="00F524CA" w:rsidRPr="00B77F40">
        <w:rPr>
          <w:rFonts w:ascii="Calibri" w:hAnsi="Calibri" w:cs="Calibri"/>
          <w:b w:val="0"/>
          <w:u w:val="single"/>
        </w:rPr>
        <w:t>When Decision May Be Made</w:t>
      </w:r>
      <w:bookmarkEnd w:id="73"/>
    </w:p>
    <w:p w14:paraId="0482AEDD" w14:textId="77777777" w:rsidR="00D237BD" w:rsidRPr="00AF2F2F" w:rsidRDefault="002E31E0" w:rsidP="0008640D">
      <w:pPr>
        <w:tabs>
          <w:tab w:val="center" w:pos="4680"/>
        </w:tabs>
        <w:ind w:left="720" w:hanging="720"/>
        <w:rPr>
          <w:rFonts w:ascii="Calibri" w:hAnsi="Calibri" w:cs="Calibri"/>
          <w:lang w:val="en-GB"/>
        </w:rPr>
      </w:pPr>
      <w:r w:rsidRPr="00AF2F2F">
        <w:rPr>
          <w:rFonts w:ascii="Calibri" w:hAnsi="Calibri" w:cs="Calibri"/>
          <w:lang w:val="en-GB"/>
        </w:rPr>
        <w:t xml:space="preserve">The Tribunal may decide not to proceed with an </w:t>
      </w:r>
      <w:r w:rsidR="00F8438B" w:rsidRPr="00AF2F2F">
        <w:rPr>
          <w:rFonts w:ascii="Calibri" w:hAnsi="Calibri" w:cs="Calibri"/>
          <w:lang w:val="en-GB"/>
        </w:rPr>
        <w:t>appeal</w:t>
      </w:r>
      <w:r w:rsidRPr="00AF2F2F">
        <w:rPr>
          <w:rFonts w:ascii="Calibri" w:hAnsi="Calibri" w:cs="Calibri"/>
          <w:lang w:val="en-GB"/>
        </w:rPr>
        <w:t xml:space="preserve"> if,</w:t>
      </w:r>
    </w:p>
    <w:p w14:paraId="247B1806" w14:textId="77777777" w:rsidR="00D237BD" w:rsidRPr="0008640D" w:rsidRDefault="002E31E0" w:rsidP="0008640D">
      <w:pPr>
        <w:numPr>
          <w:ilvl w:val="0"/>
          <w:numId w:val="22"/>
        </w:numPr>
        <w:tabs>
          <w:tab w:val="center" w:pos="4680"/>
        </w:tabs>
        <w:rPr>
          <w:rFonts w:ascii="Calibri" w:hAnsi="Calibri" w:cs="Calibri"/>
          <w:lang w:val="en-GB"/>
        </w:rPr>
      </w:pPr>
      <w:r w:rsidRPr="00AF2F2F">
        <w:rPr>
          <w:rFonts w:ascii="Calibri" w:hAnsi="Calibri" w:cs="Calibri"/>
          <w:lang w:val="en-GB"/>
        </w:rPr>
        <w:t xml:space="preserve">the documents are </w:t>
      </w:r>
      <w:proofErr w:type="gramStart"/>
      <w:r w:rsidRPr="00AF2F2F">
        <w:rPr>
          <w:rFonts w:ascii="Calibri" w:hAnsi="Calibri" w:cs="Calibri"/>
          <w:lang w:val="en-GB"/>
        </w:rPr>
        <w:t>incomplete;</w:t>
      </w:r>
      <w:proofErr w:type="gramEnd"/>
    </w:p>
    <w:p w14:paraId="21555973" w14:textId="77777777" w:rsidR="00D237BD" w:rsidRPr="0008640D" w:rsidRDefault="002E31E0" w:rsidP="0008640D">
      <w:pPr>
        <w:numPr>
          <w:ilvl w:val="0"/>
          <w:numId w:val="22"/>
        </w:numPr>
        <w:tabs>
          <w:tab w:val="center" w:pos="4680"/>
        </w:tabs>
        <w:rPr>
          <w:rFonts w:ascii="Calibri" w:hAnsi="Calibri" w:cs="Calibri"/>
          <w:lang w:val="en-GB"/>
        </w:rPr>
      </w:pPr>
      <w:r w:rsidRPr="00AF2F2F">
        <w:rPr>
          <w:rFonts w:ascii="Calibri" w:hAnsi="Calibri" w:cs="Calibri"/>
          <w:lang w:val="en-GB"/>
        </w:rPr>
        <w:t xml:space="preserve">the documents are received after the time for commencing the proceeding has </w:t>
      </w:r>
      <w:proofErr w:type="gramStart"/>
      <w:r w:rsidRPr="00AF2F2F">
        <w:rPr>
          <w:rFonts w:ascii="Calibri" w:hAnsi="Calibri" w:cs="Calibri"/>
          <w:lang w:val="en-GB"/>
        </w:rPr>
        <w:t>elapsed;</w:t>
      </w:r>
      <w:proofErr w:type="gramEnd"/>
      <w:r w:rsidRPr="00AF2F2F">
        <w:rPr>
          <w:rFonts w:ascii="Calibri" w:hAnsi="Calibri" w:cs="Calibri"/>
          <w:lang w:val="en-GB"/>
        </w:rPr>
        <w:t xml:space="preserve"> </w:t>
      </w:r>
    </w:p>
    <w:p w14:paraId="62555E40" w14:textId="77777777" w:rsidR="002E31E0" w:rsidRPr="0008640D" w:rsidRDefault="002E31E0" w:rsidP="0008640D">
      <w:pPr>
        <w:numPr>
          <w:ilvl w:val="0"/>
          <w:numId w:val="22"/>
        </w:numPr>
        <w:tabs>
          <w:tab w:val="center" w:pos="4680"/>
        </w:tabs>
        <w:rPr>
          <w:rFonts w:ascii="Calibri" w:hAnsi="Calibri" w:cs="Calibri"/>
          <w:lang w:val="en-GB"/>
        </w:rPr>
      </w:pPr>
      <w:r w:rsidRPr="00AF2F2F">
        <w:rPr>
          <w:rFonts w:ascii="Calibri" w:hAnsi="Calibri" w:cs="Calibri"/>
          <w:lang w:val="en-GB"/>
        </w:rPr>
        <w:t>there is some other technical defect in the commencement of the proceeding; o</w:t>
      </w:r>
      <w:r w:rsidR="00D237BD">
        <w:rPr>
          <w:rFonts w:ascii="Calibri" w:hAnsi="Calibri" w:cs="Calibri"/>
          <w:lang w:val="en-GB"/>
        </w:rPr>
        <w:t>r</w:t>
      </w:r>
    </w:p>
    <w:p w14:paraId="000DB66A" w14:textId="77777777" w:rsidR="002E31E0" w:rsidRPr="00AF2F2F" w:rsidRDefault="002E31E0" w:rsidP="0014053F">
      <w:pPr>
        <w:numPr>
          <w:ilvl w:val="0"/>
          <w:numId w:val="22"/>
        </w:numPr>
        <w:tabs>
          <w:tab w:val="center" w:pos="4680"/>
        </w:tabs>
        <w:rPr>
          <w:rFonts w:ascii="Calibri" w:hAnsi="Calibri" w:cs="Calibri"/>
          <w:lang w:val="en-GB"/>
        </w:rPr>
      </w:pPr>
      <w:r w:rsidRPr="00AF2F2F">
        <w:rPr>
          <w:rFonts w:ascii="Calibri" w:hAnsi="Calibri" w:cs="Calibri"/>
          <w:lang w:val="en-GB"/>
        </w:rPr>
        <w:t>the conditions for processing the documents relating to the commencement of a proceeding as set out in another statute are not met.</w:t>
      </w:r>
    </w:p>
    <w:p w14:paraId="291BA8F9" w14:textId="77777777" w:rsidR="002E31E0" w:rsidRPr="00AF2F2F" w:rsidRDefault="002E31E0" w:rsidP="008D0BEA">
      <w:pPr>
        <w:tabs>
          <w:tab w:val="center" w:pos="4680"/>
        </w:tabs>
        <w:ind w:left="720"/>
        <w:rPr>
          <w:rFonts w:ascii="Calibri" w:hAnsi="Calibri" w:cs="Calibri"/>
          <w:lang w:val="en-GB"/>
        </w:rPr>
      </w:pPr>
    </w:p>
    <w:p w14:paraId="252E0F3C" w14:textId="77777777" w:rsidR="00F524CA" w:rsidRPr="00B77F40" w:rsidRDefault="000A7D1A" w:rsidP="00B77F40">
      <w:pPr>
        <w:pStyle w:val="Heading3"/>
        <w:rPr>
          <w:rFonts w:ascii="Calibri" w:hAnsi="Calibri" w:cs="Calibri"/>
          <w:b w:val="0"/>
          <w:u w:val="single"/>
        </w:rPr>
      </w:pPr>
      <w:bookmarkStart w:id="74" w:name="_Toc35931310"/>
      <w:r w:rsidRPr="00B77F40">
        <w:rPr>
          <w:rFonts w:ascii="Calibri" w:hAnsi="Calibri" w:cs="Calibri"/>
          <w:b w:val="0"/>
          <w:u w:val="single"/>
        </w:rPr>
        <w:t>7.</w:t>
      </w:r>
      <w:r w:rsidR="002E31E0" w:rsidRPr="00B77F40">
        <w:rPr>
          <w:rFonts w:ascii="Calibri" w:hAnsi="Calibri" w:cs="Calibri"/>
          <w:b w:val="0"/>
          <w:u w:val="single"/>
        </w:rPr>
        <w:t>02</w:t>
      </w:r>
      <w:r w:rsidRPr="00B77F40">
        <w:rPr>
          <w:rFonts w:ascii="Calibri" w:hAnsi="Calibri" w:cs="Calibri"/>
          <w:b w:val="0"/>
          <w:u w:val="single"/>
        </w:rPr>
        <w:tab/>
      </w:r>
      <w:r w:rsidR="00F524CA" w:rsidRPr="00B77F40">
        <w:rPr>
          <w:rFonts w:ascii="Calibri" w:hAnsi="Calibri" w:cs="Calibri"/>
          <w:b w:val="0"/>
          <w:u w:val="single"/>
        </w:rPr>
        <w:t>Notice of Decision Not to Proceed</w:t>
      </w:r>
      <w:bookmarkEnd w:id="74"/>
    </w:p>
    <w:p w14:paraId="730B2971" w14:textId="77777777" w:rsidR="002E31E0" w:rsidRPr="006310A4" w:rsidRDefault="002E31E0" w:rsidP="00F524CA">
      <w:pPr>
        <w:tabs>
          <w:tab w:val="center" w:pos="4680"/>
        </w:tabs>
        <w:rPr>
          <w:rFonts w:ascii="Calibri" w:hAnsi="Calibri" w:cs="Calibri"/>
          <w:lang w:val="en-GB"/>
        </w:rPr>
      </w:pPr>
      <w:r w:rsidRPr="006310A4">
        <w:rPr>
          <w:rFonts w:ascii="Calibri" w:hAnsi="Calibri" w:cs="Calibri"/>
          <w:lang w:val="en-GB"/>
        </w:rPr>
        <w:t xml:space="preserve">The Tribunal shall give notice of a decision under Rule </w:t>
      </w:r>
      <w:r w:rsidR="00F060EA">
        <w:rPr>
          <w:rFonts w:ascii="Calibri" w:hAnsi="Calibri" w:cs="Calibri"/>
          <w:lang w:val="en-GB"/>
        </w:rPr>
        <w:t>7</w:t>
      </w:r>
      <w:r w:rsidRPr="006310A4">
        <w:rPr>
          <w:rFonts w:ascii="Calibri" w:hAnsi="Calibri" w:cs="Calibri"/>
          <w:lang w:val="en-GB"/>
        </w:rPr>
        <w:t>.01 to the party who</w:t>
      </w:r>
      <w:r w:rsidR="00F524CA">
        <w:rPr>
          <w:rFonts w:ascii="Calibri" w:hAnsi="Calibri" w:cs="Calibri"/>
          <w:lang w:val="en-GB"/>
        </w:rPr>
        <w:t xml:space="preserve"> </w:t>
      </w:r>
      <w:r w:rsidRPr="006310A4">
        <w:rPr>
          <w:rFonts w:ascii="Calibri" w:hAnsi="Calibri" w:cs="Calibri"/>
          <w:lang w:val="en-GB"/>
        </w:rPr>
        <w:t>commenced the proceeding and to such other persons as determined by the Tribunal and, where applicable, the notice shall state the requirements for the Tribunal to resume processing the documents.</w:t>
      </w:r>
    </w:p>
    <w:p w14:paraId="0E41BA2E" w14:textId="77777777" w:rsidR="002E31E0" w:rsidRPr="006310A4" w:rsidRDefault="002E31E0" w:rsidP="008D0BEA">
      <w:pPr>
        <w:tabs>
          <w:tab w:val="center" w:pos="4680"/>
        </w:tabs>
        <w:rPr>
          <w:rFonts w:ascii="Calibri" w:hAnsi="Calibri" w:cs="Calibri"/>
          <w:lang w:val="en-GB"/>
        </w:rPr>
      </w:pPr>
    </w:p>
    <w:p w14:paraId="0A90405E" w14:textId="77777777" w:rsidR="00223F57" w:rsidRPr="006310A4" w:rsidRDefault="000A7D1A" w:rsidP="008D0BEA">
      <w:pPr>
        <w:pStyle w:val="Heading2"/>
        <w:rPr>
          <w:rFonts w:ascii="Calibri" w:eastAsia="Arial" w:hAnsi="Calibri" w:cs="Calibri"/>
          <w:b/>
          <w:szCs w:val="24"/>
        </w:rPr>
      </w:pPr>
      <w:bookmarkStart w:id="75" w:name="_Toc524612218"/>
      <w:bookmarkStart w:id="76" w:name="_Toc529857733"/>
      <w:bookmarkStart w:id="77" w:name="_Toc35931311"/>
      <w:r w:rsidRPr="006310A4">
        <w:rPr>
          <w:rFonts w:ascii="Calibri" w:eastAsia="Arial" w:hAnsi="Calibri" w:cs="Calibri"/>
          <w:b/>
          <w:szCs w:val="24"/>
        </w:rPr>
        <w:t>RULE 8</w:t>
      </w:r>
      <w:r w:rsidR="004E7DDC" w:rsidRPr="006310A4">
        <w:rPr>
          <w:rFonts w:ascii="Calibri" w:eastAsia="Arial" w:hAnsi="Calibri" w:cs="Calibri"/>
          <w:b/>
          <w:szCs w:val="24"/>
        </w:rPr>
        <w:t xml:space="preserve"> BECOMING A PARTY</w:t>
      </w:r>
      <w:r w:rsidR="00F8438B" w:rsidRPr="006310A4">
        <w:rPr>
          <w:rFonts w:ascii="Calibri" w:eastAsia="Arial" w:hAnsi="Calibri" w:cs="Calibri"/>
          <w:b/>
          <w:szCs w:val="24"/>
        </w:rPr>
        <w:t xml:space="preserve"> OR</w:t>
      </w:r>
      <w:r w:rsidR="004E7DDC" w:rsidRPr="006310A4">
        <w:rPr>
          <w:rFonts w:ascii="Calibri" w:eastAsia="Arial" w:hAnsi="Calibri" w:cs="Calibri"/>
          <w:b/>
          <w:szCs w:val="24"/>
        </w:rPr>
        <w:t xml:space="preserve"> PARTICIPANT</w:t>
      </w:r>
      <w:bookmarkEnd w:id="75"/>
      <w:bookmarkEnd w:id="76"/>
      <w:bookmarkEnd w:id="77"/>
    </w:p>
    <w:p w14:paraId="5B021ED4" w14:textId="77777777" w:rsidR="000A7D1A" w:rsidRPr="008D0BEA" w:rsidRDefault="000A7D1A" w:rsidP="008D0BEA">
      <w:pPr>
        <w:rPr>
          <w:rFonts w:eastAsia="Arial"/>
          <w:lang w:val="en-GB"/>
        </w:rPr>
      </w:pPr>
    </w:p>
    <w:p w14:paraId="7B658C32" w14:textId="77777777" w:rsidR="000349E5" w:rsidRPr="006310A4" w:rsidRDefault="000A7D1A" w:rsidP="008D0BEA">
      <w:pPr>
        <w:pStyle w:val="Heading3"/>
        <w:rPr>
          <w:rFonts w:ascii="Calibri" w:eastAsia="Arial" w:hAnsi="Calibri" w:cs="Calibri"/>
          <w:b w:val="0"/>
          <w:szCs w:val="24"/>
          <w:u w:val="single"/>
        </w:rPr>
      </w:pPr>
      <w:bookmarkStart w:id="78" w:name="_Toc524612219"/>
      <w:bookmarkStart w:id="79" w:name="_Toc529857734"/>
      <w:bookmarkStart w:id="80" w:name="_Toc35931312"/>
      <w:r w:rsidRPr="006310A4">
        <w:rPr>
          <w:rFonts w:ascii="Calibri" w:eastAsia="Arial" w:hAnsi="Calibri" w:cs="Calibri"/>
          <w:b w:val="0"/>
          <w:szCs w:val="24"/>
          <w:u w:val="single"/>
        </w:rPr>
        <w:t>8</w:t>
      </w:r>
      <w:r w:rsidR="00851DCF" w:rsidRPr="006310A4">
        <w:rPr>
          <w:rFonts w:ascii="Calibri" w:eastAsia="Arial" w:hAnsi="Calibri" w:cs="Calibri"/>
          <w:b w:val="0"/>
          <w:szCs w:val="24"/>
          <w:u w:val="single"/>
        </w:rPr>
        <w:t>.01</w:t>
      </w:r>
      <w:r w:rsidR="00851DCF" w:rsidRPr="006310A4">
        <w:rPr>
          <w:rFonts w:ascii="Calibri" w:eastAsia="Arial" w:hAnsi="Calibri" w:cs="Calibri"/>
          <w:b w:val="0"/>
          <w:szCs w:val="24"/>
          <w:u w:val="single"/>
        </w:rPr>
        <w:tab/>
      </w:r>
      <w:r w:rsidR="000349E5" w:rsidRPr="006310A4">
        <w:rPr>
          <w:rFonts w:ascii="Calibri" w:eastAsia="Arial" w:hAnsi="Calibri" w:cs="Calibri"/>
          <w:b w:val="0"/>
          <w:szCs w:val="24"/>
          <w:u w:val="single"/>
        </w:rPr>
        <w:t>Requesting Status</w:t>
      </w:r>
      <w:bookmarkEnd w:id="78"/>
      <w:bookmarkEnd w:id="79"/>
      <w:bookmarkEnd w:id="80"/>
    </w:p>
    <w:p w14:paraId="01C04A90" w14:textId="77777777" w:rsidR="00223F57" w:rsidRPr="006310A4" w:rsidRDefault="00E07177" w:rsidP="008D0BEA">
      <w:pPr>
        <w:rPr>
          <w:rFonts w:ascii="Calibri" w:eastAsia="Arial" w:hAnsi="Calibri" w:cs="Calibri"/>
          <w:szCs w:val="24"/>
          <w:lang w:val="en-CA"/>
        </w:rPr>
      </w:pPr>
      <w:r w:rsidRPr="006310A4">
        <w:rPr>
          <w:rFonts w:ascii="Calibri" w:eastAsia="Arial" w:hAnsi="Calibri" w:cs="Calibri"/>
          <w:szCs w:val="24"/>
          <w:lang w:val="en-CA"/>
        </w:rPr>
        <w:t>A</w:t>
      </w:r>
      <w:r w:rsidR="00223F57" w:rsidRPr="006310A4">
        <w:rPr>
          <w:rFonts w:ascii="Calibri" w:eastAsia="Arial" w:hAnsi="Calibri" w:cs="Calibri"/>
          <w:szCs w:val="24"/>
          <w:lang w:val="en-CA"/>
        </w:rPr>
        <w:t xml:space="preserve">ny person </w:t>
      </w:r>
      <w:r w:rsidR="00FD29E8" w:rsidRPr="006310A4">
        <w:rPr>
          <w:rFonts w:ascii="Calibri" w:eastAsia="Arial" w:hAnsi="Calibri" w:cs="Calibri"/>
          <w:szCs w:val="24"/>
          <w:lang w:val="en-CA"/>
        </w:rPr>
        <w:t>may request to be named as a Party</w:t>
      </w:r>
      <w:r w:rsidR="00F8438B" w:rsidRPr="006310A4">
        <w:rPr>
          <w:rFonts w:ascii="Calibri" w:eastAsia="Arial" w:hAnsi="Calibri" w:cs="Calibri"/>
          <w:szCs w:val="24"/>
          <w:lang w:val="en-CA"/>
        </w:rPr>
        <w:t xml:space="preserve"> or</w:t>
      </w:r>
      <w:r w:rsidR="00FD29E8" w:rsidRPr="006310A4">
        <w:rPr>
          <w:rFonts w:ascii="Calibri" w:eastAsia="Arial" w:hAnsi="Calibri" w:cs="Calibri"/>
          <w:szCs w:val="24"/>
          <w:lang w:val="en-CA"/>
        </w:rPr>
        <w:t xml:space="preserve"> Participant in a proceeding before the Tribunal</w:t>
      </w:r>
      <w:r w:rsidR="00A85BCA" w:rsidRPr="006310A4">
        <w:rPr>
          <w:rFonts w:ascii="Calibri" w:eastAsia="Arial" w:hAnsi="Calibri" w:cs="Calibri"/>
          <w:szCs w:val="24"/>
          <w:lang w:val="en-CA"/>
        </w:rPr>
        <w:t xml:space="preserve"> by making a motion to the Tribunal</w:t>
      </w:r>
      <w:r w:rsidR="00FD29E8" w:rsidRPr="006310A4">
        <w:rPr>
          <w:rFonts w:ascii="Calibri" w:eastAsia="Arial" w:hAnsi="Calibri" w:cs="Calibri"/>
          <w:szCs w:val="24"/>
          <w:lang w:val="en-CA"/>
        </w:rPr>
        <w:t>.</w:t>
      </w:r>
    </w:p>
    <w:p w14:paraId="48F9151C" w14:textId="77777777" w:rsidR="000A7D1A" w:rsidRPr="006310A4" w:rsidRDefault="000A7D1A" w:rsidP="008D0BEA">
      <w:pPr>
        <w:pStyle w:val="Heading3"/>
        <w:rPr>
          <w:rFonts w:ascii="Calibri" w:eastAsia="Arial" w:hAnsi="Calibri" w:cs="Calibri"/>
          <w:szCs w:val="24"/>
          <w:u w:val="single"/>
        </w:rPr>
      </w:pPr>
      <w:bookmarkStart w:id="81" w:name="_Toc524612220"/>
    </w:p>
    <w:p w14:paraId="16AB9FC1" w14:textId="77777777" w:rsidR="004E7DDC" w:rsidRPr="006310A4" w:rsidRDefault="000A7D1A" w:rsidP="008D0BEA">
      <w:pPr>
        <w:pStyle w:val="Heading3"/>
        <w:rPr>
          <w:rFonts w:ascii="Calibri" w:eastAsia="Arial" w:hAnsi="Calibri" w:cs="Calibri"/>
          <w:b w:val="0"/>
          <w:szCs w:val="24"/>
          <w:u w:val="single"/>
        </w:rPr>
      </w:pPr>
      <w:bookmarkStart w:id="82" w:name="_Toc529857735"/>
      <w:bookmarkStart w:id="83" w:name="_Toc35931313"/>
      <w:r w:rsidRPr="006310A4">
        <w:rPr>
          <w:rFonts w:ascii="Calibri" w:eastAsia="Arial" w:hAnsi="Calibri" w:cs="Calibri"/>
          <w:b w:val="0"/>
          <w:szCs w:val="24"/>
          <w:u w:val="single"/>
        </w:rPr>
        <w:t>8</w:t>
      </w:r>
      <w:r w:rsidR="00851DCF" w:rsidRPr="006310A4">
        <w:rPr>
          <w:rFonts w:ascii="Calibri" w:eastAsia="Arial" w:hAnsi="Calibri" w:cs="Calibri"/>
          <w:b w:val="0"/>
          <w:szCs w:val="24"/>
          <w:u w:val="single"/>
        </w:rPr>
        <w:t>.02</w:t>
      </w:r>
      <w:r w:rsidR="00851DCF" w:rsidRPr="006310A4">
        <w:rPr>
          <w:rFonts w:ascii="Calibri" w:eastAsia="Arial" w:hAnsi="Calibri" w:cs="Calibri"/>
          <w:b w:val="0"/>
          <w:szCs w:val="24"/>
          <w:u w:val="single"/>
        </w:rPr>
        <w:tab/>
      </w:r>
      <w:r w:rsidR="004E7DDC" w:rsidRPr="006310A4">
        <w:rPr>
          <w:rFonts w:ascii="Calibri" w:eastAsia="Arial" w:hAnsi="Calibri" w:cs="Calibri"/>
          <w:b w:val="0"/>
          <w:szCs w:val="24"/>
          <w:u w:val="single"/>
        </w:rPr>
        <w:t>Who is a Party</w:t>
      </w:r>
      <w:bookmarkEnd w:id="81"/>
      <w:bookmarkEnd w:id="82"/>
      <w:bookmarkEnd w:id="83"/>
    </w:p>
    <w:p w14:paraId="511C6BA8" w14:textId="77777777" w:rsidR="00D237BD" w:rsidRPr="0008640D" w:rsidRDefault="00223F57" w:rsidP="008D0BEA">
      <w:pPr>
        <w:rPr>
          <w:rFonts w:ascii="Calibri" w:eastAsia="Arial" w:hAnsi="Calibri" w:cs="Calibri"/>
          <w:szCs w:val="24"/>
          <w:lang w:val="en-CA"/>
        </w:rPr>
      </w:pPr>
      <w:r w:rsidRPr="006310A4">
        <w:rPr>
          <w:rFonts w:ascii="Calibri" w:eastAsia="Arial" w:hAnsi="Calibri" w:cs="Calibri"/>
          <w:szCs w:val="24"/>
          <w:lang w:val="en-CA"/>
        </w:rPr>
        <w:t xml:space="preserve">The following persons are Parties for the purpose of the Rules: </w:t>
      </w:r>
    </w:p>
    <w:p w14:paraId="4A5ADCE1" w14:textId="77777777" w:rsidR="00223F57" w:rsidRPr="006310A4" w:rsidRDefault="00223F57" w:rsidP="0008640D">
      <w:pPr>
        <w:numPr>
          <w:ilvl w:val="0"/>
          <w:numId w:val="41"/>
        </w:numPr>
        <w:contextualSpacing/>
        <w:rPr>
          <w:rFonts w:ascii="Calibri" w:eastAsia="Arial" w:hAnsi="Calibri" w:cs="Calibri"/>
          <w:szCs w:val="24"/>
          <w:lang w:val="en-CA"/>
        </w:rPr>
      </w:pPr>
      <w:r w:rsidRPr="006310A4">
        <w:rPr>
          <w:rFonts w:ascii="Calibri" w:eastAsia="Arial" w:hAnsi="Calibri" w:cs="Calibri"/>
          <w:szCs w:val="24"/>
          <w:lang w:val="en-CA"/>
        </w:rPr>
        <w:t xml:space="preserve">persons specified as Parties by or under the statute under which the proceeding </w:t>
      </w:r>
      <w:proofErr w:type="gramStart"/>
      <w:r w:rsidRPr="006310A4">
        <w:rPr>
          <w:rFonts w:ascii="Calibri" w:eastAsia="Arial" w:hAnsi="Calibri" w:cs="Calibri"/>
          <w:szCs w:val="24"/>
          <w:lang w:val="en-CA"/>
        </w:rPr>
        <w:t>arises;</w:t>
      </w:r>
      <w:proofErr w:type="gramEnd"/>
      <w:r w:rsidRPr="006310A4">
        <w:rPr>
          <w:rFonts w:ascii="Calibri" w:eastAsia="Arial" w:hAnsi="Calibri" w:cs="Calibri"/>
          <w:szCs w:val="24"/>
          <w:lang w:val="en-CA"/>
        </w:rPr>
        <w:t xml:space="preserve"> </w:t>
      </w:r>
    </w:p>
    <w:p w14:paraId="1AD87D35" w14:textId="77777777" w:rsidR="00D237BD" w:rsidRPr="0008640D" w:rsidRDefault="00223F57" w:rsidP="0008640D">
      <w:pPr>
        <w:numPr>
          <w:ilvl w:val="0"/>
          <w:numId w:val="41"/>
        </w:numPr>
        <w:contextualSpacing/>
        <w:rPr>
          <w:rFonts w:ascii="Calibri" w:eastAsia="Arial" w:hAnsi="Calibri" w:cs="Calibri"/>
          <w:szCs w:val="24"/>
          <w:lang w:val="en-CA"/>
        </w:rPr>
      </w:pPr>
      <w:r w:rsidRPr="006310A4">
        <w:rPr>
          <w:rFonts w:ascii="Calibri" w:eastAsia="Arial" w:hAnsi="Calibri" w:cs="Calibri"/>
          <w:szCs w:val="24"/>
          <w:lang w:val="en-CA"/>
        </w:rPr>
        <w:t>persons otherwise entitled by law to be Parties to the proceeding; and</w:t>
      </w:r>
    </w:p>
    <w:p w14:paraId="7E480915" w14:textId="77777777" w:rsidR="004E7DDC" w:rsidRDefault="00223F57" w:rsidP="0008640D">
      <w:pPr>
        <w:numPr>
          <w:ilvl w:val="0"/>
          <w:numId w:val="41"/>
        </w:numPr>
        <w:contextualSpacing/>
        <w:rPr>
          <w:rFonts w:ascii="Calibri" w:eastAsia="Arial" w:hAnsi="Calibri" w:cs="Calibri"/>
          <w:szCs w:val="24"/>
          <w:lang w:val="en-CA"/>
        </w:rPr>
      </w:pPr>
      <w:r w:rsidRPr="006310A4">
        <w:rPr>
          <w:rFonts w:ascii="Calibri" w:eastAsia="Arial" w:hAnsi="Calibri" w:cs="Calibri"/>
          <w:szCs w:val="24"/>
          <w:lang w:val="en-CA"/>
        </w:rPr>
        <w:t xml:space="preserve">persons who request Party status and are so specified by the Tribunal as Parties for all or part of the proceeding, and on such conditions as the Tribunal considers appropriate. </w:t>
      </w:r>
    </w:p>
    <w:p w14:paraId="2C9158A0" w14:textId="77777777" w:rsidR="005066A3" w:rsidRPr="006310A4" w:rsidRDefault="005066A3" w:rsidP="0008640D">
      <w:pPr>
        <w:ind w:left="720"/>
        <w:contextualSpacing/>
        <w:rPr>
          <w:rFonts w:ascii="Calibri" w:eastAsia="Arial" w:hAnsi="Calibri" w:cs="Calibri"/>
          <w:szCs w:val="24"/>
          <w:lang w:val="en-CA"/>
        </w:rPr>
      </w:pPr>
    </w:p>
    <w:p w14:paraId="5F01BE7A" w14:textId="77777777" w:rsidR="004E7DDC" w:rsidRPr="00AF2F2F" w:rsidRDefault="000A7D1A" w:rsidP="008D0BEA">
      <w:pPr>
        <w:pStyle w:val="Heading3"/>
        <w:rPr>
          <w:rFonts w:ascii="Calibri" w:eastAsia="Arial" w:hAnsi="Calibri" w:cs="Calibri"/>
          <w:b w:val="0"/>
          <w:szCs w:val="24"/>
          <w:u w:val="single"/>
        </w:rPr>
      </w:pPr>
      <w:bookmarkStart w:id="84" w:name="_Toc524612221"/>
      <w:bookmarkStart w:id="85" w:name="_Toc529857736"/>
      <w:bookmarkStart w:id="86" w:name="_Toc35931314"/>
      <w:r w:rsidRPr="006310A4">
        <w:rPr>
          <w:rFonts w:ascii="Calibri" w:eastAsia="Arial" w:hAnsi="Calibri" w:cs="Calibri"/>
          <w:b w:val="0"/>
          <w:szCs w:val="24"/>
          <w:u w:val="single"/>
        </w:rPr>
        <w:t>8</w:t>
      </w:r>
      <w:r w:rsidR="00851DCF" w:rsidRPr="00AF2F2F">
        <w:rPr>
          <w:rFonts w:ascii="Calibri" w:eastAsia="Arial" w:hAnsi="Calibri" w:cs="Calibri"/>
          <w:b w:val="0"/>
          <w:szCs w:val="24"/>
          <w:u w:val="single"/>
        </w:rPr>
        <w:t>.03</w:t>
      </w:r>
      <w:r w:rsidR="00851DCF" w:rsidRPr="00AF2F2F">
        <w:rPr>
          <w:rFonts w:ascii="Calibri" w:eastAsia="Arial" w:hAnsi="Calibri" w:cs="Calibri"/>
          <w:b w:val="0"/>
          <w:szCs w:val="24"/>
          <w:u w:val="single"/>
        </w:rPr>
        <w:tab/>
      </w:r>
      <w:r w:rsidR="004E7DDC" w:rsidRPr="00AF2F2F">
        <w:rPr>
          <w:rFonts w:ascii="Calibri" w:eastAsia="Arial" w:hAnsi="Calibri" w:cs="Calibri"/>
          <w:b w:val="0"/>
          <w:szCs w:val="24"/>
          <w:u w:val="single"/>
        </w:rPr>
        <w:t>Naming of a Party</w:t>
      </w:r>
      <w:bookmarkEnd w:id="84"/>
      <w:bookmarkEnd w:id="85"/>
      <w:bookmarkEnd w:id="86"/>
    </w:p>
    <w:p w14:paraId="60F52BAE" w14:textId="77777777" w:rsidR="00D237BD" w:rsidRPr="00AF2F2F" w:rsidRDefault="00223F57" w:rsidP="008D0BEA">
      <w:pPr>
        <w:rPr>
          <w:rFonts w:ascii="Calibri" w:eastAsia="Arial" w:hAnsi="Calibri" w:cs="Calibri"/>
          <w:szCs w:val="24"/>
          <w:lang w:val="en-CA"/>
        </w:rPr>
      </w:pPr>
      <w:r w:rsidRPr="00AF2F2F">
        <w:rPr>
          <w:rFonts w:ascii="Calibri" w:eastAsia="Arial" w:hAnsi="Calibri" w:cs="Calibri"/>
          <w:szCs w:val="24"/>
          <w:lang w:val="en-CA"/>
        </w:rPr>
        <w:t>In deciding whether to name a person as a Party to the proceeding, the Tribunal may consider relevant matters including whether:</w:t>
      </w:r>
    </w:p>
    <w:p w14:paraId="3899987D" w14:textId="77777777" w:rsidR="00D237BD" w:rsidRPr="0008640D" w:rsidRDefault="00223F57" w:rsidP="0008640D">
      <w:pPr>
        <w:numPr>
          <w:ilvl w:val="0"/>
          <w:numId w:val="9"/>
        </w:numPr>
        <w:contextualSpacing/>
        <w:rPr>
          <w:rFonts w:ascii="Calibri" w:eastAsia="Arial" w:hAnsi="Calibri" w:cs="Calibri"/>
          <w:szCs w:val="24"/>
          <w:lang w:val="en-CA"/>
        </w:rPr>
      </w:pPr>
      <w:r w:rsidRPr="00AF2F2F">
        <w:rPr>
          <w:rFonts w:ascii="Calibri" w:eastAsia="Arial" w:hAnsi="Calibri" w:cs="Calibri"/>
          <w:szCs w:val="24"/>
          <w:lang w:val="en-CA"/>
        </w:rPr>
        <w:t xml:space="preserve">a person's interests may be directly and substantially affected by the Hearing or its </w:t>
      </w:r>
      <w:proofErr w:type="gramStart"/>
      <w:r w:rsidRPr="00AF2F2F">
        <w:rPr>
          <w:rFonts w:ascii="Calibri" w:eastAsia="Arial" w:hAnsi="Calibri" w:cs="Calibri"/>
          <w:szCs w:val="24"/>
          <w:lang w:val="en-CA"/>
        </w:rPr>
        <w:t>result;</w:t>
      </w:r>
      <w:proofErr w:type="gramEnd"/>
    </w:p>
    <w:p w14:paraId="777BCAEC" w14:textId="77777777" w:rsidR="00D237BD" w:rsidRPr="0008640D" w:rsidRDefault="00223F57" w:rsidP="0008640D">
      <w:pPr>
        <w:numPr>
          <w:ilvl w:val="0"/>
          <w:numId w:val="9"/>
        </w:numPr>
        <w:contextualSpacing/>
        <w:rPr>
          <w:rFonts w:ascii="Calibri" w:eastAsia="Arial" w:hAnsi="Calibri" w:cs="Calibri"/>
          <w:szCs w:val="24"/>
          <w:lang w:val="en-CA"/>
        </w:rPr>
      </w:pPr>
      <w:r w:rsidRPr="00AF2F2F">
        <w:rPr>
          <w:rFonts w:ascii="Calibri" w:eastAsia="Arial" w:hAnsi="Calibri" w:cs="Calibri"/>
          <w:szCs w:val="24"/>
          <w:lang w:val="en-CA"/>
        </w:rPr>
        <w:t>a person has a genuine interest, whether public or private, in the subject matter of the proceeding; and</w:t>
      </w:r>
    </w:p>
    <w:p w14:paraId="6324C5EE" w14:textId="77777777" w:rsidR="009724AE" w:rsidRDefault="00223F57" w:rsidP="0014053F">
      <w:pPr>
        <w:numPr>
          <w:ilvl w:val="0"/>
          <w:numId w:val="9"/>
        </w:numPr>
        <w:contextualSpacing/>
        <w:rPr>
          <w:rFonts w:ascii="Calibri" w:eastAsia="Arial" w:hAnsi="Calibri" w:cs="Calibri"/>
          <w:szCs w:val="24"/>
          <w:lang w:val="en-CA"/>
        </w:rPr>
      </w:pPr>
      <w:r w:rsidRPr="00AF2F2F">
        <w:rPr>
          <w:rFonts w:ascii="Calibri" w:eastAsia="Arial" w:hAnsi="Calibri" w:cs="Calibri"/>
          <w:szCs w:val="24"/>
          <w:lang w:val="en-CA"/>
        </w:rPr>
        <w:t>a person is likely to make a relevant contribution to the Tribunal's understanding of the issues in the proceeding.</w:t>
      </w:r>
    </w:p>
    <w:p w14:paraId="14CA2197" w14:textId="77777777" w:rsidR="005066A3" w:rsidRPr="00AF2F2F" w:rsidRDefault="005066A3" w:rsidP="005066A3">
      <w:pPr>
        <w:contextualSpacing/>
        <w:rPr>
          <w:rFonts w:ascii="Calibri" w:eastAsia="Arial" w:hAnsi="Calibri" w:cs="Calibri"/>
          <w:szCs w:val="24"/>
          <w:lang w:val="en-CA"/>
        </w:rPr>
      </w:pPr>
    </w:p>
    <w:p w14:paraId="29776770" w14:textId="77777777" w:rsidR="000349E5" w:rsidRPr="005066A3" w:rsidRDefault="000A7D1A" w:rsidP="008D0BEA">
      <w:pPr>
        <w:pStyle w:val="Heading3"/>
        <w:rPr>
          <w:rFonts w:ascii="Calibri" w:eastAsia="Arial" w:hAnsi="Calibri" w:cs="Calibri"/>
          <w:szCs w:val="24"/>
          <w:u w:val="single"/>
        </w:rPr>
      </w:pPr>
      <w:bookmarkStart w:id="87" w:name="_Toc524612222"/>
      <w:bookmarkStart w:id="88" w:name="_Toc529857737"/>
      <w:bookmarkStart w:id="89" w:name="_Toc35931315"/>
      <w:r w:rsidRPr="006310A4">
        <w:rPr>
          <w:rFonts w:ascii="Calibri" w:eastAsia="Arial" w:hAnsi="Calibri" w:cs="Calibri"/>
          <w:b w:val="0"/>
          <w:szCs w:val="24"/>
          <w:u w:val="single"/>
        </w:rPr>
        <w:t>8</w:t>
      </w:r>
      <w:r w:rsidR="00851DCF" w:rsidRPr="00AF2F2F">
        <w:rPr>
          <w:rFonts w:ascii="Calibri" w:eastAsia="Arial" w:hAnsi="Calibri" w:cs="Calibri"/>
          <w:b w:val="0"/>
          <w:szCs w:val="24"/>
          <w:u w:val="single"/>
        </w:rPr>
        <w:t>.04</w:t>
      </w:r>
      <w:r w:rsidR="00851DCF" w:rsidRPr="00AF2F2F">
        <w:rPr>
          <w:rFonts w:ascii="Calibri" w:eastAsia="Arial" w:hAnsi="Calibri" w:cs="Calibri"/>
          <w:b w:val="0"/>
          <w:szCs w:val="24"/>
          <w:u w:val="single"/>
        </w:rPr>
        <w:tab/>
      </w:r>
      <w:r w:rsidR="00223F57" w:rsidRPr="00AF2F2F">
        <w:rPr>
          <w:rFonts w:ascii="Calibri" w:eastAsia="Arial" w:hAnsi="Calibri" w:cs="Calibri"/>
          <w:b w:val="0"/>
          <w:szCs w:val="24"/>
          <w:u w:val="single"/>
        </w:rPr>
        <w:t>Role of a Party</w:t>
      </w:r>
      <w:bookmarkEnd w:id="87"/>
      <w:bookmarkEnd w:id="88"/>
      <w:bookmarkEnd w:id="89"/>
    </w:p>
    <w:p w14:paraId="64C7F566" w14:textId="77777777" w:rsidR="00D237BD" w:rsidRPr="0008640D" w:rsidRDefault="00223F57" w:rsidP="008D0BEA">
      <w:pPr>
        <w:rPr>
          <w:rFonts w:ascii="Calibri" w:eastAsia="Arial" w:hAnsi="Calibri" w:cs="Calibri"/>
          <w:szCs w:val="24"/>
          <w:lang w:val="en-CA"/>
        </w:rPr>
      </w:pPr>
      <w:r w:rsidRPr="00AF2F2F">
        <w:rPr>
          <w:rFonts w:ascii="Calibri" w:eastAsia="Arial" w:hAnsi="Calibri" w:cs="Calibri"/>
          <w:szCs w:val="24"/>
          <w:lang w:val="en-CA"/>
        </w:rPr>
        <w:t xml:space="preserve">A Party to the proceeding before the Tribunal may: </w:t>
      </w:r>
    </w:p>
    <w:p w14:paraId="661E2F5B" w14:textId="77777777" w:rsidR="00D237BD" w:rsidRPr="0008640D" w:rsidRDefault="00223F57" w:rsidP="0008640D">
      <w:pPr>
        <w:numPr>
          <w:ilvl w:val="0"/>
          <w:numId w:val="10"/>
        </w:numPr>
        <w:contextualSpacing/>
        <w:rPr>
          <w:rFonts w:ascii="Calibri" w:eastAsia="Arial" w:hAnsi="Calibri" w:cs="Calibri"/>
          <w:szCs w:val="24"/>
          <w:lang w:val="en-CA"/>
        </w:rPr>
      </w:pPr>
      <w:r w:rsidRPr="00AF2F2F">
        <w:rPr>
          <w:rFonts w:ascii="Calibri" w:eastAsia="Arial" w:hAnsi="Calibri" w:cs="Calibri"/>
          <w:szCs w:val="24"/>
          <w:lang w:val="en-CA"/>
        </w:rPr>
        <w:t xml:space="preserve">bring </w:t>
      </w:r>
      <w:proofErr w:type="gramStart"/>
      <w:r w:rsidRPr="00AF2F2F">
        <w:rPr>
          <w:rFonts w:ascii="Calibri" w:eastAsia="Arial" w:hAnsi="Calibri" w:cs="Calibri"/>
          <w:szCs w:val="24"/>
          <w:lang w:val="en-CA"/>
        </w:rPr>
        <w:t>motions;</w:t>
      </w:r>
      <w:proofErr w:type="gramEnd"/>
      <w:r w:rsidRPr="00AF2F2F">
        <w:rPr>
          <w:rFonts w:ascii="Calibri" w:eastAsia="Arial" w:hAnsi="Calibri" w:cs="Calibri"/>
          <w:szCs w:val="24"/>
          <w:lang w:val="en-CA"/>
        </w:rPr>
        <w:t xml:space="preserve"> </w:t>
      </w:r>
    </w:p>
    <w:p w14:paraId="2F0BA614" w14:textId="77777777" w:rsidR="00D237BD" w:rsidRPr="0008640D" w:rsidRDefault="00223F57" w:rsidP="0008640D">
      <w:pPr>
        <w:numPr>
          <w:ilvl w:val="0"/>
          <w:numId w:val="10"/>
        </w:numPr>
        <w:contextualSpacing/>
        <w:rPr>
          <w:rFonts w:ascii="Calibri" w:eastAsia="Arial" w:hAnsi="Calibri" w:cs="Calibri"/>
          <w:szCs w:val="24"/>
          <w:lang w:val="en-CA"/>
        </w:rPr>
      </w:pPr>
      <w:r w:rsidRPr="00AF2F2F">
        <w:rPr>
          <w:rFonts w:ascii="Calibri" w:eastAsia="Arial" w:hAnsi="Calibri" w:cs="Calibri"/>
          <w:szCs w:val="24"/>
          <w:lang w:val="en-CA"/>
        </w:rPr>
        <w:t xml:space="preserve">be a witness at the </w:t>
      </w:r>
      <w:proofErr w:type="gramStart"/>
      <w:r w:rsidRPr="00AF2F2F">
        <w:rPr>
          <w:rFonts w:ascii="Calibri" w:eastAsia="Arial" w:hAnsi="Calibri" w:cs="Calibri"/>
          <w:szCs w:val="24"/>
          <w:lang w:val="en-CA"/>
        </w:rPr>
        <w:t>Hearing;</w:t>
      </w:r>
      <w:proofErr w:type="gramEnd"/>
      <w:r w:rsidRPr="00AF2F2F">
        <w:rPr>
          <w:rFonts w:ascii="Calibri" w:eastAsia="Arial" w:hAnsi="Calibri" w:cs="Calibri"/>
          <w:szCs w:val="24"/>
          <w:lang w:val="en-CA"/>
        </w:rPr>
        <w:t xml:space="preserve"> </w:t>
      </w:r>
    </w:p>
    <w:p w14:paraId="6CEF15F2" w14:textId="77777777" w:rsidR="00D237BD" w:rsidRPr="0008640D" w:rsidRDefault="00223F57" w:rsidP="0008640D">
      <w:pPr>
        <w:numPr>
          <w:ilvl w:val="0"/>
          <w:numId w:val="10"/>
        </w:numPr>
        <w:contextualSpacing/>
        <w:rPr>
          <w:rFonts w:ascii="Calibri" w:eastAsia="Arial" w:hAnsi="Calibri" w:cs="Calibri"/>
          <w:szCs w:val="24"/>
          <w:lang w:val="en-CA"/>
        </w:rPr>
      </w:pPr>
      <w:r w:rsidRPr="00AF2F2F">
        <w:rPr>
          <w:rFonts w:ascii="Calibri" w:eastAsia="Arial" w:hAnsi="Calibri" w:cs="Calibri"/>
          <w:szCs w:val="24"/>
          <w:lang w:val="en-CA"/>
        </w:rPr>
        <w:t>be questioned by the Parties</w:t>
      </w:r>
      <w:r w:rsidR="008C63E3">
        <w:rPr>
          <w:rFonts w:ascii="Calibri" w:eastAsia="Arial" w:hAnsi="Calibri" w:cs="Calibri"/>
          <w:szCs w:val="24"/>
          <w:lang w:val="en-CA"/>
        </w:rPr>
        <w:t xml:space="preserve"> when acting as a </w:t>
      </w:r>
      <w:proofErr w:type="gramStart"/>
      <w:r w:rsidR="008C63E3">
        <w:rPr>
          <w:rFonts w:ascii="Calibri" w:eastAsia="Arial" w:hAnsi="Calibri" w:cs="Calibri"/>
          <w:szCs w:val="24"/>
          <w:lang w:val="en-CA"/>
        </w:rPr>
        <w:t>witness</w:t>
      </w:r>
      <w:r w:rsidRPr="00AF2F2F">
        <w:rPr>
          <w:rFonts w:ascii="Calibri" w:eastAsia="Arial" w:hAnsi="Calibri" w:cs="Calibri"/>
          <w:szCs w:val="24"/>
          <w:lang w:val="en-CA"/>
        </w:rPr>
        <w:t>;</w:t>
      </w:r>
      <w:proofErr w:type="gramEnd"/>
      <w:r w:rsidRPr="00AF2F2F">
        <w:rPr>
          <w:rFonts w:ascii="Calibri" w:eastAsia="Arial" w:hAnsi="Calibri" w:cs="Calibri"/>
          <w:szCs w:val="24"/>
          <w:lang w:val="en-CA"/>
        </w:rPr>
        <w:t xml:space="preserve"> </w:t>
      </w:r>
    </w:p>
    <w:p w14:paraId="2B29C619" w14:textId="77777777" w:rsidR="00D237BD" w:rsidRPr="0008640D" w:rsidRDefault="00223F57" w:rsidP="0008640D">
      <w:pPr>
        <w:numPr>
          <w:ilvl w:val="0"/>
          <w:numId w:val="10"/>
        </w:numPr>
        <w:contextualSpacing/>
        <w:rPr>
          <w:rFonts w:ascii="Calibri" w:eastAsia="Arial" w:hAnsi="Calibri" w:cs="Calibri"/>
          <w:szCs w:val="24"/>
          <w:lang w:val="en-CA"/>
        </w:rPr>
      </w:pPr>
      <w:r w:rsidRPr="00AF2F2F">
        <w:rPr>
          <w:rFonts w:ascii="Calibri" w:eastAsia="Arial" w:hAnsi="Calibri" w:cs="Calibri"/>
          <w:szCs w:val="24"/>
          <w:lang w:val="en-CA"/>
        </w:rPr>
        <w:t xml:space="preserve">call witnesses at the </w:t>
      </w:r>
      <w:proofErr w:type="gramStart"/>
      <w:r w:rsidRPr="00AF2F2F">
        <w:rPr>
          <w:rFonts w:ascii="Calibri" w:eastAsia="Arial" w:hAnsi="Calibri" w:cs="Calibri"/>
          <w:szCs w:val="24"/>
          <w:lang w:val="en-CA"/>
        </w:rPr>
        <w:t>Hearing;</w:t>
      </w:r>
      <w:proofErr w:type="gramEnd"/>
      <w:r w:rsidRPr="00AF2F2F">
        <w:rPr>
          <w:rFonts w:ascii="Calibri" w:eastAsia="Arial" w:hAnsi="Calibri" w:cs="Calibri"/>
          <w:szCs w:val="24"/>
          <w:lang w:val="en-CA"/>
        </w:rPr>
        <w:t xml:space="preserve"> </w:t>
      </w:r>
    </w:p>
    <w:p w14:paraId="7CA1772F" w14:textId="77777777" w:rsidR="00D237BD" w:rsidRPr="0008640D" w:rsidRDefault="00223F57" w:rsidP="0008640D">
      <w:pPr>
        <w:numPr>
          <w:ilvl w:val="0"/>
          <w:numId w:val="10"/>
        </w:numPr>
        <w:contextualSpacing/>
        <w:rPr>
          <w:rFonts w:ascii="Calibri" w:eastAsia="Arial" w:hAnsi="Calibri" w:cs="Calibri"/>
          <w:szCs w:val="24"/>
          <w:lang w:val="en-CA"/>
        </w:rPr>
      </w:pPr>
      <w:r w:rsidRPr="00AF2F2F">
        <w:rPr>
          <w:rFonts w:ascii="Calibri" w:eastAsia="Arial" w:hAnsi="Calibri" w:cs="Calibri"/>
          <w:szCs w:val="24"/>
          <w:lang w:val="en-CA"/>
        </w:rPr>
        <w:t xml:space="preserve">cross-examine </w:t>
      </w:r>
      <w:proofErr w:type="gramStart"/>
      <w:r w:rsidRPr="00AF2F2F">
        <w:rPr>
          <w:rFonts w:ascii="Calibri" w:eastAsia="Arial" w:hAnsi="Calibri" w:cs="Calibri"/>
          <w:szCs w:val="24"/>
          <w:lang w:val="en-CA"/>
        </w:rPr>
        <w:t>witnesses;</w:t>
      </w:r>
      <w:proofErr w:type="gramEnd"/>
      <w:r w:rsidRPr="00AF2F2F">
        <w:rPr>
          <w:rFonts w:ascii="Calibri" w:eastAsia="Arial" w:hAnsi="Calibri" w:cs="Calibri"/>
          <w:szCs w:val="24"/>
          <w:lang w:val="en-CA"/>
        </w:rPr>
        <w:t xml:space="preserve"> </w:t>
      </w:r>
    </w:p>
    <w:p w14:paraId="59663890" w14:textId="77777777" w:rsidR="00D237BD" w:rsidRPr="0008640D" w:rsidRDefault="00223F57" w:rsidP="0008640D">
      <w:pPr>
        <w:numPr>
          <w:ilvl w:val="0"/>
          <w:numId w:val="10"/>
        </w:numPr>
        <w:contextualSpacing/>
        <w:rPr>
          <w:rFonts w:ascii="Calibri" w:eastAsia="Arial" w:hAnsi="Calibri" w:cs="Calibri"/>
          <w:szCs w:val="24"/>
          <w:lang w:val="en-CA"/>
        </w:rPr>
      </w:pPr>
      <w:r w:rsidRPr="00AF2F2F">
        <w:rPr>
          <w:rFonts w:ascii="Calibri" w:eastAsia="Arial" w:hAnsi="Calibri" w:cs="Calibri"/>
          <w:szCs w:val="24"/>
          <w:lang w:val="en-CA"/>
        </w:rPr>
        <w:t xml:space="preserve">make submissions to the Tribunal, including final </w:t>
      </w:r>
      <w:proofErr w:type="gramStart"/>
      <w:r w:rsidRPr="00AF2F2F">
        <w:rPr>
          <w:rFonts w:ascii="Calibri" w:eastAsia="Arial" w:hAnsi="Calibri" w:cs="Calibri"/>
          <w:szCs w:val="24"/>
          <w:lang w:val="en-CA"/>
        </w:rPr>
        <w:t>argument;</w:t>
      </w:r>
      <w:proofErr w:type="gramEnd"/>
      <w:r w:rsidRPr="00AF2F2F">
        <w:rPr>
          <w:rFonts w:ascii="Calibri" w:eastAsia="Arial" w:hAnsi="Calibri" w:cs="Calibri"/>
          <w:szCs w:val="24"/>
          <w:lang w:val="en-CA"/>
        </w:rPr>
        <w:t xml:space="preserve"> </w:t>
      </w:r>
    </w:p>
    <w:p w14:paraId="4194DB22" w14:textId="77777777" w:rsidR="00D237BD" w:rsidRPr="0008640D" w:rsidRDefault="00223F57" w:rsidP="0008640D">
      <w:pPr>
        <w:numPr>
          <w:ilvl w:val="0"/>
          <w:numId w:val="10"/>
        </w:numPr>
        <w:contextualSpacing/>
        <w:rPr>
          <w:rFonts w:ascii="Calibri" w:eastAsia="Arial" w:hAnsi="Calibri" w:cs="Calibri"/>
          <w:szCs w:val="24"/>
          <w:lang w:val="en-CA"/>
        </w:rPr>
      </w:pPr>
      <w:r w:rsidRPr="00AF2F2F">
        <w:rPr>
          <w:rFonts w:ascii="Calibri" w:eastAsia="Arial" w:hAnsi="Calibri" w:cs="Calibri"/>
          <w:szCs w:val="24"/>
          <w:lang w:val="en-CA"/>
        </w:rPr>
        <w:t>receive copies of all documents exchanged or filed by the Parties;</w:t>
      </w:r>
      <w:r w:rsidR="00A85BCA" w:rsidRPr="00AF2F2F">
        <w:rPr>
          <w:rFonts w:ascii="Calibri" w:eastAsia="Arial" w:hAnsi="Calibri" w:cs="Calibri"/>
          <w:szCs w:val="24"/>
          <w:lang w:val="en-CA"/>
        </w:rPr>
        <w:t xml:space="preserve"> </w:t>
      </w:r>
      <w:r w:rsidRPr="00AF2F2F">
        <w:rPr>
          <w:rFonts w:ascii="Calibri" w:eastAsia="Arial" w:hAnsi="Calibri" w:cs="Calibri"/>
          <w:szCs w:val="24"/>
          <w:lang w:val="en-CA"/>
        </w:rPr>
        <w:t>and</w:t>
      </w:r>
    </w:p>
    <w:p w14:paraId="06A773A2" w14:textId="77777777" w:rsidR="00223F57" w:rsidRDefault="00223F57" w:rsidP="0014053F">
      <w:pPr>
        <w:numPr>
          <w:ilvl w:val="0"/>
          <w:numId w:val="10"/>
        </w:numPr>
        <w:contextualSpacing/>
        <w:rPr>
          <w:rFonts w:ascii="Calibri" w:eastAsia="Arial" w:hAnsi="Calibri" w:cs="Calibri"/>
          <w:szCs w:val="24"/>
          <w:lang w:val="en-CA"/>
        </w:rPr>
      </w:pPr>
      <w:r w:rsidRPr="00AF2F2F">
        <w:rPr>
          <w:rFonts w:ascii="Calibri" w:eastAsia="Arial" w:hAnsi="Calibri" w:cs="Calibri"/>
          <w:szCs w:val="24"/>
          <w:lang w:val="en-CA"/>
        </w:rPr>
        <w:t xml:space="preserve">claim costs or be liable to pay costs where permitted by law. </w:t>
      </w:r>
    </w:p>
    <w:p w14:paraId="610BBDE1" w14:textId="77777777" w:rsidR="005066A3" w:rsidRPr="00AF2F2F" w:rsidRDefault="005066A3" w:rsidP="005066A3">
      <w:pPr>
        <w:contextualSpacing/>
        <w:rPr>
          <w:rFonts w:ascii="Calibri" w:eastAsia="Arial" w:hAnsi="Calibri" w:cs="Calibri"/>
          <w:szCs w:val="24"/>
          <w:lang w:val="en-CA"/>
        </w:rPr>
      </w:pPr>
    </w:p>
    <w:p w14:paraId="1A804B24" w14:textId="77777777" w:rsidR="00223F57" w:rsidRPr="00AF2F2F" w:rsidRDefault="000A7D1A" w:rsidP="008D0BEA">
      <w:pPr>
        <w:pStyle w:val="Heading3"/>
        <w:rPr>
          <w:rFonts w:ascii="Calibri" w:eastAsia="Arial" w:hAnsi="Calibri" w:cs="Calibri"/>
          <w:b w:val="0"/>
          <w:szCs w:val="24"/>
          <w:u w:val="single"/>
        </w:rPr>
      </w:pPr>
      <w:bookmarkStart w:id="90" w:name="_Toc524612223"/>
      <w:bookmarkStart w:id="91" w:name="_Toc529857738"/>
      <w:bookmarkStart w:id="92" w:name="_Toc35931316"/>
      <w:r w:rsidRPr="006310A4">
        <w:rPr>
          <w:rFonts w:ascii="Calibri" w:eastAsia="Arial" w:hAnsi="Calibri" w:cs="Calibri"/>
          <w:b w:val="0"/>
          <w:szCs w:val="24"/>
          <w:u w:val="single"/>
        </w:rPr>
        <w:t>8</w:t>
      </w:r>
      <w:r w:rsidR="00851DCF" w:rsidRPr="00AF2F2F">
        <w:rPr>
          <w:rFonts w:ascii="Calibri" w:eastAsia="Arial" w:hAnsi="Calibri" w:cs="Calibri"/>
          <w:b w:val="0"/>
          <w:szCs w:val="24"/>
          <w:u w:val="single"/>
        </w:rPr>
        <w:t>.05</w:t>
      </w:r>
      <w:r w:rsidR="00851DCF" w:rsidRPr="00AF2F2F">
        <w:rPr>
          <w:rFonts w:ascii="Calibri" w:eastAsia="Arial" w:hAnsi="Calibri" w:cs="Calibri"/>
          <w:b w:val="0"/>
          <w:szCs w:val="24"/>
          <w:u w:val="single"/>
        </w:rPr>
        <w:tab/>
      </w:r>
      <w:r w:rsidR="00223F57" w:rsidRPr="00AF2F2F">
        <w:rPr>
          <w:rFonts w:ascii="Calibri" w:eastAsia="Arial" w:hAnsi="Calibri" w:cs="Calibri"/>
          <w:b w:val="0"/>
          <w:szCs w:val="24"/>
          <w:u w:val="single"/>
        </w:rPr>
        <w:t>Naming of a Participant</w:t>
      </w:r>
      <w:bookmarkEnd w:id="90"/>
      <w:bookmarkEnd w:id="91"/>
      <w:bookmarkEnd w:id="92"/>
      <w:r w:rsidR="00223F57" w:rsidRPr="00AF2F2F">
        <w:rPr>
          <w:rFonts w:ascii="Calibri" w:eastAsia="Arial" w:hAnsi="Calibri" w:cs="Calibri"/>
          <w:b w:val="0"/>
          <w:szCs w:val="24"/>
          <w:u w:val="single"/>
        </w:rPr>
        <w:t xml:space="preserve"> </w:t>
      </w:r>
    </w:p>
    <w:p w14:paraId="46CF54DB" w14:textId="77777777" w:rsidR="00735D35" w:rsidRPr="00AF2F2F" w:rsidRDefault="00223F57" w:rsidP="0008640D">
      <w:pPr>
        <w:rPr>
          <w:rFonts w:ascii="Calibri" w:eastAsia="Arial" w:hAnsi="Calibri" w:cs="Calibri"/>
          <w:szCs w:val="24"/>
          <w:lang w:val="en-CA"/>
        </w:rPr>
      </w:pPr>
      <w:r w:rsidRPr="00AF2F2F">
        <w:rPr>
          <w:rFonts w:ascii="Calibri" w:eastAsia="Arial" w:hAnsi="Calibri" w:cs="Calibri"/>
          <w:szCs w:val="24"/>
          <w:lang w:val="en-CA"/>
        </w:rPr>
        <w:t xml:space="preserve">The Tribunal may name persons to be Participants in all or part of a proceeding on such conditions as the Tribunal considers appropriate.  </w:t>
      </w:r>
    </w:p>
    <w:p w14:paraId="1AF738EB" w14:textId="77777777" w:rsidR="00735D35" w:rsidRPr="0008640D" w:rsidRDefault="00977F2B" w:rsidP="0008640D">
      <w:pPr>
        <w:numPr>
          <w:ilvl w:val="0"/>
          <w:numId w:val="16"/>
        </w:numPr>
        <w:rPr>
          <w:rFonts w:ascii="Calibri" w:eastAsia="Arial" w:hAnsi="Calibri" w:cs="Calibri"/>
          <w:szCs w:val="24"/>
          <w:lang w:val="en-CA"/>
        </w:rPr>
      </w:pPr>
      <w:r w:rsidRPr="00AF2F2F">
        <w:rPr>
          <w:rFonts w:ascii="Calibri" w:eastAsia="Arial" w:hAnsi="Calibri" w:cs="Calibri"/>
          <w:szCs w:val="24"/>
          <w:lang w:val="en-CA"/>
        </w:rPr>
        <w:t xml:space="preserve">In deciding whether to name a person as a Participant, the Tribunal may consider whether the person’s connection to the subject matter of the proceeding or issues in dispute is more remote than a Party’s would be.  </w:t>
      </w:r>
    </w:p>
    <w:p w14:paraId="194F3D4E" w14:textId="77777777" w:rsidR="000349E5" w:rsidRPr="006310A4" w:rsidRDefault="000A7D1A" w:rsidP="0014053F">
      <w:pPr>
        <w:numPr>
          <w:ilvl w:val="0"/>
          <w:numId w:val="16"/>
        </w:numPr>
        <w:rPr>
          <w:rFonts w:ascii="Calibri" w:eastAsia="Arial" w:hAnsi="Calibri" w:cs="Calibri"/>
          <w:szCs w:val="24"/>
          <w:lang w:val="en-CA"/>
        </w:rPr>
      </w:pPr>
      <w:r w:rsidRPr="006310A4">
        <w:rPr>
          <w:rFonts w:ascii="Calibri" w:eastAsia="Arial" w:hAnsi="Calibri" w:cs="Calibri"/>
          <w:szCs w:val="24"/>
          <w:lang w:val="en-CA"/>
        </w:rPr>
        <w:t>A</w:t>
      </w:r>
      <w:r w:rsidR="00977F2B" w:rsidRPr="006310A4">
        <w:rPr>
          <w:rFonts w:ascii="Calibri" w:eastAsia="Arial" w:hAnsi="Calibri" w:cs="Calibri"/>
          <w:szCs w:val="24"/>
          <w:lang w:val="en-CA"/>
        </w:rPr>
        <w:t xml:space="preserve"> person who may otherwise qualify as a Party may request Participant status.</w:t>
      </w:r>
    </w:p>
    <w:p w14:paraId="0FEF9A14" w14:textId="77777777" w:rsidR="00977F2B" w:rsidRPr="006310A4" w:rsidRDefault="00977F2B" w:rsidP="008D0BEA">
      <w:pPr>
        <w:ind w:left="720" w:hanging="720"/>
        <w:rPr>
          <w:rFonts w:ascii="Calibri" w:eastAsia="Arial" w:hAnsi="Calibri" w:cs="Calibri"/>
          <w:szCs w:val="24"/>
          <w:u w:val="single"/>
          <w:lang w:val="en-CA"/>
        </w:rPr>
      </w:pPr>
    </w:p>
    <w:p w14:paraId="75F6A257" w14:textId="77777777" w:rsidR="000349E5" w:rsidRPr="006310A4" w:rsidRDefault="000A7D1A" w:rsidP="008D0BEA">
      <w:pPr>
        <w:pStyle w:val="Heading3"/>
        <w:rPr>
          <w:rFonts w:ascii="Calibri" w:eastAsia="Arial" w:hAnsi="Calibri" w:cs="Calibri"/>
          <w:b w:val="0"/>
          <w:szCs w:val="24"/>
          <w:u w:val="single"/>
        </w:rPr>
      </w:pPr>
      <w:bookmarkStart w:id="93" w:name="_Toc524612224"/>
      <w:bookmarkStart w:id="94" w:name="_Toc529857739"/>
      <w:bookmarkStart w:id="95" w:name="_Toc35931317"/>
      <w:r w:rsidRPr="006310A4">
        <w:rPr>
          <w:rFonts w:ascii="Calibri" w:eastAsia="Arial" w:hAnsi="Calibri" w:cs="Calibri"/>
          <w:b w:val="0"/>
          <w:szCs w:val="24"/>
          <w:u w:val="single"/>
        </w:rPr>
        <w:t>8.06</w:t>
      </w:r>
      <w:r w:rsidR="00851DCF" w:rsidRPr="006310A4">
        <w:rPr>
          <w:rFonts w:ascii="Calibri" w:eastAsia="Arial" w:hAnsi="Calibri" w:cs="Calibri"/>
          <w:b w:val="0"/>
          <w:szCs w:val="24"/>
          <w:u w:val="single"/>
        </w:rPr>
        <w:tab/>
      </w:r>
      <w:r w:rsidR="000349E5" w:rsidRPr="006310A4">
        <w:rPr>
          <w:rFonts w:ascii="Calibri" w:eastAsia="Arial" w:hAnsi="Calibri" w:cs="Calibri"/>
          <w:b w:val="0"/>
          <w:szCs w:val="24"/>
          <w:u w:val="single"/>
        </w:rPr>
        <w:t>Participant Not a Party</w:t>
      </w:r>
      <w:bookmarkEnd w:id="93"/>
      <w:bookmarkEnd w:id="94"/>
      <w:bookmarkEnd w:id="95"/>
    </w:p>
    <w:p w14:paraId="11BEE2D6" w14:textId="77777777" w:rsidR="000349E5" w:rsidRDefault="00223F57" w:rsidP="008D0BEA">
      <w:pPr>
        <w:rPr>
          <w:rFonts w:ascii="Calibri" w:eastAsia="Arial" w:hAnsi="Calibri" w:cs="Calibri"/>
          <w:szCs w:val="24"/>
          <w:lang w:val="en-CA"/>
        </w:rPr>
      </w:pPr>
      <w:r w:rsidRPr="006310A4">
        <w:rPr>
          <w:rFonts w:ascii="Calibri" w:eastAsia="Arial" w:hAnsi="Calibri" w:cs="Calibri"/>
          <w:szCs w:val="24"/>
          <w:lang w:val="en-CA"/>
        </w:rPr>
        <w:t xml:space="preserve">A Participant to a proceeding is not a Party to the proceeding.  </w:t>
      </w:r>
    </w:p>
    <w:p w14:paraId="6310EFB3" w14:textId="77777777" w:rsidR="005066A3" w:rsidRPr="006310A4" w:rsidRDefault="005066A3" w:rsidP="008D0BEA">
      <w:pPr>
        <w:rPr>
          <w:rFonts w:ascii="Calibri" w:eastAsia="Arial" w:hAnsi="Calibri" w:cs="Calibri"/>
          <w:szCs w:val="24"/>
          <w:lang w:val="en-CA"/>
        </w:rPr>
      </w:pPr>
    </w:p>
    <w:p w14:paraId="1BC89C91" w14:textId="77777777" w:rsidR="00223F57" w:rsidRPr="006310A4" w:rsidRDefault="000A7D1A" w:rsidP="008D0BEA">
      <w:pPr>
        <w:pStyle w:val="Heading3"/>
        <w:rPr>
          <w:rFonts w:ascii="Calibri" w:eastAsia="Arial" w:hAnsi="Calibri" w:cs="Calibri"/>
          <w:b w:val="0"/>
          <w:szCs w:val="24"/>
          <w:u w:val="single"/>
        </w:rPr>
      </w:pPr>
      <w:bookmarkStart w:id="96" w:name="_Toc524612225"/>
      <w:bookmarkStart w:id="97" w:name="_Toc529857740"/>
      <w:bookmarkStart w:id="98" w:name="_Toc35931318"/>
      <w:r w:rsidRPr="006310A4">
        <w:rPr>
          <w:rFonts w:ascii="Calibri" w:eastAsia="Arial" w:hAnsi="Calibri" w:cs="Calibri"/>
          <w:b w:val="0"/>
          <w:szCs w:val="24"/>
          <w:u w:val="single"/>
        </w:rPr>
        <w:t>8.07</w:t>
      </w:r>
      <w:r w:rsidR="00851DCF" w:rsidRPr="006310A4">
        <w:rPr>
          <w:rFonts w:ascii="Calibri" w:eastAsia="Arial" w:hAnsi="Calibri" w:cs="Calibri"/>
          <w:b w:val="0"/>
          <w:szCs w:val="24"/>
          <w:u w:val="single"/>
        </w:rPr>
        <w:tab/>
      </w:r>
      <w:r w:rsidR="00223F57" w:rsidRPr="006310A4">
        <w:rPr>
          <w:rFonts w:ascii="Calibri" w:eastAsia="Arial" w:hAnsi="Calibri" w:cs="Calibri"/>
          <w:b w:val="0"/>
          <w:szCs w:val="24"/>
          <w:u w:val="single"/>
        </w:rPr>
        <w:t>Role of a Participant</w:t>
      </w:r>
      <w:bookmarkEnd w:id="96"/>
      <w:bookmarkEnd w:id="97"/>
      <w:bookmarkEnd w:id="98"/>
      <w:r w:rsidR="00223F57" w:rsidRPr="006310A4">
        <w:rPr>
          <w:rFonts w:ascii="Calibri" w:eastAsia="Arial" w:hAnsi="Calibri" w:cs="Calibri"/>
          <w:b w:val="0"/>
          <w:szCs w:val="24"/>
          <w:u w:val="single"/>
        </w:rPr>
        <w:t xml:space="preserve"> </w:t>
      </w:r>
    </w:p>
    <w:p w14:paraId="7A2B27C9" w14:textId="77777777" w:rsidR="00D237BD" w:rsidRPr="006310A4" w:rsidRDefault="00223F57" w:rsidP="008D0BEA">
      <w:pPr>
        <w:rPr>
          <w:rFonts w:ascii="Calibri" w:eastAsia="Arial" w:hAnsi="Calibri" w:cs="Calibri"/>
          <w:szCs w:val="24"/>
          <w:lang w:val="en-CA"/>
        </w:rPr>
      </w:pPr>
      <w:r w:rsidRPr="006310A4">
        <w:rPr>
          <w:rFonts w:ascii="Calibri" w:eastAsia="Arial" w:hAnsi="Calibri" w:cs="Calibri"/>
          <w:szCs w:val="24"/>
          <w:lang w:val="en-CA"/>
        </w:rPr>
        <w:t xml:space="preserve">A Participant in a Hearing may: </w:t>
      </w:r>
    </w:p>
    <w:p w14:paraId="64A2444D" w14:textId="77777777" w:rsidR="00D237BD" w:rsidRPr="0008640D" w:rsidRDefault="00223F57" w:rsidP="0008640D">
      <w:pPr>
        <w:numPr>
          <w:ilvl w:val="0"/>
          <w:numId w:val="23"/>
        </w:numPr>
        <w:contextualSpacing/>
        <w:rPr>
          <w:rFonts w:ascii="Calibri" w:eastAsia="Arial" w:hAnsi="Calibri" w:cs="Calibri"/>
          <w:szCs w:val="24"/>
          <w:lang w:val="en-CA"/>
        </w:rPr>
      </w:pPr>
      <w:r w:rsidRPr="006310A4">
        <w:rPr>
          <w:rFonts w:ascii="Calibri" w:eastAsia="Arial" w:hAnsi="Calibri" w:cs="Calibri"/>
          <w:szCs w:val="24"/>
          <w:lang w:val="en-CA"/>
        </w:rPr>
        <w:t xml:space="preserve">be a witness at the </w:t>
      </w:r>
      <w:proofErr w:type="gramStart"/>
      <w:r w:rsidRPr="006310A4">
        <w:rPr>
          <w:rFonts w:ascii="Calibri" w:eastAsia="Arial" w:hAnsi="Calibri" w:cs="Calibri"/>
          <w:szCs w:val="24"/>
          <w:lang w:val="en-CA"/>
        </w:rPr>
        <w:t>Hearing;</w:t>
      </w:r>
      <w:proofErr w:type="gramEnd"/>
      <w:r w:rsidRPr="006310A4">
        <w:rPr>
          <w:rFonts w:ascii="Calibri" w:eastAsia="Arial" w:hAnsi="Calibri" w:cs="Calibri"/>
          <w:szCs w:val="24"/>
          <w:lang w:val="en-CA"/>
        </w:rPr>
        <w:t xml:space="preserve"> </w:t>
      </w:r>
    </w:p>
    <w:p w14:paraId="40232899" w14:textId="77777777" w:rsidR="00D237BD" w:rsidRPr="0008640D" w:rsidRDefault="00223F57" w:rsidP="0008640D">
      <w:pPr>
        <w:numPr>
          <w:ilvl w:val="0"/>
          <w:numId w:val="23"/>
        </w:numPr>
        <w:contextualSpacing/>
        <w:rPr>
          <w:rFonts w:ascii="Calibri" w:eastAsia="Arial" w:hAnsi="Calibri" w:cs="Calibri"/>
          <w:szCs w:val="24"/>
          <w:lang w:val="en-CA"/>
        </w:rPr>
      </w:pPr>
      <w:r w:rsidRPr="006310A4">
        <w:rPr>
          <w:rFonts w:ascii="Calibri" w:eastAsia="Arial" w:hAnsi="Calibri" w:cs="Calibri"/>
          <w:szCs w:val="24"/>
          <w:lang w:val="en-CA"/>
        </w:rPr>
        <w:t>be questioned by the Parties</w:t>
      </w:r>
      <w:r w:rsidR="00C43FC8">
        <w:rPr>
          <w:rFonts w:ascii="Calibri" w:eastAsia="Arial" w:hAnsi="Calibri" w:cs="Calibri"/>
          <w:szCs w:val="24"/>
          <w:lang w:val="en-CA"/>
        </w:rPr>
        <w:t xml:space="preserve"> when acting as a </w:t>
      </w:r>
      <w:proofErr w:type="gramStart"/>
      <w:r w:rsidR="00C43FC8">
        <w:rPr>
          <w:rFonts w:ascii="Calibri" w:eastAsia="Arial" w:hAnsi="Calibri" w:cs="Calibri"/>
          <w:szCs w:val="24"/>
          <w:lang w:val="en-CA"/>
        </w:rPr>
        <w:t>witness</w:t>
      </w:r>
      <w:r w:rsidRPr="006310A4">
        <w:rPr>
          <w:rFonts w:ascii="Calibri" w:eastAsia="Arial" w:hAnsi="Calibri" w:cs="Calibri"/>
          <w:szCs w:val="24"/>
          <w:lang w:val="en-CA"/>
        </w:rPr>
        <w:t>;</w:t>
      </w:r>
      <w:proofErr w:type="gramEnd"/>
      <w:r w:rsidRPr="006310A4">
        <w:rPr>
          <w:rFonts w:ascii="Calibri" w:eastAsia="Arial" w:hAnsi="Calibri" w:cs="Calibri"/>
          <w:szCs w:val="24"/>
          <w:lang w:val="en-CA"/>
        </w:rPr>
        <w:t xml:space="preserve"> </w:t>
      </w:r>
    </w:p>
    <w:p w14:paraId="1FD93B45" w14:textId="77777777" w:rsidR="00D237BD" w:rsidRPr="0008640D" w:rsidRDefault="00223F57" w:rsidP="0008640D">
      <w:pPr>
        <w:numPr>
          <w:ilvl w:val="0"/>
          <w:numId w:val="23"/>
        </w:numPr>
        <w:contextualSpacing/>
        <w:rPr>
          <w:rFonts w:ascii="Calibri" w:eastAsia="Arial" w:hAnsi="Calibri" w:cs="Calibri"/>
          <w:szCs w:val="24"/>
          <w:lang w:val="en-CA"/>
        </w:rPr>
      </w:pPr>
      <w:r w:rsidRPr="006310A4">
        <w:rPr>
          <w:rFonts w:ascii="Calibri" w:eastAsia="Arial" w:hAnsi="Calibri" w:cs="Calibri"/>
          <w:szCs w:val="24"/>
          <w:lang w:val="en-CA"/>
        </w:rPr>
        <w:t xml:space="preserve">make oral and written submissions to the Tribunal at the commencement and at the end of the Hearing; </w:t>
      </w:r>
      <w:r w:rsidR="00A85BCA" w:rsidRPr="006310A4">
        <w:rPr>
          <w:rFonts w:ascii="Calibri" w:eastAsia="Arial" w:hAnsi="Calibri" w:cs="Calibri"/>
          <w:szCs w:val="24"/>
          <w:lang w:val="en-CA"/>
        </w:rPr>
        <w:t>an</w:t>
      </w:r>
      <w:r w:rsidR="00152E42">
        <w:rPr>
          <w:rFonts w:ascii="Calibri" w:eastAsia="Arial" w:hAnsi="Calibri" w:cs="Calibri"/>
          <w:szCs w:val="24"/>
          <w:lang w:val="en-CA"/>
        </w:rPr>
        <w:t>d</w:t>
      </w:r>
    </w:p>
    <w:p w14:paraId="6BC376B1" w14:textId="77777777" w:rsidR="00977F2B" w:rsidRPr="00C105EE" w:rsidRDefault="00223F57" w:rsidP="0014053F">
      <w:pPr>
        <w:numPr>
          <w:ilvl w:val="0"/>
          <w:numId w:val="23"/>
        </w:numPr>
        <w:contextualSpacing/>
        <w:rPr>
          <w:rFonts w:ascii="Calibri" w:eastAsia="Arial" w:hAnsi="Calibri" w:cs="Calibri"/>
          <w:szCs w:val="24"/>
          <w:lang w:val="en-CA"/>
        </w:rPr>
      </w:pPr>
      <w:r w:rsidRPr="00C105EE">
        <w:rPr>
          <w:rFonts w:ascii="Calibri" w:eastAsia="Arial" w:hAnsi="Calibri" w:cs="Calibri"/>
          <w:szCs w:val="24"/>
          <w:lang w:val="en-CA"/>
        </w:rPr>
        <w:t>upon request, receive a copy of documents exchanged by the Parties that are relevant to the Participant's interests</w:t>
      </w:r>
      <w:r w:rsidR="00F060EA">
        <w:rPr>
          <w:rFonts w:ascii="Calibri" w:eastAsia="Arial" w:hAnsi="Calibri" w:cs="Calibri"/>
          <w:szCs w:val="24"/>
          <w:lang w:val="en-CA"/>
        </w:rPr>
        <w:t>.</w:t>
      </w:r>
    </w:p>
    <w:p w14:paraId="44AD6015" w14:textId="77777777" w:rsidR="000A7D1A" w:rsidRPr="006310A4" w:rsidRDefault="000A7D1A" w:rsidP="008D0BEA">
      <w:pPr>
        <w:ind w:left="1080"/>
        <w:contextualSpacing/>
        <w:rPr>
          <w:rFonts w:ascii="Calibri" w:eastAsia="Arial" w:hAnsi="Calibri" w:cs="Calibri"/>
          <w:szCs w:val="24"/>
          <w:lang w:val="en-CA"/>
        </w:rPr>
      </w:pPr>
    </w:p>
    <w:p w14:paraId="4A4BE22A" w14:textId="77777777" w:rsidR="00D237BD" w:rsidRPr="006310A4" w:rsidRDefault="00223F57" w:rsidP="005321AB">
      <w:pPr>
        <w:rPr>
          <w:rFonts w:ascii="Calibri" w:eastAsia="Arial" w:hAnsi="Calibri" w:cs="Calibri"/>
          <w:szCs w:val="24"/>
          <w:lang w:val="en-CA"/>
        </w:rPr>
      </w:pPr>
      <w:r w:rsidRPr="006310A4">
        <w:rPr>
          <w:rFonts w:ascii="Calibri" w:eastAsia="Arial" w:hAnsi="Calibri" w:cs="Calibri"/>
          <w:szCs w:val="24"/>
          <w:lang w:val="en-CA"/>
        </w:rPr>
        <w:t xml:space="preserve">A Participant in a Hearing may not: </w:t>
      </w:r>
    </w:p>
    <w:p w14:paraId="5C304B9C" w14:textId="77777777" w:rsidR="00D237BD" w:rsidRPr="0008640D" w:rsidRDefault="00223F57" w:rsidP="0008640D">
      <w:pPr>
        <w:numPr>
          <w:ilvl w:val="0"/>
          <w:numId w:val="24"/>
        </w:numPr>
        <w:contextualSpacing/>
        <w:rPr>
          <w:rFonts w:ascii="Calibri" w:eastAsia="Arial" w:hAnsi="Calibri" w:cs="Calibri"/>
          <w:szCs w:val="24"/>
          <w:lang w:val="en-CA"/>
        </w:rPr>
      </w:pPr>
      <w:r w:rsidRPr="006310A4">
        <w:rPr>
          <w:rFonts w:ascii="Calibri" w:eastAsia="Arial" w:hAnsi="Calibri" w:cs="Calibri"/>
          <w:szCs w:val="24"/>
          <w:lang w:val="en-CA"/>
        </w:rPr>
        <w:t xml:space="preserve">raise issues that have not already been raised by a </w:t>
      </w:r>
      <w:proofErr w:type="gramStart"/>
      <w:r w:rsidRPr="006310A4">
        <w:rPr>
          <w:rFonts w:ascii="Calibri" w:eastAsia="Arial" w:hAnsi="Calibri" w:cs="Calibri"/>
          <w:szCs w:val="24"/>
          <w:lang w:val="en-CA"/>
        </w:rPr>
        <w:t>Party;</w:t>
      </w:r>
      <w:proofErr w:type="gramEnd"/>
    </w:p>
    <w:p w14:paraId="43D17E28" w14:textId="77777777" w:rsidR="00D237BD" w:rsidRPr="0008640D" w:rsidRDefault="00223F57" w:rsidP="0008640D">
      <w:pPr>
        <w:numPr>
          <w:ilvl w:val="0"/>
          <w:numId w:val="24"/>
        </w:numPr>
        <w:contextualSpacing/>
        <w:rPr>
          <w:rFonts w:ascii="Calibri" w:eastAsia="Arial" w:hAnsi="Calibri" w:cs="Calibri"/>
          <w:szCs w:val="24"/>
          <w:lang w:val="en-CA"/>
        </w:rPr>
      </w:pPr>
      <w:r w:rsidRPr="006310A4">
        <w:rPr>
          <w:rFonts w:ascii="Calibri" w:eastAsia="Arial" w:hAnsi="Calibri" w:cs="Calibri"/>
          <w:szCs w:val="24"/>
          <w:lang w:val="en-CA"/>
        </w:rPr>
        <w:t xml:space="preserve">call </w:t>
      </w:r>
      <w:proofErr w:type="gramStart"/>
      <w:r w:rsidRPr="006310A4">
        <w:rPr>
          <w:rFonts w:ascii="Calibri" w:eastAsia="Arial" w:hAnsi="Calibri" w:cs="Calibri"/>
          <w:szCs w:val="24"/>
          <w:lang w:val="en-CA"/>
        </w:rPr>
        <w:t>witnesses;</w:t>
      </w:r>
      <w:proofErr w:type="gramEnd"/>
      <w:r w:rsidRPr="006310A4">
        <w:rPr>
          <w:rFonts w:ascii="Calibri" w:eastAsia="Arial" w:hAnsi="Calibri" w:cs="Calibri"/>
          <w:szCs w:val="24"/>
          <w:lang w:val="en-CA"/>
        </w:rPr>
        <w:t xml:space="preserve"> </w:t>
      </w:r>
    </w:p>
    <w:p w14:paraId="56E1A03E" w14:textId="77777777" w:rsidR="00D237BD" w:rsidRPr="0008640D" w:rsidRDefault="00223F57" w:rsidP="0008640D">
      <w:pPr>
        <w:numPr>
          <w:ilvl w:val="0"/>
          <w:numId w:val="24"/>
        </w:numPr>
        <w:contextualSpacing/>
        <w:rPr>
          <w:rFonts w:ascii="Calibri" w:eastAsia="Arial" w:hAnsi="Calibri" w:cs="Calibri"/>
          <w:szCs w:val="24"/>
          <w:lang w:val="en-CA"/>
        </w:rPr>
      </w:pPr>
      <w:r w:rsidRPr="006310A4">
        <w:rPr>
          <w:rFonts w:ascii="Calibri" w:eastAsia="Arial" w:hAnsi="Calibri" w:cs="Calibri"/>
          <w:szCs w:val="24"/>
          <w:lang w:val="en-CA"/>
        </w:rPr>
        <w:t xml:space="preserve">cross-examine </w:t>
      </w:r>
      <w:proofErr w:type="gramStart"/>
      <w:r w:rsidRPr="006310A4">
        <w:rPr>
          <w:rFonts w:ascii="Calibri" w:eastAsia="Arial" w:hAnsi="Calibri" w:cs="Calibri"/>
          <w:szCs w:val="24"/>
          <w:lang w:val="en-CA"/>
        </w:rPr>
        <w:t>witnesses;</w:t>
      </w:r>
      <w:proofErr w:type="gramEnd"/>
      <w:r w:rsidRPr="006310A4">
        <w:rPr>
          <w:rFonts w:ascii="Calibri" w:eastAsia="Arial" w:hAnsi="Calibri" w:cs="Calibri"/>
          <w:szCs w:val="24"/>
          <w:lang w:val="en-CA"/>
        </w:rPr>
        <w:t xml:space="preserve"> </w:t>
      </w:r>
    </w:p>
    <w:p w14:paraId="28CD50F4" w14:textId="77777777" w:rsidR="00D237BD" w:rsidRPr="0008640D" w:rsidRDefault="00223F57" w:rsidP="0008640D">
      <w:pPr>
        <w:numPr>
          <w:ilvl w:val="0"/>
          <w:numId w:val="24"/>
        </w:numPr>
        <w:contextualSpacing/>
        <w:rPr>
          <w:rFonts w:ascii="Calibri" w:eastAsia="Arial" w:hAnsi="Calibri" w:cs="Calibri"/>
          <w:szCs w:val="24"/>
          <w:lang w:val="en-CA"/>
        </w:rPr>
      </w:pPr>
      <w:r w:rsidRPr="006310A4">
        <w:rPr>
          <w:rFonts w:ascii="Calibri" w:eastAsia="Arial" w:hAnsi="Calibri" w:cs="Calibri"/>
          <w:szCs w:val="24"/>
          <w:lang w:val="en-CA"/>
        </w:rPr>
        <w:t>bring motions; and</w:t>
      </w:r>
    </w:p>
    <w:p w14:paraId="67A75FBA" w14:textId="77777777" w:rsidR="0066524C" w:rsidRPr="006310A4" w:rsidRDefault="00223F57" w:rsidP="0014053F">
      <w:pPr>
        <w:numPr>
          <w:ilvl w:val="0"/>
          <w:numId w:val="24"/>
        </w:numPr>
        <w:contextualSpacing/>
        <w:rPr>
          <w:rFonts w:ascii="Calibri" w:eastAsia="Arial" w:hAnsi="Calibri" w:cs="Calibri"/>
          <w:b/>
          <w:szCs w:val="24"/>
          <w:lang w:val="en-CA"/>
        </w:rPr>
      </w:pPr>
      <w:r w:rsidRPr="006310A4">
        <w:rPr>
          <w:rFonts w:ascii="Calibri" w:eastAsia="Arial" w:hAnsi="Calibri" w:cs="Calibri"/>
          <w:szCs w:val="24"/>
          <w:lang w:val="en-CA"/>
        </w:rPr>
        <w:t>claim costs or be liable for costs.</w:t>
      </w:r>
      <w:r w:rsidRPr="006310A4">
        <w:rPr>
          <w:rFonts w:ascii="Calibri" w:eastAsia="Arial" w:hAnsi="Calibri" w:cs="Calibri"/>
          <w:b/>
          <w:szCs w:val="24"/>
          <w:lang w:val="en-CA"/>
        </w:rPr>
        <w:tab/>
        <w:t xml:space="preserve"> </w:t>
      </w:r>
    </w:p>
    <w:p w14:paraId="1B106087" w14:textId="77777777" w:rsidR="00977F2B" w:rsidRPr="005066A3" w:rsidRDefault="00977F2B" w:rsidP="008D0BEA">
      <w:pPr>
        <w:ind w:left="1080"/>
        <w:contextualSpacing/>
        <w:rPr>
          <w:rFonts w:ascii="Calibri" w:eastAsia="Arial" w:hAnsi="Calibri" w:cs="Calibri"/>
          <w:b/>
          <w:color w:val="5B9BD5"/>
          <w:szCs w:val="24"/>
          <w:lang w:val="en-CA"/>
        </w:rPr>
      </w:pPr>
    </w:p>
    <w:p w14:paraId="5E53DB7B" w14:textId="77777777" w:rsidR="00A63A49" w:rsidRPr="00AF2F2F" w:rsidRDefault="00A45093" w:rsidP="008D0BEA">
      <w:pPr>
        <w:pStyle w:val="Heading2"/>
        <w:rPr>
          <w:rFonts w:ascii="Calibri" w:eastAsia="Arial" w:hAnsi="Calibri" w:cs="Calibri"/>
          <w:b/>
          <w:szCs w:val="24"/>
        </w:rPr>
      </w:pPr>
      <w:bookmarkStart w:id="99" w:name="_Toc524612229"/>
      <w:bookmarkStart w:id="100" w:name="_Toc529857741"/>
      <w:bookmarkStart w:id="101" w:name="_Toc35931319"/>
      <w:r w:rsidRPr="00AF2F2F">
        <w:rPr>
          <w:rFonts w:ascii="Calibri" w:eastAsia="Arial" w:hAnsi="Calibri" w:cs="Calibri"/>
          <w:b/>
          <w:szCs w:val="24"/>
        </w:rPr>
        <w:t>RULE</w:t>
      </w:r>
      <w:r w:rsidR="00295915">
        <w:rPr>
          <w:rFonts w:ascii="Calibri" w:eastAsia="Arial" w:hAnsi="Calibri" w:cs="Calibri"/>
          <w:b/>
          <w:szCs w:val="24"/>
        </w:rPr>
        <w:t xml:space="preserve"> 9</w:t>
      </w:r>
      <w:r w:rsidRPr="00AF2F2F">
        <w:rPr>
          <w:rFonts w:ascii="Calibri" w:eastAsia="Arial" w:hAnsi="Calibri" w:cs="Calibri"/>
          <w:b/>
          <w:szCs w:val="24"/>
        </w:rPr>
        <w:t xml:space="preserve"> REPRESENTATIVES</w:t>
      </w:r>
      <w:bookmarkEnd w:id="99"/>
      <w:bookmarkEnd w:id="100"/>
      <w:bookmarkEnd w:id="101"/>
    </w:p>
    <w:p w14:paraId="5217DF9D" w14:textId="77777777" w:rsidR="00F66099" w:rsidRPr="00C105EE" w:rsidRDefault="00F66099" w:rsidP="008D0BEA">
      <w:pPr>
        <w:rPr>
          <w:rFonts w:ascii="Calibri" w:eastAsia="Arial" w:hAnsi="Calibri" w:cs="Calibri"/>
          <w:szCs w:val="24"/>
          <w:lang w:val="en-GB"/>
        </w:rPr>
      </w:pPr>
    </w:p>
    <w:p w14:paraId="78EA7362" w14:textId="77777777" w:rsidR="00190E8D" w:rsidRPr="0014053F" w:rsidRDefault="00295915" w:rsidP="00190E8D">
      <w:pPr>
        <w:pStyle w:val="Heading3"/>
        <w:rPr>
          <w:rFonts w:ascii="Calibri" w:eastAsia="Arial" w:hAnsi="Calibri" w:cs="Calibri"/>
          <w:b w:val="0"/>
          <w:szCs w:val="24"/>
          <w:u w:val="single"/>
        </w:rPr>
      </w:pPr>
      <w:bookmarkStart w:id="102" w:name="_Toc529857742"/>
      <w:bookmarkStart w:id="103" w:name="_Toc35931320"/>
      <w:r w:rsidRPr="0014053F">
        <w:rPr>
          <w:rFonts w:ascii="Calibri" w:eastAsia="Arial" w:hAnsi="Calibri" w:cs="Calibri"/>
          <w:b w:val="0"/>
          <w:szCs w:val="24"/>
          <w:u w:val="single"/>
        </w:rPr>
        <w:t>9.01</w:t>
      </w:r>
      <w:r w:rsidRPr="0014053F">
        <w:rPr>
          <w:rFonts w:ascii="Calibri" w:eastAsia="Arial" w:hAnsi="Calibri" w:cs="Calibri"/>
          <w:b w:val="0"/>
          <w:szCs w:val="24"/>
          <w:u w:val="single"/>
        </w:rPr>
        <w:tab/>
      </w:r>
      <w:r w:rsidR="00190E8D" w:rsidRPr="0014053F">
        <w:rPr>
          <w:rFonts w:ascii="Calibri" w:eastAsia="Arial" w:hAnsi="Calibri" w:cs="Calibri"/>
          <w:b w:val="0"/>
          <w:szCs w:val="24"/>
          <w:u w:val="single"/>
        </w:rPr>
        <w:t>Appoint</w:t>
      </w:r>
      <w:r w:rsidR="00B77F40">
        <w:rPr>
          <w:rFonts w:ascii="Calibri" w:eastAsia="Arial" w:hAnsi="Calibri" w:cs="Calibri"/>
          <w:b w:val="0"/>
          <w:szCs w:val="24"/>
          <w:u w:val="single"/>
        </w:rPr>
        <w:t>ing</w:t>
      </w:r>
      <w:r w:rsidR="00190E8D" w:rsidRPr="0014053F">
        <w:rPr>
          <w:rFonts w:ascii="Calibri" w:eastAsia="Arial" w:hAnsi="Calibri" w:cs="Calibri"/>
          <w:b w:val="0"/>
          <w:szCs w:val="24"/>
          <w:u w:val="single"/>
        </w:rPr>
        <w:t xml:space="preserve"> a Representative</w:t>
      </w:r>
      <w:bookmarkEnd w:id="102"/>
      <w:bookmarkEnd w:id="103"/>
    </w:p>
    <w:p w14:paraId="55595F47" w14:textId="77777777" w:rsidR="00A63A49" w:rsidRDefault="00A63A49" w:rsidP="00295915">
      <w:pPr>
        <w:rPr>
          <w:rFonts w:ascii="Calibri" w:eastAsia="Arial" w:hAnsi="Calibri" w:cs="Calibri"/>
          <w:szCs w:val="24"/>
          <w:lang w:val="en-CA"/>
        </w:rPr>
      </w:pPr>
      <w:r w:rsidRPr="00C105EE">
        <w:rPr>
          <w:rFonts w:ascii="Calibri" w:eastAsia="Arial" w:hAnsi="Calibri" w:cs="Calibri"/>
          <w:szCs w:val="24"/>
          <w:lang w:val="en-CA"/>
        </w:rPr>
        <w:t>Any party to a proceeding before the Tribunal may appoint a person to act as their representative before the Tribunal.</w:t>
      </w:r>
    </w:p>
    <w:p w14:paraId="60A8F730" w14:textId="77777777" w:rsidR="005066A3" w:rsidRPr="005066A3" w:rsidRDefault="005066A3" w:rsidP="005066A3">
      <w:pPr>
        <w:ind w:left="465"/>
        <w:rPr>
          <w:rFonts w:ascii="Calibri" w:eastAsia="Arial" w:hAnsi="Calibri" w:cs="Calibri"/>
          <w:szCs w:val="24"/>
          <w:lang w:val="en-CA"/>
        </w:rPr>
      </w:pPr>
    </w:p>
    <w:p w14:paraId="4D1FE8D1" w14:textId="77777777" w:rsidR="00190E8D" w:rsidRPr="0014053F" w:rsidRDefault="00295915" w:rsidP="00190E8D">
      <w:pPr>
        <w:pStyle w:val="Heading3"/>
        <w:rPr>
          <w:rFonts w:ascii="Calibri" w:eastAsia="Arial" w:hAnsi="Calibri" w:cs="Calibri"/>
          <w:b w:val="0"/>
          <w:u w:val="single"/>
        </w:rPr>
      </w:pPr>
      <w:bookmarkStart w:id="104" w:name="_Toc529857743"/>
      <w:bookmarkStart w:id="105" w:name="_Toc35931321"/>
      <w:r w:rsidRPr="0014053F">
        <w:rPr>
          <w:rFonts w:ascii="Calibri" w:eastAsia="Arial" w:hAnsi="Calibri" w:cs="Calibri"/>
          <w:b w:val="0"/>
          <w:u w:val="single"/>
        </w:rPr>
        <w:t>9.02</w:t>
      </w:r>
      <w:r w:rsidRPr="0014053F">
        <w:rPr>
          <w:rFonts w:ascii="Calibri" w:eastAsia="Arial" w:hAnsi="Calibri" w:cs="Calibri"/>
          <w:b w:val="0"/>
          <w:u w:val="single"/>
        </w:rPr>
        <w:tab/>
      </w:r>
      <w:r w:rsidR="00190E8D" w:rsidRPr="0014053F">
        <w:rPr>
          <w:rFonts w:ascii="Calibri" w:eastAsia="Arial" w:hAnsi="Calibri" w:cs="Calibri"/>
          <w:b w:val="0"/>
          <w:u w:val="single"/>
        </w:rPr>
        <w:t>Duties</w:t>
      </w:r>
      <w:bookmarkEnd w:id="104"/>
      <w:r w:rsidR="00B77F40">
        <w:rPr>
          <w:rFonts w:ascii="Calibri" w:eastAsia="Arial" w:hAnsi="Calibri" w:cs="Calibri"/>
          <w:b w:val="0"/>
          <w:u w:val="single"/>
        </w:rPr>
        <w:t xml:space="preserve"> of Representative</w:t>
      </w:r>
      <w:bookmarkEnd w:id="105"/>
    </w:p>
    <w:p w14:paraId="5C3387D8" w14:textId="77777777" w:rsidR="00BB6CCA" w:rsidRDefault="00BB6CCA" w:rsidP="00295915">
      <w:pPr>
        <w:rPr>
          <w:rFonts w:ascii="Calibri" w:eastAsia="Arial" w:hAnsi="Calibri" w:cs="Calibri"/>
          <w:szCs w:val="24"/>
          <w:lang w:val="en-CA"/>
        </w:rPr>
      </w:pPr>
      <w:r w:rsidRPr="005066A3">
        <w:rPr>
          <w:rFonts w:ascii="Calibri" w:eastAsia="Arial" w:hAnsi="Calibri" w:cs="Calibri"/>
          <w:szCs w:val="24"/>
          <w:lang w:val="en-CA"/>
        </w:rPr>
        <w:t xml:space="preserve">Representatives have both duties to the Tribunal and the party they are representing.  Representatives must provide </w:t>
      </w:r>
      <w:r w:rsidRPr="00C105EE">
        <w:rPr>
          <w:rFonts w:ascii="Calibri" w:eastAsia="Arial" w:hAnsi="Calibri" w:cs="Calibri"/>
          <w:szCs w:val="24"/>
          <w:lang w:val="en-CA"/>
        </w:rPr>
        <w:t>up-to-date contact information to the Tribunal and be available to be contacted promptly.  Representatives are responsible for conveying Tribunal communications and directions to their client.  Representatives</w:t>
      </w:r>
      <w:r w:rsidRPr="004C5A72">
        <w:rPr>
          <w:rFonts w:ascii="Calibri" w:eastAsia="Arial" w:hAnsi="Calibri" w:cs="Calibri"/>
          <w:szCs w:val="24"/>
          <w:lang w:val="en-CA"/>
        </w:rPr>
        <w:t xml:space="preserve"> should be familiar with Tribunal rules and procedures, communicate the Tribunal’s expectations to their client, and provide timely responses to the other parties and the Tribunal.</w:t>
      </w:r>
    </w:p>
    <w:p w14:paraId="3FEF5537" w14:textId="77777777" w:rsidR="005066A3" w:rsidRDefault="005066A3" w:rsidP="005066A3">
      <w:pPr>
        <w:pStyle w:val="ListParagraph"/>
        <w:rPr>
          <w:rFonts w:ascii="Calibri" w:eastAsia="Arial" w:hAnsi="Calibri" w:cs="Calibri"/>
          <w:szCs w:val="24"/>
          <w:lang w:val="en-CA"/>
        </w:rPr>
      </w:pPr>
    </w:p>
    <w:p w14:paraId="5BA50076" w14:textId="77777777" w:rsidR="002B5597" w:rsidRPr="005066A3" w:rsidRDefault="00295915" w:rsidP="008D0BEA">
      <w:pPr>
        <w:pStyle w:val="Heading3"/>
        <w:rPr>
          <w:rFonts w:ascii="Calibri" w:eastAsia="Arial" w:hAnsi="Calibri" w:cs="Calibri"/>
          <w:b w:val="0"/>
          <w:szCs w:val="24"/>
          <w:u w:val="single"/>
        </w:rPr>
      </w:pPr>
      <w:bookmarkStart w:id="106" w:name="_Toc524612230"/>
      <w:bookmarkStart w:id="107" w:name="_Toc529857744"/>
      <w:bookmarkStart w:id="108" w:name="_Toc35931322"/>
      <w:r>
        <w:rPr>
          <w:rFonts w:ascii="Calibri" w:eastAsia="Arial" w:hAnsi="Calibri" w:cs="Calibri"/>
          <w:b w:val="0"/>
          <w:szCs w:val="24"/>
          <w:u w:val="single"/>
        </w:rPr>
        <w:t>9</w:t>
      </w:r>
      <w:r w:rsidR="00851DCF" w:rsidRPr="005066A3">
        <w:rPr>
          <w:rFonts w:ascii="Calibri" w:eastAsia="Arial" w:hAnsi="Calibri" w:cs="Calibri"/>
          <w:b w:val="0"/>
          <w:szCs w:val="24"/>
          <w:u w:val="single"/>
        </w:rPr>
        <w:t>.03</w:t>
      </w:r>
      <w:r w:rsidR="00851DCF" w:rsidRPr="005066A3">
        <w:rPr>
          <w:rFonts w:ascii="Calibri" w:eastAsia="Arial" w:hAnsi="Calibri" w:cs="Calibri"/>
          <w:b w:val="0"/>
          <w:szCs w:val="24"/>
          <w:u w:val="single"/>
        </w:rPr>
        <w:tab/>
      </w:r>
      <w:r w:rsidR="002B5597" w:rsidRPr="005066A3">
        <w:rPr>
          <w:rFonts w:ascii="Calibri" w:eastAsia="Arial" w:hAnsi="Calibri" w:cs="Calibri"/>
          <w:b w:val="0"/>
          <w:szCs w:val="24"/>
          <w:u w:val="single"/>
        </w:rPr>
        <w:t>Witness May Not Act as Representative</w:t>
      </w:r>
      <w:bookmarkEnd w:id="106"/>
      <w:bookmarkEnd w:id="107"/>
      <w:bookmarkEnd w:id="108"/>
    </w:p>
    <w:p w14:paraId="640F94C5" w14:textId="77777777" w:rsidR="00BB6CCA" w:rsidRPr="00C105EE" w:rsidRDefault="007C7344" w:rsidP="008D0BEA">
      <w:pPr>
        <w:rPr>
          <w:rFonts w:ascii="Calibri" w:eastAsia="Arial" w:hAnsi="Calibri" w:cs="Calibri"/>
          <w:szCs w:val="24"/>
          <w:lang w:val="en-CA"/>
        </w:rPr>
      </w:pPr>
      <w:r w:rsidRPr="00C105EE">
        <w:rPr>
          <w:rFonts w:ascii="Calibri" w:eastAsia="Arial" w:hAnsi="Calibri" w:cs="Calibri"/>
          <w:szCs w:val="24"/>
          <w:lang w:val="en-CA"/>
        </w:rPr>
        <w:t>Unless a party is self-represented, a witness may not act as a representative</w:t>
      </w:r>
      <w:r w:rsidR="002B5597" w:rsidRPr="00C105EE">
        <w:rPr>
          <w:rFonts w:ascii="Calibri" w:eastAsia="Arial" w:hAnsi="Calibri" w:cs="Calibri"/>
          <w:szCs w:val="24"/>
          <w:lang w:val="en-CA"/>
        </w:rPr>
        <w:t>.</w:t>
      </w:r>
    </w:p>
    <w:p w14:paraId="44CB249B" w14:textId="77777777" w:rsidR="002B5597" w:rsidRPr="004C5A72" w:rsidRDefault="002B5597" w:rsidP="008D0BEA">
      <w:pPr>
        <w:pStyle w:val="Heading3"/>
        <w:rPr>
          <w:rFonts w:ascii="Calibri" w:eastAsia="Arial" w:hAnsi="Calibri" w:cs="Calibri"/>
          <w:szCs w:val="24"/>
          <w:u w:val="single"/>
        </w:rPr>
      </w:pPr>
    </w:p>
    <w:p w14:paraId="40481C62" w14:textId="77777777" w:rsidR="002B5597" w:rsidRPr="00AF2F2F" w:rsidRDefault="00295915" w:rsidP="008D0BEA">
      <w:pPr>
        <w:pStyle w:val="Heading3"/>
        <w:rPr>
          <w:rFonts w:ascii="Calibri" w:eastAsia="Arial" w:hAnsi="Calibri" w:cs="Calibri"/>
          <w:b w:val="0"/>
          <w:szCs w:val="24"/>
          <w:u w:val="single"/>
        </w:rPr>
      </w:pPr>
      <w:bookmarkStart w:id="109" w:name="_Toc524612231"/>
      <w:bookmarkStart w:id="110" w:name="_Toc529857745"/>
      <w:bookmarkStart w:id="111" w:name="_Toc35931323"/>
      <w:r>
        <w:rPr>
          <w:rFonts w:ascii="Calibri" w:eastAsia="Arial" w:hAnsi="Calibri" w:cs="Calibri"/>
          <w:b w:val="0"/>
          <w:szCs w:val="24"/>
          <w:u w:val="single"/>
        </w:rPr>
        <w:t>9</w:t>
      </w:r>
      <w:r w:rsidR="00851DCF" w:rsidRPr="00AF2F2F">
        <w:rPr>
          <w:rFonts w:ascii="Calibri" w:eastAsia="Arial" w:hAnsi="Calibri" w:cs="Calibri"/>
          <w:b w:val="0"/>
          <w:szCs w:val="24"/>
          <w:u w:val="single"/>
        </w:rPr>
        <w:t>.04</w:t>
      </w:r>
      <w:r w:rsidR="00851DCF" w:rsidRPr="00AF2F2F">
        <w:rPr>
          <w:rFonts w:ascii="Calibri" w:eastAsia="Arial" w:hAnsi="Calibri" w:cs="Calibri"/>
          <w:b w:val="0"/>
          <w:szCs w:val="24"/>
          <w:u w:val="single"/>
        </w:rPr>
        <w:tab/>
      </w:r>
      <w:r w:rsidR="002B5597" w:rsidRPr="00AF2F2F">
        <w:rPr>
          <w:rFonts w:ascii="Calibri" w:eastAsia="Arial" w:hAnsi="Calibri" w:cs="Calibri"/>
          <w:b w:val="0"/>
          <w:szCs w:val="24"/>
          <w:u w:val="single"/>
        </w:rPr>
        <w:t>Party to Notify Tribunal</w:t>
      </w:r>
      <w:bookmarkEnd w:id="109"/>
      <w:bookmarkEnd w:id="110"/>
      <w:bookmarkEnd w:id="111"/>
    </w:p>
    <w:p w14:paraId="2975BFC8" w14:textId="77777777" w:rsidR="00A63A49" w:rsidRPr="003447E3" w:rsidRDefault="00A63A49" w:rsidP="008D0BEA">
      <w:pPr>
        <w:rPr>
          <w:rFonts w:ascii="Calibri" w:eastAsia="Arial" w:hAnsi="Calibri" w:cs="Calibri"/>
          <w:szCs w:val="24"/>
          <w:lang w:val="en-CA"/>
        </w:rPr>
      </w:pPr>
      <w:r w:rsidRPr="00C105EE">
        <w:rPr>
          <w:rFonts w:ascii="Calibri" w:eastAsia="Arial" w:hAnsi="Calibri" w:cs="Calibri"/>
          <w:szCs w:val="24"/>
          <w:lang w:val="en-CA"/>
        </w:rPr>
        <w:t>When a party retain</w:t>
      </w:r>
      <w:r w:rsidR="002B5597" w:rsidRPr="00C105EE">
        <w:rPr>
          <w:rFonts w:ascii="Calibri" w:eastAsia="Arial" w:hAnsi="Calibri" w:cs="Calibri"/>
          <w:szCs w:val="24"/>
          <w:lang w:val="en-CA"/>
        </w:rPr>
        <w:t>s a representative to represent him or her in a proceeding before the Tribunal</w:t>
      </w:r>
      <w:r w:rsidRPr="004C5A72">
        <w:rPr>
          <w:rFonts w:ascii="Calibri" w:eastAsia="Arial" w:hAnsi="Calibri" w:cs="Calibri"/>
          <w:szCs w:val="24"/>
          <w:lang w:val="en-CA"/>
        </w:rPr>
        <w:t xml:space="preserve">, the party must notify the Tribunal </w:t>
      </w:r>
      <w:r w:rsidR="008628DC" w:rsidRPr="0059746A">
        <w:rPr>
          <w:rFonts w:ascii="Calibri" w:eastAsia="Arial" w:hAnsi="Calibri" w:cs="Calibri"/>
          <w:szCs w:val="24"/>
          <w:lang w:val="en-CA"/>
        </w:rPr>
        <w:t xml:space="preserve">and all other parties </w:t>
      </w:r>
      <w:r w:rsidRPr="00287480">
        <w:rPr>
          <w:rFonts w:ascii="Calibri" w:eastAsia="Arial" w:hAnsi="Calibri" w:cs="Calibri"/>
          <w:szCs w:val="24"/>
          <w:lang w:val="en-CA"/>
        </w:rPr>
        <w:t>i</w:t>
      </w:r>
      <w:r w:rsidR="002B5597" w:rsidRPr="00287480">
        <w:rPr>
          <w:rFonts w:ascii="Calibri" w:eastAsia="Arial" w:hAnsi="Calibri" w:cs="Calibri"/>
          <w:szCs w:val="24"/>
          <w:lang w:val="en-CA"/>
        </w:rPr>
        <w:t>n writing</w:t>
      </w:r>
      <w:r w:rsidRPr="003447E3">
        <w:rPr>
          <w:rFonts w:ascii="Calibri" w:eastAsia="Arial" w:hAnsi="Calibri" w:cs="Calibri"/>
          <w:szCs w:val="24"/>
          <w:lang w:val="en-CA"/>
        </w:rPr>
        <w:t>.</w:t>
      </w:r>
    </w:p>
    <w:p w14:paraId="254B2FE1" w14:textId="77777777" w:rsidR="00295915" w:rsidRDefault="00295915" w:rsidP="008D0BEA">
      <w:pPr>
        <w:pStyle w:val="Heading3"/>
        <w:rPr>
          <w:rFonts w:ascii="Calibri" w:eastAsia="Arial" w:hAnsi="Calibri" w:cs="Calibri"/>
          <w:b w:val="0"/>
          <w:szCs w:val="24"/>
          <w:u w:val="single"/>
        </w:rPr>
      </w:pPr>
      <w:bookmarkStart w:id="112" w:name="_Toc524612232"/>
    </w:p>
    <w:p w14:paraId="50788482" w14:textId="77777777" w:rsidR="002B5597" w:rsidRPr="00AF2F2F" w:rsidRDefault="00295915" w:rsidP="008D0BEA">
      <w:pPr>
        <w:pStyle w:val="Heading3"/>
        <w:rPr>
          <w:rFonts w:ascii="Calibri" w:eastAsia="Arial" w:hAnsi="Calibri" w:cs="Calibri"/>
          <w:b w:val="0"/>
          <w:szCs w:val="24"/>
          <w:u w:val="single"/>
        </w:rPr>
      </w:pPr>
      <w:bookmarkStart w:id="113" w:name="_Toc529857746"/>
      <w:bookmarkStart w:id="114" w:name="_Toc35931324"/>
      <w:r>
        <w:rPr>
          <w:rFonts w:ascii="Calibri" w:eastAsia="Arial" w:hAnsi="Calibri" w:cs="Calibri"/>
          <w:b w:val="0"/>
          <w:szCs w:val="24"/>
          <w:u w:val="single"/>
        </w:rPr>
        <w:t>9</w:t>
      </w:r>
      <w:r w:rsidR="00851DCF" w:rsidRPr="00AF2F2F">
        <w:rPr>
          <w:rFonts w:ascii="Calibri" w:eastAsia="Arial" w:hAnsi="Calibri" w:cs="Calibri"/>
          <w:b w:val="0"/>
          <w:szCs w:val="24"/>
          <w:u w:val="single"/>
        </w:rPr>
        <w:t>.05</w:t>
      </w:r>
      <w:r w:rsidR="00851DCF" w:rsidRPr="00AF2F2F">
        <w:rPr>
          <w:rFonts w:ascii="Calibri" w:eastAsia="Arial" w:hAnsi="Calibri" w:cs="Calibri"/>
          <w:b w:val="0"/>
          <w:szCs w:val="24"/>
          <w:u w:val="single"/>
        </w:rPr>
        <w:tab/>
      </w:r>
      <w:r w:rsidR="002B5597" w:rsidRPr="00AF2F2F">
        <w:rPr>
          <w:rFonts w:ascii="Calibri" w:eastAsia="Arial" w:hAnsi="Calibri" w:cs="Calibri"/>
          <w:b w:val="0"/>
          <w:szCs w:val="24"/>
          <w:u w:val="single"/>
        </w:rPr>
        <w:t>Contents of Notification</w:t>
      </w:r>
      <w:bookmarkEnd w:id="112"/>
      <w:bookmarkEnd w:id="113"/>
      <w:bookmarkEnd w:id="114"/>
    </w:p>
    <w:p w14:paraId="3A804ACA" w14:textId="77777777" w:rsidR="00BB6CCA" w:rsidRDefault="00A63A49" w:rsidP="008D0BEA">
      <w:pPr>
        <w:rPr>
          <w:rFonts w:ascii="Calibri" w:eastAsia="Arial" w:hAnsi="Calibri" w:cs="Calibri"/>
          <w:szCs w:val="24"/>
          <w:lang w:val="en-CA"/>
        </w:rPr>
      </w:pPr>
      <w:r w:rsidRPr="00C105EE">
        <w:rPr>
          <w:rFonts w:ascii="Calibri" w:eastAsia="Arial" w:hAnsi="Calibri" w:cs="Calibri"/>
          <w:szCs w:val="24"/>
          <w:lang w:val="en-CA"/>
        </w:rPr>
        <w:t xml:space="preserve">This notification must include the representative’s </w:t>
      </w:r>
      <w:r w:rsidR="002B5597" w:rsidRPr="00C105EE">
        <w:rPr>
          <w:rFonts w:ascii="Calibri" w:eastAsia="Arial" w:hAnsi="Calibri" w:cs="Calibri"/>
          <w:szCs w:val="24"/>
          <w:lang w:val="en-CA"/>
        </w:rPr>
        <w:t xml:space="preserve">name, </w:t>
      </w:r>
      <w:r w:rsidRPr="00C105EE">
        <w:rPr>
          <w:rFonts w:ascii="Calibri" w:eastAsia="Arial" w:hAnsi="Calibri" w:cs="Calibri"/>
          <w:szCs w:val="24"/>
          <w:lang w:val="en-CA"/>
        </w:rPr>
        <w:t>postal address, telepho</w:t>
      </w:r>
      <w:r w:rsidR="002B5597" w:rsidRPr="00C105EE">
        <w:rPr>
          <w:rFonts w:ascii="Calibri" w:eastAsia="Arial" w:hAnsi="Calibri" w:cs="Calibri"/>
          <w:szCs w:val="24"/>
          <w:lang w:val="en-CA"/>
        </w:rPr>
        <w:t>ne number(s), and email address and must explicitly state that the party authorizes the Tribunal to communicate with the representative regarding the par</w:t>
      </w:r>
      <w:r w:rsidR="002B5597" w:rsidRPr="004C5A72">
        <w:rPr>
          <w:rFonts w:ascii="Calibri" w:eastAsia="Arial" w:hAnsi="Calibri" w:cs="Calibri"/>
          <w:szCs w:val="24"/>
          <w:lang w:val="en-CA"/>
        </w:rPr>
        <w:t xml:space="preserve">ty’s interest in the proceedings. </w:t>
      </w:r>
    </w:p>
    <w:p w14:paraId="66C1FFDF" w14:textId="77777777" w:rsidR="005066A3" w:rsidRPr="005066A3" w:rsidRDefault="005066A3" w:rsidP="008D0BEA">
      <w:pPr>
        <w:rPr>
          <w:rFonts w:ascii="Calibri" w:eastAsia="Arial" w:hAnsi="Calibri" w:cs="Calibri"/>
          <w:szCs w:val="24"/>
          <w:lang w:val="en-CA"/>
        </w:rPr>
      </w:pPr>
    </w:p>
    <w:p w14:paraId="3B81FBB5" w14:textId="77777777" w:rsidR="00A61743" w:rsidRPr="00AF2F2F" w:rsidRDefault="00295915" w:rsidP="008D0BEA">
      <w:pPr>
        <w:pStyle w:val="Heading3"/>
        <w:rPr>
          <w:rFonts w:ascii="Calibri" w:eastAsia="Arial" w:hAnsi="Calibri" w:cs="Calibri"/>
          <w:b w:val="0"/>
          <w:szCs w:val="24"/>
          <w:u w:val="single"/>
        </w:rPr>
      </w:pPr>
      <w:bookmarkStart w:id="115" w:name="_Toc524612233"/>
      <w:bookmarkStart w:id="116" w:name="_Toc529857747"/>
      <w:bookmarkStart w:id="117" w:name="_Toc35931325"/>
      <w:r>
        <w:rPr>
          <w:rFonts w:ascii="Calibri" w:eastAsia="Arial" w:hAnsi="Calibri" w:cs="Calibri"/>
          <w:b w:val="0"/>
          <w:szCs w:val="24"/>
          <w:u w:val="single"/>
        </w:rPr>
        <w:t>9</w:t>
      </w:r>
      <w:r w:rsidR="00851DCF" w:rsidRPr="005066A3">
        <w:rPr>
          <w:rFonts w:ascii="Calibri" w:eastAsia="Arial" w:hAnsi="Calibri" w:cs="Calibri"/>
          <w:b w:val="0"/>
          <w:szCs w:val="24"/>
          <w:u w:val="single"/>
        </w:rPr>
        <w:t>.06</w:t>
      </w:r>
      <w:r w:rsidR="00851DCF" w:rsidRPr="005066A3">
        <w:rPr>
          <w:rFonts w:ascii="Calibri" w:eastAsia="Arial" w:hAnsi="Calibri" w:cs="Calibri"/>
          <w:b w:val="0"/>
          <w:szCs w:val="24"/>
          <w:u w:val="single"/>
        </w:rPr>
        <w:tab/>
      </w:r>
      <w:r w:rsidR="00A61743" w:rsidRPr="00AF2F2F">
        <w:rPr>
          <w:rFonts w:ascii="Calibri" w:eastAsia="Arial" w:hAnsi="Calibri" w:cs="Calibri"/>
          <w:b w:val="0"/>
          <w:szCs w:val="24"/>
          <w:u w:val="single"/>
        </w:rPr>
        <w:t>When Representative No Longer Acting</w:t>
      </w:r>
      <w:bookmarkEnd w:id="115"/>
      <w:bookmarkEnd w:id="116"/>
      <w:bookmarkEnd w:id="117"/>
    </w:p>
    <w:p w14:paraId="04A2259A" w14:textId="77777777" w:rsidR="00A63A49" w:rsidRDefault="00A63A49" w:rsidP="008D0BEA">
      <w:pPr>
        <w:rPr>
          <w:rFonts w:ascii="Calibri" w:eastAsia="Arial" w:hAnsi="Calibri" w:cs="Calibri"/>
          <w:szCs w:val="24"/>
          <w:lang w:val="en-CA"/>
        </w:rPr>
      </w:pPr>
      <w:r w:rsidRPr="00C105EE">
        <w:rPr>
          <w:rFonts w:ascii="Calibri" w:eastAsia="Arial" w:hAnsi="Calibri" w:cs="Calibri"/>
          <w:szCs w:val="24"/>
          <w:lang w:val="en-CA"/>
        </w:rPr>
        <w:t xml:space="preserve">If a </w:t>
      </w:r>
      <w:proofErr w:type="gramStart"/>
      <w:r w:rsidRPr="00C105EE">
        <w:rPr>
          <w:rFonts w:ascii="Calibri" w:eastAsia="Arial" w:hAnsi="Calibri" w:cs="Calibri"/>
          <w:szCs w:val="24"/>
          <w:lang w:val="en-CA"/>
        </w:rPr>
        <w:t>representative ceases</w:t>
      </w:r>
      <w:proofErr w:type="gramEnd"/>
      <w:r w:rsidRPr="00C105EE">
        <w:rPr>
          <w:rFonts w:ascii="Calibri" w:eastAsia="Arial" w:hAnsi="Calibri" w:cs="Calibri"/>
          <w:szCs w:val="24"/>
          <w:lang w:val="en-CA"/>
        </w:rPr>
        <w:t xml:space="preserve"> to act for a party, the party or the representative must promptly file a written notice with the Tribunal and send a written notice to every ot</w:t>
      </w:r>
      <w:r w:rsidRPr="004C5A72">
        <w:rPr>
          <w:rFonts w:ascii="Calibri" w:eastAsia="Arial" w:hAnsi="Calibri" w:cs="Calibri"/>
          <w:szCs w:val="24"/>
          <w:lang w:val="en-CA"/>
        </w:rPr>
        <w:t>her party. This written notice must be provided at l</w:t>
      </w:r>
      <w:r w:rsidR="00A61743" w:rsidRPr="0059746A">
        <w:rPr>
          <w:rFonts w:ascii="Calibri" w:eastAsia="Arial" w:hAnsi="Calibri" w:cs="Calibri"/>
          <w:szCs w:val="24"/>
          <w:lang w:val="en-CA"/>
        </w:rPr>
        <w:t>east two working days before a</w:t>
      </w:r>
      <w:r w:rsidRPr="00287480">
        <w:rPr>
          <w:rFonts w:ascii="Calibri" w:eastAsia="Arial" w:hAnsi="Calibri" w:cs="Calibri"/>
          <w:szCs w:val="24"/>
          <w:lang w:val="en-CA"/>
        </w:rPr>
        <w:t xml:space="preserve"> scheduled hearing date.</w:t>
      </w:r>
    </w:p>
    <w:p w14:paraId="5B892610" w14:textId="77777777" w:rsidR="005066A3" w:rsidRPr="005066A3" w:rsidRDefault="005066A3" w:rsidP="008D0BEA">
      <w:pPr>
        <w:rPr>
          <w:rFonts w:ascii="Calibri" w:eastAsia="Arial" w:hAnsi="Calibri" w:cs="Calibri"/>
          <w:szCs w:val="24"/>
          <w:lang w:val="en-CA"/>
        </w:rPr>
      </w:pPr>
    </w:p>
    <w:p w14:paraId="37861898" w14:textId="77777777" w:rsidR="00A61743" w:rsidRPr="00AF2F2F" w:rsidRDefault="00295915" w:rsidP="008D0BEA">
      <w:pPr>
        <w:pStyle w:val="Heading3"/>
        <w:rPr>
          <w:rFonts w:ascii="Calibri" w:eastAsia="Arial" w:hAnsi="Calibri" w:cs="Calibri"/>
          <w:b w:val="0"/>
          <w:szCs w:val="24"/>
          <w:u w:val="single"/>
        </w:rPr>
      </w:pPr>
      <w:bookmarkStart w:id="118" w:name="_Toc524612235"/>
      <w:bookmarkStart w:id="119" w:name="_Toc529857748"/>
      <w:bookmarkStart w:id="120" w:name="_Toc35931326"/>
      <w:r>
        <w:rPr>
          <w:rFonts w:ascii="Calibri" w:eastAsia="Arial" w:hAnsi="Calibri" w:cs="Calibri"/>
          <w:b w:val="0"/>
          <w:szCs w:val="24"/>
          <w:u w:val="single"/>
        </w:rPr>
        <w:t>9.07</w:t>
      </w:r>
      <w:r w:rsidR="00851DCF" w:rsidRPr="00AF2F2F">
        <w:rPr>
          <w:rFonts w:ascii="Calibri" w:eastAsia="Arial" w:hAnsi="Calibri" w:cs="Calibri"/>
          <w:b w:val="0"/>
          <w:szCs w:val="24"/>
          <w:u w:val="single"/>
        </w:rPr>
        <w:tab/>
      </w:r>
      <w:r w:rsidR="00A61743" w:rsidRPr="00AF2F2F">
        <w:rPr>
          <w:rFonts w:ascii="Calibri" w:eastAsia="Arial" w:hAnsi="Calibri" w:cs="Calibri"/>
          <w:b w:val="0"/>
          <w:szCs w:val="24"/>
          <w:u w:val="single"/>
        </w:rPr>
        <w:t>Duty of Respect</w:t>
      </w:r>
      <w:bookmarkEnd w:id="118"/>
      <w:bookmarkEnd w:id="119"/>
      <w:bookmarkEnd w:id="120"/>
    </w:p>
    <w:p w14:paraId="2E6A3E76" w14:textId="77777777" w:rsidR="00A63A49" w:rsidRPr="003447E3" w:rsidRDefault="00A63A49" w:rsidP="008D0BEA">
      <w:pPr>
        <w:rPr>
          <w:rFonts w:ascii="Calibri" w:eastAsia="Arial" w:hAnsi="Calibri" w:cs="Calibri"/>
          <w:szCs w:val="24"/>
          <w:lang w:val="en-CA"/>
        </w:rPr>
      </w:pPr>
      <w:r w:rsidRPr="00C105EE">
        <w:rPr>
          <w:rFonts w:ascii="Calibri" w:eastAsia="Arial" w:hAnsi="Calibri" w:cs="Calibri"/>
          <w:szCs w:val="24"/>
          <w:lang w:val="en-CA"/>
        </w:rPr>
        <w:t xml:space="preserve">All persons who </w:t>
      </w:r>
      <w:r w:rsidR="004B5671" w:rsidRPr="00C105EE">
        <w:rPr>
          <w:rFonts w:ascii="Calibri" w:eastAsia="Arial" w:hAnsi="Calibri" w:cs="Calibri"/>
          <w:szCs w:val="24"/>
          <w:lang w:val="en-CA"/>
        </w:rPr>
        <w:t>attend</w:t>
      </w:r>
      <w:r w:rsidRPr="00C105EE">
        <w:rPr>
          <w:rFonts w:ascii="Calibri" w:eastAsia="Arial" w:hAnsi="Calibri" w:cs="Calibri"/>
          <w:szCs w:val="24"/>
          <w:lang w:val="en-CA"/>
        </w:rPr>
        <w:t xml:space="preserve"> before the Tribunal, including representatives, must be respec</w:t>
      </w:r>
      <w:r w:rsidR="004B5671" w:rsidRPr="00C105EE">
        <w:rPr>
          <w:rFonts w:ascii="Calibri" w:eastAsia="Arial" w:hAnsi="Calibri" w:cs="Calibri"/>
          <w:szCs w:val="24"/>
          <w:lang w:val="en-CA"/>
        </w:rPr>
        <w:t xml:space="preserve">tful to all parties, </w:t>
      </w:r>
      <w:r w:rsidRPr="004C5A72">
        <w:rPr>
          <w:rFonts w:ascii="Calibri" w:eastAsia="Arial" w:hAnsi="Calibri" w:cs="Calibri"/>
          <w:szCs w:val="24"/>
          <w:lang w:val="en-CA"/>
        </w:rPr>
        <w:t>Tribunal members</w:t>
      </w:r>
      <w:r w:rsidR="004B5671" w:rsidRPr="0059746A">
        <w:rPr>
          <w:rFonts w:ascii="Calibri" w:eastAsia="Arial" w:hAnsi="Calibri" w:cs="Calibri"/>
          <w:szCs w:val="24"/>
          <w:lang w:val="en-CA"/>
        </w:rPr>
        <w:t xml:space="preserve">, </w:t>
      </w:r>
      <w:r w:rsidRPr="00287480">
        <w:rPr>
          <w:rFonts w:ascii="Calibri" w:eastAsia="Arial" w:hAnsi="Calibri" w:cs="Calibri"/>
          <w:szCs w:val="24"/>
          <w:lang w:val="en-CA"/>
        </w:rPr>
        <w:t>staff</w:t>
      </w:r>
      <w:r w:rsidR="004B5671" w:rsidRPr="003447E3">
        <w:rPr>
          <w:rFonts w:ascii="Calibri" w:eastAsia="Arial" w:hAnsi="Calibri" w:cs="Calibri"/>
          <w:szCs w:val="24"/>
          <w:lang w:val="en-CA"/>
        </w:rPr>
        <w:t>, and attendees</w:t>
      </w:r>
      <w:r w:rsidRPr="003447E3">
        <w:rPr>
          <w:rFonts w:ascii="Calibri" w:eastAsia="Arial" w:hAnsi="Calibri" w:cs="Calibri"/>
          <w:szCs w:val="24"/>
          <w:lang w:val="en-CA"/>
        </w:rPr>
        <w:t>.</w:t>
      </w:r>
    </w:p>
    <w:p w14:paraId="3CEAF408" w14:textId="77777777" w:rsidR="005B15AA" w:rsidRPr="00AF2F2F" w:rsidRDefault="005B15AA" w:rsidP="008D0BEA">
      <w:pPr>
        <w:rPr>
          <w:rFonts w:ascii="Calibri" w:hAnsi="Calibri" w:cs="Calibri"/>
          <w:szCs w:val="24"/>
          <w:lang w:val="en-GB"/>
        </w:rPr>
      </w:pPr>
    </w:p>
    <w:p w14:paraId="1CA0B578" w14:textId="77777777" w:rsidR="00554491" w:rsidRPr="00C105EE" w:rsidRDefault="00295915" w:rsidP="008D0BEA">
      <w:pPr>
        <w:pStyle w:val="Heading2"/>
        <w:rPr>
          <w:rFonts w:ascii="Calibri" w:hAnsi="Calibri" w:cs="Calibri"/>
          <w:b/>
          <w:szCs w:val="24"/>
          <w:lang w:val="fr-CA"/>
        </w:rPr>
      </w:pPr>
      <w:bookmarkStart w:id="121" w:name="_Toc524506005"/>
      <w:bookmarkStart w:id="122" w:name="_Toc524612236"/>
      <w:bookmarkStart w:id="123" w:name="_Toc529857749"/>
      <w:bookmarkStart w:id="124" w:name="_Toc35931327"/>
      <w:r>
        <w:rPr>
          <w:rFonts w:ascii="Calibri" w:hAnsi="Calibri" w:cs="Calibri"/>
          <w:b/>
          <w:szCs w:val="24"/>
          <w:lang w:val="fr-CA"/>
        </w:rPr>
        <w:t xml:space="preserve">RULE </w:t>
      </w:r>
      <w:r w:rsidR="00B77F40">
        <w:rPr>
          <w:rFonts w:ascii="Calibri" w:hAnsi="Calibri" w:cs="Calibri"/>
          <w:b/>
          <w:szCs w:val="24"/>
          <w:lang w:val="fr-CA"/>
        </w:rPr>
        <w:t>10</w:t>
      </w:r>
      <w:r w:rsidR="00B77F40" w:rsidRPr="00C105EE">
        <w:rPr>
          <w:rFonts w:ascii="Calibri" w:hAnsi="Calibri" w:cs="Calibri"/>
          <w:b/>
          <w:szCs w:val="24"/>
          <w:lang w:val="fr-CA"/>
        </w:rPr>
        <w:t xml:space="preserve"> TRIBUNAL</w:t>
      </w:r>
      <w:r w:rsidR="00554491" w:rsidRPr="00C105EE">
        <w:rPr>
          <w:rFonts w:ascii="Calibri" w:hAnsi="Calibri" w:cs="Calibri"/>
          <w:b/>
          <w:szCs w:val="24"/>
          <w:lang w:val="fr-CA"/>
        </w:rPr>
        <w:t xml:space="preserve"> DOCUMENTS</w:t>
      </w:r>
      <w:bookmarkEnd w:id="121"/>
      <w:bookmarkEnd w:id="122"/>
      <w:bookmarkEnd w:id="123"/>
      <w:bookmarkEnd w:id="124"/>
    </w:p>
    <w:p w14:paraId="5C5E78E9" w14:textId="77777777" w:rsidR="008740E3" w:rsidRPr="004C5A72" w:rsidRDefault="008740E3" w:rsidP="008D0BEA">
      <w:pPr>
        <w:rPr>
          <w:rFonts w:ascii="Calibri" w:hAnsi="Calibri" w:cs="Calibri"/>
          <w:szCs w:val="24"/>
          <w:lang w:val="fr-CA"/>
        </w:rPr>
      </w:pPr>
    </w:p>
    <w:p w14:paraId="2F5164F4" w14:textId="77777777" w:rsidR="00554491" w:rsidRPr="00AF2F2F" w:rsidRDefault="00295915" w:rsidP="008D0BEA">
      <w:pPr>
        <w:pStyle w:val="Heading3"/>
        <w:rPr>
          <w:rFonts w:ascii="Calibri" w:hAnsi="Calibri" w:cs="Calibri"/>
          <w:b w:val="0"/>
          <w:szCs w:val="24"/>
          <w:u w:val="single"/>
        </w:rPr>
      </w:pPr>
      <w:bookmarkStart w:id="125" w:name="_Toc524612237"/>
      <w:bookmarkStart w:id="126" w:name="_Toc529857750"/>
      <w:bookmarkStart w:id="127" w:name="_Toc35931328"/>
      <w:r>
        <w:rPr>
          <w:rFonts w:ascii="Calibri" w:hAnsi="Calibri" w:cs="Calibri"/>
          <w:b w:val="0"/>
          <w:szCs w:val="24"/>
          <w:u w:val="single"/>
        </w:rPr>
        <w:t>10</w:t>
      </w:r>
      <w:r w:rsidR="00851DCF" w:rsidRPr="00AF2F2F">
        <w:rPr>
          <w:rFonts w:ascii="Calibri" w:hAnsi="Calibri" w:cs="Calibri"/>
          <w:b w:val="0"/>
          <w:szCs w:val="24"/>
          <w:u w:val="single"/>
        </w:rPr>
        <w:t>.01</w:t>
      </w:r>
      <w:r w:rsidR="00851DCF" w:rsidRPr="00AF2F2F">
        <w:rPr>
          <w:rFonts w:ascii="Calibri" w:hAnsi="Calibri" w:cs="Calibri"/>
          <w:b w:val="0"/>
          <w:szCs w:val="24"/>
          <w:u w:val="single"/>
        </w:rPr>
        <w:tab/>
      </w:r>
      <w:r w:rsidR="00554491" w:rsidRPr="00AF2F2F">
        <w:rPr>
          <w:rFonts w:ascii="Calibri" w:hAnsi="Calibri" w:cs="Calibri"/>
          <w:b w:val="0"/>
          <w:szCs w:val="24"/>
          <w:u w:val="single"/>
        </w:rPr>
        <w:t>Copies of Tribunal documents</w:t>
      </w:r>
      <w:bookmarkEnd w:id="125"/>
      <w:bookmarkEnd w:id="126"/>
      <w:bookmarkEnd w:id="127"/>
    </w:p>
    <w:p w14:paraId="609AA41A" w14:textId="77777777" w:rsidR="00554491" w:rsidRPr="00C105EE" w:rsidRDefault="00554491" w:rsidP="008D0BEA">
      <w:pPr>
        <w:rPr>
          <w:rFonts w:ascii="Calibri" w:hAnsi="Calibri" w:cs="Calibri"/>
          <w:szCs w:val="24"/>
          <w:lang w:val="en-GB"/>
        </w:rPr>
      </w:pPr>
      <w:r w:rsidRPr="005066A3">
        <w:rPr>
          <w:rFonts w:ascii="Calibri" w:hAnsi="Calibri" w:cs="Calibri"/>
          <w:szCs w:val="24"/>
          <w:lang w:val="en-GB"/>
        </w:rPr>
        <w:t xml:space="preserve">A person may examine any </w:t>
      </w:r>
      <w:r w:rsidR="00794232">
        <w:rPr>
          <w:rFonts w:ascii="Calibri" w:hAnsi="Calibri" w:cs="Calibri"/>
          <w:szCs w:val="24"/>
          <w:lang w:val="en-GB"/>
        </w:rPr>
        <w:t>adjudicative record in the possession of</w:t>
      </w:r>
      <w:r w:rsidRPr="005066A3">
        <w:rPr>
          <w:rFonts w:ascii="Calibri" w:hAnsi="Calibri" w:cs="Calibri"/>
          <w:szCs w:val="24"/>
          <w:lang w:val="en-GB"/>
        </w:rPr>
        <w:t xml:space="preserve"> the Tribunal and, </w:t>
      </w:r>
      <w:r w:rsidR="00794232">
        <w:rPr>
          <w:rFonts w:ascii="Calibri" w:hAnsi="Calibri" w:cs="Calibri"/>
          <w:szCs w:val="24"/>
          <w:lang w:val="en-GB"/>
        </w:rPr>
        <w:t xml:space="preserve">subject to rules 10.02 </w:t>
      </w:r>
      <w:r w:rsidR="00A25971">
        <w:rPr>
          <w:rFonts w:ascii="Calibri" w:hAnsi="Calibri" w:cs="Calibri"/>
          <w:szCs w:val="24"/>
          <w:lang w:val="en-GB"/>
        </w:rPr>
        <w:t xml:space="preserve">to </w:t>
      </w:r>
      <w:r w:rsidR="00794232">
        <w:rPr>
          <w:rFonts w:ascii="Calibri" w:hAnsi="Calibri" w:cs="Calibri"/>
          <w:szCs w:val="24"/>
          <w:lang w:val="en-GB"/>
        </w:rPr>
        <w:t>10.</w:t>
      </w:r>
      <w:r w:rsidR="00A25971">
        <w:rPr>
          <w:rFonts w:ascii="Calibri" w:hAnsi="Calibri" w:cs="Calibri"/>
          <w:szCs w:val="24"/>
          <w:lang w:val="en-GB"/>
        </w:rPr>
        <w:t>07</w:t>
      </w:r>
      <w:r w:rsidRPr="00C105EE">
        <w:rPr>
          <w:rFonts w:ascii="Calibri" w:hAnsi="Calibri" w:cs="Calibri"/>
          <w:szCs w:val="24"/>
          <w:lang w:val="en-GB"/>
        </w:rPr>
        <w:t xml:space="preserve">, </w:t>
      </w:r>
      <w:r w:rsidR="00794232">
        <w:rPr>
          <w:rFonts w:ascii="Calibri" w:hAnsi="Calibri" w:cs="Calibri"/>
          <w:szCs w:val="24"/>
          <w:lang w:val="en-GB"/>
        </w:rPr>
        <w:t>be provided with</w:t>
      </w:r>
      <w:r w:rsidR="00794232" w:rsidRPr="00C105EE">
        <w:rPr>
          <w:rFonts w:ascii="Calibri" w:hAnsi="Calibri" w:cs="Calibri"/>
          <w:szCs w:val="24"/>
          <w:lang w:val="en-GB"/>
        </w:rPr>
        <w:t xml:space="preserve"> </w:t>
      </w:r>
      <w:r w:rsidRPr="00C105EE">
        <w:rPr>
          <w:rFonts w:ascii="Calibri" w:hAnsi="Calibri" w:cs="Calibri"/>
          <w:szCs w:val="24"/>
          <w:lang w:val="en-GB"/>
        </w:rPr>
        <w:t xml:space="preserve">copies of such </w:t>
      </w:r>
      <w:r w:rsidR="00794232">
        <w:rPr>
          <w:rFonts w:ascii="Calibri" w:hAnsi="Calibri" w:cs="Calibri"/>
          <w:szCs w:val="24"/>
          <w:lang w:val="en-GB"/>
        </w:rPr>
        <w:t>adjudicative record</w:t>
      </w:r>
      <w:r w:rsidR="00794232" w:rsidRPr="00C105EE">
        <w:rPr>
          <w:rFonts w:ascii="Calibri" w:hAnsi="Calibri" w:cs="Calibri"/>
          <w:szCs w:val="24"/>
          <w:lang w:val="en-GB"/>
        </w:rPr>
        <w:t xml:space="preserve"> </w:t>
      </w:r>
      <w:r w:rsidRPr="00C105EE">
        <w:rPr>
          <w:rFonts w:ascii="Calibri" w:hAnsi="Calibri" w:cs="Calibri"/>
          <w:szCs w:val="24"/>
          <w:lang w:val="en-GB"/>
        </w:rPr>
        <w:t>unless a statute, regulation, order of a court or order of the Tribunal provides otherwise.</w:t>
      </w:r>
    </w:p>
    <w:p w14:paraId="279673E1" w14:textId="77777777" w:rsidR="008740E3" w:rsidRPr="004C5A72" w:rsidRDefault="008740E3" w:rsidP="008D0BEA">
      <w:pPr>
        <w:rPr>
          <w:rFonts w:ascii="Calibri" w:hAnsi="Calibri" w:cs="Calibri"/>
          <w:szCs w:val="24"/>
          <w:lang w:val="en-GB"/>
        </w:rPr>
      </w:pPr>
    </w:p>
    <w:p w14:paraId="51E850EF" w14:textId="77777777" w:rsidR="00554491" w:rsidRPr="00AF2F2F" w:rsidRDefault="00295915" w:rsidP="008D0BEA">
      <w:pPr>
        <w:pStyle w:val="Heading3"/>
        <w:rPr>
          <w:rFonts w:ascii="Calibri" w:hAnsi="Calibri" w:cs="Calibri"/>
          <w:b w:val="0"/>
          <w:szCs w:val="24"/>
          <w:u w:val="single"/>
        </w:rPr>
      </w:pPr>
      <w:bookmarkStart w:id="128" w:name="_Toc524612238"/>
      <w:bookmarkStart w:id="129" w:name="_Toc529857751"/>
      <w:bookmarkStart w:id="130" w:name="_Toc35931329"/>
      <w:r>
        <w:rPr>
          <w:rFonts w:ascii="Calibri" w:hAnsi="Calibri" w:cs="Calibri"/>
          <w:b w:val="0"/>
          <w:szCs w:val="24"/>
          <w:u w:val="single"/>
        </w:rPr>
        <w:t>10</w:t>
      </w:r>
      <w:r w:rsidR="00851DCF" w:rsidRPr="00AF2F2F">
        <w:rPr>
          <w:rFonts w:ascii="Calibri" w:hAnsi="Calibri" w:cs="Calibri"/>
          <w:b w:val="0"/>
          <w:szCs w:val="24"/>
          <w:u w:val="single"/>
        </w:rPr>
        <w:t>.02</w:t>
      </w:r>
      <w:r w:rsidR="00851DCF" w:rsidRPr="00AF2F2F">
        <w:rPr>
          <w:rFonts w:ascii="Calibri" w:hAnsi="Calibri" w:cs="Calibri"/>
          <w:b w:val="0"/>
          <w:szCs w:val="24"/>
          <w:u w:val="single"/>
        </w:rPr>
        <w:tab/>
      </w:r>
      <w:r w:rsidR="00554491" w:rsidRPr="00AF2F2F">
        <w:rPr>
          <w:rFonts w:ascii="Calibri" w:hAnsi="Calibri" w:cs="Calibri"/>
          <w:b w:val="0"/>
          <w:szCs w:val="24"/>
          <w:u w:val="single"/>
        </w:rPr>
        <w:t>Confidential documents</w:t>
      </w:r>
      <w:bookmarkEnd w:id="128"/>
      <w:bookmarkEnd w:id="129"/>
      <w:bookmarkEnd w:id="130"/>
    </w:p>
    <w:p w14:paraId="5875C4A1" w14:textId="77777777" w:rsidR="00554491" w:rsidRDefault="00794232" w:rsidP="008D0BEA">
      <w:pPr>
        <w:rPr>
          <w:rFonts w:ascii="Calibri" w:hAnsi="Calibri" w:cs="Calibri"/>
          <w:szCs w:val="24"/>
          <w:lang w:val="en-GB"/>
        </w:rPr>
      </w:pPr>
      <w:r>
        <w:rPr>
          <w:rFonts w:ascii="Calibri" w:hAnsi="Calibri" w:cs="Calibri"/>
          <w:szCs w:val="24"/>
          <w:lang w:val="en-GB"/>
        </w:rPr>
        <w:t>Pursuant</w:t>
      </w:r>
      <w:r w:rsidRPr="005066A3">
        <w:rPr>
          <w:rFonts w:ascii="Calibri" w:hAnsi="Calibri" w:cs="Calibri"/>
          <w:szCs w:val="24"/>
          <w:lang w:val="en-GB"/>
        </w:rPr>
        <w:t xml:space="preserve"> </w:t>
      </w:r>
      <w:r w:rsidR="00554491" w:rsidRPr="005066A3">
        <w:rPr>
          <w:rFonts w:ascii="Calibri" w:hAnsi="Calibri" w:cs="Calibri"/>
          <w:szCs w:val="24"/>
          <w:lang w:val="en-GB"/>
        </w:rPr>
        <w:t xml:space="preserve">to section </w:t>
      </w:r>
      <w:r>
        <w:rPr>
          <w:rFonts w:ascii="Calibri" w:hAnsi="Calibri" w:cs="Calibri"/>
          <w:szCs w:val="24"/>
          <w:lang w:val="en-GB"/>
        </w:rPr>
        <w:t>2</w:t>
      </w:r>
      <w:r w:rsidRPr="005066A3">
        <w:rPr>
          <w:rFonts w:ascii="Calibri" w:hAnsi="Calibri" w:cs="Calibri"/>
          <w:szCs w:val="24"/>
          <w:lang w:val="en-GB"/>
        </w:rPr>
        <w:t xml:space="preserve"> </w:t>
      </w:r>
      <w:r w:rsidR="00554491" w:rsidRPr="005066A3">
        <w:rPr>
          <w:rFonts w:ascii="Calibri" w:hAnsi="Calibri" w:cs="Calibri"/>
          <w:szCs w:val="24"/>
          <w:lang w:val="en-GB"/>
        </w:rPr>
        <w:t xml:space="preserve">of the </w:t>
      </w:r>
      <w:hyperlink r:id="rId31" w:history="1">
        <w:r w:rsidRPr="00FB5E69">
          <w:rPr>
            <w:rStyle w:val="Hyperlink"/>
            <w:rFonts w:ascii="Calibri" w:hAnsi="Calibri" w:cs="Calibri"/>
            <w:i/>
            <w:szCs w:val="24"/>
            <w:lang w:val="en-GB"/>
          </w:rPr>
          <w:t>Tribunal Adjudicative Records Act, 2019</w:t>
        </w:r>
      </w:hyperlink>
      <w:r>
        <w:rPr>
          <w:rFonts w:ascii="Calibri" w:hAnsi="Calibri" w:cs="Calibri"/>
          <w:szCs w:val="24"/>
          <w:lang w:val="en-GB"/>
        </w:rPr>
        <w:t>,</w:t>
      </w:r>
      <w:r w:rsidRPr="005066A3">
        <w:rPr>
          <w:rFonts w:ascii="Calibri" w:hAnsi="Calibri" w:cs="Calibri"/>
          <w:szCs w:val="24"/>
          <w:lang w:val="en-GB"/>
        </w:rPr>
        <w:t xml:space="preserve"> </w:t>
      </w:r>
      <w:r w:rsidR="00554491" w:rsidRPr="005066A3">
        <w:rPr>
          <w:rFonts w:ascii="Calibri" w:hAnsi="Calibri" w:cs="Calibri"/>
          <w:szCs w:val="24"/>
          <w:lang w:val="en-GB"/>
        </w:rPr>
        <w:t xml:space="preserve">the Tribunal may order that any </w:t>
      </w:r>
      <w:r>
        <w:rPr>
          <w:rFonts w:ascii="Calibri" w:hAnsi="Calibri" w:cs="Calibri"/>
          <w:szCs w:val="24"/>
          <w:lang w:val="en-GB"/>
        </w:rPr>
        <w:t>adjudicative record</w:t>
      </w:r>
      <w:r w:rsidRPr="005066A3">
        <w:rPr>
          <w:rFonts w:ascii="Calibri" w:hAnsi="Calibri" w:cs="Calibri"/>
          <w:szCs w:val="24"/>
          <w:lang w:val="en-GB"/>
        </w:rPr>
        <w:t xml:space="preserve"> </w:t>
      </w:r>
      <w:r>
        <w:rPr>
          <w:rFonts w:ascii="Calibri" w:hAnsi="Calibri" w:cs="Calibri"/>
          <w:szCs w:val="24"/>
          <w:lang w:val="en-GB"/>
        </w:rPr>
        <w:t>or part of an adjudicative record</w:t>
      </w:r>
      <w:r w:rsidR="00554491" w:rsidRPr="005066A3">
        <w:rPr>
          <w:rFonts w:ascii="Calibri" w:hAnsi="Calibri" w:cs="Calibri"/>
          <w:szCs w:val="24"/>
          <w:lang w:val="en-GB"/>
        </w:rPr>
        <w:t xml:space="preserve"> be treated as confidential, be sealed and not form part of the public record. </w:t>
      </w:r>
    </w:p>
    <w:p w14:paraId="39052C3B" w14:textId="77777777" w:rsidR="00A17506" w:rsidRDefault="00A17506" w:rsidP="008D0BEA">
      <w:pPr>
        <w:rPr>
          <w:rFonts w:ascii="Calibri" w:hAnsi="Calibri" w:cs="Calibri"/>
          <w:szCs w:val="24"/>
          <w:lang w:val="en-GB"/>
        </w:rPr>
      </w:pPr>
    </w:p>
    <w:p w14:paraId="167EA1D0" w14:textId="77777777" w:rsidR="00794232" w:rsidRPr="00805A44" w:rsidRDefault="00794232" w:rsidP="00821411">
      <w:pPr>
        <w:pStyle w:val="Heading3"/>
        <w:rPr>
          <w:rFonts w:ascii="Calibri" w:hAnsi="Calibri" w:cs="Calibri"/>
          <w:b w:val="0"/>
          <w:u w:val="single"/>
        </w:rPr>
      </w:pPr>
      <w:bookmarkStart w:id="131" w:name="_Toc35931330"/>
      <w:r w:rsidRPr="00805A44">
        <w:rPr>
          <w:rFonts w:ascii="Calibri" w:hAnsi="Calibri" w:cs="Calibri"/>
          <w:b w:val="0"/>
          <w:u w:val="single"/>
        </w:rPr>
        <w:t>10.03</w:t>
      </w:r>
      <w:r w:rsidR="007C5601" w:rsidRPr="00805A44">
        <w:rPr>
          <w:rFonts w:ascii="Calibri" w:hAnsi="Calibri" w:cs="Calibri"/>
          <w:b w:val="0"/>
          <w:u w:val="single"/>
        </w:rPr>
        <w:tab/>
      </w:r>
      <w:r w:rsidRPr="00805A44">
        <w:rPr>
          <w:rFonts w:ascii="Calibri" w:hAnsi="Calibri" w:cs="Calibri"/>
          <w:b w:val="0"/>
          <w:u w:val="single"/>
        </w:rPr>
        <w:t>Fees</w:t>
      </w:r>
      <w:bookmarkEnd w:id="131"/>
    </w:p>
    <w:p w14:paraId="13125BE4" w14:textId="77777777" w:rsidR="00BD2562" w:rsidRDefault="00BD2562" w:rsidP="008D0BEA">
      <w:pPr>
        <w:rPr>
          <w:rFonts w:ascii="Calibri" w:hAnsi="Calibri" w:cs="Calibri"/>
          <w:szCs w:val="24"/>
          <w:lang w:val="en-GB"/>
        </w:rPr>
      </w:pPr>
      <w:r>
        <w:rPr>
          <w:rFonts w:ascii="Calibri" w:hAnsi="Calibri" w:cs="Calibri"/>
          <w:szCs w:val="24"/>
          <w:lang w:val="en-GB"/>
        </w:rPr>
        <w:t>The Tribunal may charge a fee for providing copies of adjudicative records.</w:t>
      </w:r>
    </w:p>
    <w:p w14:paraId="425BFD90" w14:textId="77777777" w:rsidR="00BD2562" w:rsidRDefault="00BD2562" w:rsidP="008D0BEA">
      <w:pPr>
        <w:rPr>
          <w:rFonts w:ascii="Calibri" w:hAnsi="Calibri" w:cs="Calibri"/>
          <w:szCs w:val="24"/>
          <w:lang w:val="en-GB"/>
        </w:rPr>
      </w:pPr>
    </w:p>
    <w:p w14:paraId="5E1B5EF1" w14:textId="77777777" w:rsidR="00BD2562" w:rsidRPr="00805A44" w:rsidRDefault="00BD2562" w:rsidP="00821411">
      <w:pPr>
        <w:pStyle w:val="Heading3"/>
        <w:rPr>
          <w:rFonts w:ascii="Calibri" w:hAnsi="Calibri" w:cs="Calibri"/>
          <w:b w:val="0"/>
          <w:u w:val="single"/>
        </w:rPr>
      </w:pPr>
      <w:bookmarkStart w:id="132" w:name="_Toc35931331"/>
      <w:r w:rsidRPr="00805A44">
        <w:rPr>
          <w:rFonts w:ascii="Calibri" w:hAnsi="Calibri" w:cs="Calibri"/>
          <w:b w:val="0"/>
          <w:u w:val="single"/>
        </w:rPr>
        <w:t>10.04</w:t>
      </w:r>
      <w:r w:rsidR="007C5601" w:rsidRPr="00805A44">
        <w:rPr>
          <w:rFonts w:ascii="Calibri" w:hAnsi="Calibri" w:cs="Calibri"/>
          <w:b w:val="0"/>
          <w:u w:val="single"/>
        </w:rPr>
        <w:tab/>
      </w:r>
      <w:r w:rsidR="00A25971" w:rsidRPr="00805A44">
        <w:rPr>
          <w:rFonts w:ascii="Calibri" w:hAnsi="Calibri" w:cs="Calibri"/>
          <w:b w:val="0"/>
          <w:u w:val="single"/>
        </w:rPr>
        <w:t>Rates</w:t>
      </w:r>
      <w:bookmarkEnd w:id="132"/>
    </w:p>
    <w:p w14:paraId="5B163763" w14:textId="77777777" w:rsidR="00BD2562" w:rsidRDefault="00BD2562" w:rsidP="008D0BEA">
      <w:pPr>
        <w:rPr>
          <w:rFonts w:ascii="Calibri" w:hAnsi="Calibri" w:cs="Calibri"/>
          <w:szCs w:val="24"/>
          <w:lang w:val="en-GB"/>
        </w:rPr>
      </w:pPr>
      <w:r>
        <w:rPr>
          <w:rFonts w:ascii="Calibri" w:hAnsi="Calibri" w:cs="Calibri"/>
          <w:szCs w:val="24"/>
          <w:lang w:val="en-GB"/>
        </w:rPr>
        <w:t>Fees payable under rule 10.03 are:</w:t>
      </w:r>
    </w:p>
    <w:p w14:paraId="7E57CA1F" w14:textId="77777777" w:rsidR="00BD2562" w:rsidRDefault="00BD2562" w:rsidP="00A25971">
      <w:pPr>
        <w:numPr>
          <w:ilvl w:val="2"/>
          <w:numId w:val="23"/>
        </w:numPr>
        <w:ind w:left="426" w:hanging="426"/>
        <w:rPr>
          <w:rFonts w:ascii="Calibri" w:hAnsi="Calibri" w:cs="Calibri"/>
          <w:szCs w:val="24"/>
          <w:lang w:val="en-GB"/>
        </w:rPr>
      </w:pPr>
      <w:r>
        <w:rPr>
          <w:rFonts w:ascii="Calibri" w:hAnsi="Calibri" w:cs="Calibri"/>
          <w:szCs w:val="24"/>
          <w:lang w:val="en-GB"/>
        </w:rPr>
        <w:t>For photocopies and computer printouts, 20 cents per page</w:t>
      </w:r>
    </w:p>
    <w:p w14:paraId="08F1FC74" w14:textId="77777777" w:rsidR="00BD2562" w:rsidRDefault="00A25971" w:rsidP="00BD2562">
      <w:pPr>
        <w:numPr>
          <w:ilvl w:val="2"/>
          <w:numId w:val="23"/>
        </w:numPr>
        <w:ind w:left="426" w:hanging="426"/>
        <w:rPr>
          <w:rFonts w:ascii="Calibri" w:hAnsi="Calibri" w:cs="Calibri"/>
          <w:szCs w:val="24"/>
          <w:lang w:val="en-GB"/>
        </w:rPr>
      </w:pPr>
      <w:r>
        <w:rPr>
          <w:rFonts w:ascii="Calibri" w:hAnsi="Calibri" w:cs="Calibri"/>
          <w:szCs w:val="24"/>
          <w:lang w:val="en-GB"/>
        </w:rPr>
        <w:t>For records provided on a memory device, $10 for each device</w:t>
      </w:r>
    </w:p>
    <w:p w14:paraId="466EA4EA" w14:textId="77777777" w:rsidR="00A25971" w:rsidRPr="00A25971" w:rsidRDefault="00A25971" w:rsidP="00A25971">
      <w:pPr>
        <w:numPr>
          <w:ilvl w:val="2"/>
          <w:numId w:val="23"/>
        </w:numPr>
        <w:ind w:left="426" w:hanging="426"/>
        <w:rPr>
          <w:rFonts w:ascii="Calibri" w:hAnsi="Calibri" w:cs="Calibri"/>
          <w:szCs w:val="24"/>
          <w:lang w:val="en-GB"/>
        </w:rPr>
      </w:pPr>
      <w:r>
        <w:rPr>
          <w:rFonts w:ascii="Calibri" w:hAnsi="Calibri" w:cs="Calibri"/>
          <w:szCs w:val="24"/>
          <w:lang w:val="en-GB"/>
        </w:rPr>
        <w:t>For costs incurred in locating, retrieving, processing, copying or sending adjudicative records, $15 for each 15 minutes spent by any person</w:t>
      </w:r>
    </w:p>
    <w:p w14:paraId="1DB97662" w14:textId="77777777" w:rsidR="00BD2562" w:rsidRDefault="00BD2562" w:rsidP="008D0BEA">
      <w:pPr>
        <w:rPr>
          <w:rFonts w:ascii="Calibri" w:hAnsi="Calibri" w:cs="Calibri"/>
          <w:szCs w:val="24"/>
          <w:lang w:val="en-GB"/>
        </w:rPr>
      </w:pPr>
    </w:p>
    <w:p w14:paraId="6EFF4B1D" w14:textId="77777777" w:rsidR="00A25971" w:rsidRPr="00805A44" w:rsidRDefault="00A25971" w:rsidP="00821411">
      <w:pPr>
        <w:pStyle w:val="Heading3"/>
        <w:rPr>
          <w:rFonts w:ascii="Calibri" w:hAnsi="Calibri" w:cs="Calibri"/>
          <w:b w:val="0"/>
          <w:u w:val="single"/>
        </w:rPr>
      </w:pPr>
      <w:bookmarkStart w:id="133" w:name="_Toc35931332"/>
      <w:r w:rsidRPr="00805A44">
        <w:rPr>
          <w:rFonts w:ascii="Calibri" w:hAnsi="Calibri" w:cs="Calibri"/>
          <w:b w:val="0"/>
          <w:u w:val="single"/>
        </w:rPr>
        <w:t>10.05</w:t>
      </w:r>
      <w:r w:rsidR="007C5601" w:rsidRPr="00805A44">
        <w:rPr>
          <w:rFonts w:ascii="Calibri" w:hAnsi="Calibri" w:cs="Calibri"/>
          <w:b w:val="0"/>
          <w:u w:val="single"/>
        </w:rPr>
        <w:tab/>
      </w:r>
      <w:r w:rsidRPr="00805A44">
        <w:rPr>
          <w:rFonts w:ascii="Calibri" w:hAnsi="Calibri" w:cs="Calibri"/>
          <w:b w:val="0"/>
          <w:u w:val="single"/>
        </w:rPr>
        <w:t>Payment</w:t>
      </w:r>
      <w:bookmarkEnd w:id="133"/>
    </w:p>
    <w:p w14:paraId="52F19C9B" w14:textId="77777777" w:rsidR="00A25971" w:rsidRDefault="00A25971" w:rsidP="008D0BEA">
      <w:pPr>
        <w:rPr>
          <w:rFonts w:ascii="Calibri" w:hAnsi="Calibri" w:cs="Calibri"/>
          <w:szCs w:val="24"/>
          <w:lang w:val="en-GB"/>
        </w:rPr>
      </w:pPr>
      <w:r>
        <w:rPr>
          <w:rFonts w:ascii="Calibri" w:hAnsi="Calibri" w:cs="Calibri"/>
          <w:szCs w:val="24"/>
          <w:lang w:val="en-GB"/>
        </w:rPr>
        <w:t>Fees under rule 10.03 shall be paid by cheque payable to the Minister of Finance.</w:t>
      </w:r>
    </w:p>
    <w:p w14:paraId="1A11D6EE" w14:textId="77777777" w:rsidR="00A25971" w:rsidRDefault="00A25971" w:rsidP="008D0BEA">
      <w:pPr>
        <w:rPr>
          <w:rFonts w:ascii="Calibri" w:hAnsi="Calibri" w:cs="Calibri"/>
          <w:szCs w:val="24"/>
          <w:lang w:val="en-GB"/>
        </w:rPr>
      </w:pPr>
    </w:p>
    <w:p w14:paraId="396F1C2A" w14:textId="77777777" w:rsidR="00A25971" w:rsidRPr="00805A44" w:rsidRDefault="00A25971" w:rsidP="00821411">
      <w:pPr>
        <w:pStyle w:val="Heading3"/>
        <w:rPr>
          <w:rFonts w:ascii="Calibri" w:hAnsi="Calibri" w:cs="Calibri"/>
          <w:b w:val="0"/>
          <w:u w:val="single"/>
        </w:rPr>
      </w:pPr>
      <w:bookmarkStart w:id="134" w:name="_Toc35931333"/>
      <w:r w:rsidRPr="00805A44">
        <w:rPr>
          <w:rFonts w:ascii="Calibri" w:hAnsi="Calibri" w:cs="Calibri"/>
          <w:b w:val="0"/>
          <w:u w:val="single"/>
        </w:rPr>
        <w:t>10.06</w:t>
      </w:r>
      <w:r w:rsidR="007C5601" w:rsidRPr="00805A44">
        <w:rPr>
          <w:rFonts w:ascii="Calibri" w:hAnsi="Calibri" w:cs="Calibri"/>
          <w:b w:val="0"/>
          <w:u w:val="single"/>
        </w:rPr>
        <w:tab/>
      </w:r>
      <w:r w:rsidRPr="00805A44">
        <w:rPr>
          <w:rFonts w:ascii="Calibri" w:hAnsi="Calibri" w:cs="Calibri"/>
          <w:b w:val="0"/>
          <w:u w:val="single"/>
        </w:rPr>
        <w:t>Transcripts</w:t>
      </w:r>
      <w:bookmarkEnd w:id="134"/>
    </w:p>
    <w:p w14:paraId="76983778" w14:textId="77777777" w:rsidR="00A25971" w:rsidRDefault="00A25971" w:rsidP="008D0BEA">
      <w:pPr>
        <w:rPr>
          <w:rFonts w:ascii="Calibri" w:hAnsi="Calibri" w:cs="Calibri"/>
          <w:szCs w:val="24"/>
          <w:lang w:val="en-GB"/>
        </w:rPr>
      </w:pPr>
      <w:r>
        <w:rPr>
          <w:rFonts w:ascii="Calibri" w:hAnsi="Calibri" w:cs="Calibri"/>
          <w:szCs w:val="24"/>
          <w:lang w:val="en-GB"/>
        </w:rPr>
        <w:t xml:space="preserve">Where a transcript in the possession of the Tribunal is requested, </w:t>
      </w:r>
      <w:r w:rsidR="0066230B">
        <w:rPr>
          <w:rFonts w:ascii="Calibri" w:hAnsi="Calibri" w:cs="Calibri"/>
          <w:szCs w:val="24"/>
          <w:lang w:val="en-GB"/>
        </w:rPr>
        <w:t xml:space="preserve">the Tribunal shall provide the requester with the name and contact information of the court reporter who prepared the transcript. </w:t>
      </w:r>
    </w:p>
    <w:p w14:paraId="4894E9FC" w14:textId="77777777" w:rsidR="00A25971" w:rsidRDefault="00A25971" w:rsidP="008D0BEA">
      <w:pPr>
        <w:rPr>
          <w:rFonts w:ascii="Calibri" w:hAnsi="Calibri" w:cs="Calibri"/>
          <w:szCs w:val="24"/>
          <w:lang w:val="en-GB"/>
        </w:rPr>
      </w:pPr>
    </w:p>
    <w:p w14:paraId="13E137E6" w14:textId="77777777" w:rsidR="00A25971" w:rsidRPr="00805A44" w:rsidRDefault="00A25971" w:rsidP="00821411">
      <w:pPr>
        <w:pStyle w:val="Heading3"/>
        <w:rPr>
          <w:rFonts w:ascii="Calibri" w:hAnsi="Calibri" w:cs="Calibri"/>
          <w:b w:val="0"/>
          <w:u w:val="single"/>
        </w:rPr>
      </w:pPr>
      <w:bookmarkStart w:id="135" w:name="_Toc35931334"/>
      <w:r w:rsidRPr="00805A44">
        <w:rPr>
          <w:rFonts w:ascii="Calibri" w:hAnsi="Calibri" w:cs="Calibri"/>
          <w:b w:val="0"/>
          <w:u w:val="single"/>
        </w:rPr>
        <w:t>10.07</w:t>
      </w:r>
      <w:r w:rsidR="007C5601" w:rsidRPr="00805A44">
        <w:rPr>
          <w:rFonts w:ascii="Calibri" w:hAnsi="Calibri" w:cs="Calibri"/>
          <w:b w:val="0"/>
          <w:u w:val="single"/>
        </w:rPr>
        <w:tab/>
      </w:r>
      <w:r w:rsidRPr="00805A44">
        <w:rPr>
          <w:rFonts w:ascii="Calibri" w:hAnsi="Calibri" w:cs="Calibri"/>
          <w:b w:val="0"/>
          <w:u w:val="single"/>
        </w:rPr>
        <w:t>Deposit</w:t>
      </w:r>
      <w:bookmarkEnd w:id="135"/>
      <w:r w:rsidRPr="00805A44">
        <w:rPr>
          <w:rFonts w:ascii="Calibri" w:hAnsi="Calibri" w:cs="Calibri"/>
          <w:b w:val="0"/>
          <w:u w:val="single"/>
        </w:rPr>
        <w:tab/>
      </w:r>
    </w:p>
    <w:p w14:paraId="422A33BE" w14:textId="77777777" w:rsidR="00A25971" w:rsidRPr="005066A3" w:rsidRDefault="00A25971" w:rsidP="008D0BEA">
      <w:pPr>
        <w:rPr>
          <w:rFonts w:ascii="Calibri" w:hAnsi="Calibri" w:cs="Calibri"/>
          <w:szCs w:val="24"/>
          <w:lang w:val="en-GB"/>
        </w:rPr>
      </w:pPr>
      <w:r>
        <w:rPr>
          <w:rFonts w:ascii="Calibri" w:hAnsi="Calibri" w:cs="Calibri"/>
          <w:szCs w:val="24"/>
          <w:lang w:val="en-GB"/>
        </w:rPr>
        <w:t>Where an estimated amount payable under this rule for adjudicative records is greater than $100, the Tribunal may require a deposit of 50% of the estimate be paid before further steps are taken to respond to the request.</w:t>
      </w:r>
    </w:p>
    <w:p w14:paraId="680FDAE9" w14:textId="77777777" w:rsidR="005B15AA" w:rsidRPr="00C105EE" w:rsidRDefault="005B15AA" w:rsidP="008D0BEA">
      <w:pPr>
        <w:ind w:left="720" w:hanging="720"/>
        <w:rPr>
          <w:rFonts w:ascii="Calibri" w:hAnsi="Calibri" w:cs="Calibri"/>
          <w:szCs w:val="24"/>
          <w:lang w:val="en-GB"/>
        </w:rPr>
      </w:pPr>
    </w:p>
    <w:p w14:paraId="434E0326" w14:textId="77777777" w:rsidR="005B15AA" w:rsidRPr="00AF2F2F" w:rsidRDefault="00295915" w:rsidP="008D0BEA">
      <w:pPr>
        <w:pStyle w:val="Heading3"/>
        <w:rPr>
          <w:rFonts w:ascii="Calibri" w:hAnsi="Calibri" w:cs="Calibri"/>
          <w:b w:val="0"/>
          <w:szCs w:val="24"/>
          <w:u w:val="single"/>
        </w:rPr>
      </w:pPr>
      <w:bookmarkStart w:id="136" w:name="_Toc524612239"/>
      <w:bookmarkStart w:id="137" w:name="_Toc529857752"/>
      <w:bookmarkStart w:id="138" w:name="_Toc35931335"/>
      <w:r>
        <w:rPr>
          <w:rFonts w:ascii="Calibri" w:hAnsi="Calibri" w:cs="Calibri"/>
          <w:b w:val="0"/>
          <w:szCs w:val="24"/>
          <w:u w:val="single"/>
        </w:rPr>
        <w:t>10</w:t>
      </w:r>
      <w:r w:rsidR="00851DCF" w:rsidRPr="00AF2F2F">
        <w:rPr>
          <w:rFonts w:ascii="Calibri" w:hAnsi="Calibri" w:cs="Calibri"/>
          <w:b w:val="0"/>
          <w:szCs w:val="24"/>
          <w:u w:val="single"/>
        </w:rPr>
        <w:t>.</w:t>
      </w:r>
      <w:r w:rsidR="00A25971" w:rsidRPr="00AF2F2F">
        <w:rPr>
          <w:rFonts w:ascii="Calibri" w:hAnsi="Calibri" w:cs="Calibri"/>
          <w:b w:val="0"/>
          <w:szCs w:val="24"/>
          <w:u w:val="single"/>
        </w:rPr>
        <w:t>0</w:t>
      </w:r>
      <w:r w:rsidR="00A25971">
        <w:rPr>
          <w:rFonts w:ascii="Calibri" w:hAnsi="Calibri" w:cs="Calibri"/>
          <w:b w:val="0"/>
          <w:szCs w:val="24"/>
          <w:u w:val="single"/>
        </w:rPr>
        <w:t>8</w:t>
      </w:r>
      <w:r w:rsidR="00851DCF" w:rsidRPr="00AF2F2F">
        <w:rPr>
          <w:rFonts w:ascii="Calibri" w:hAnsi="Calibri" w:cs="Calibri"/>
          <w:b w:val="0"/>
          <w:szCs w:val="24"/>
          <w:u w:val="single"/>
        </w:rPr>
        <w:tab/>
      </w:r>
      <w:r w:rsidR="005B15AA" w:rsidRPr="00AF2F2F">
        <w:rPr>
          <w:rFonts w:ascii="Calibri" w:hAnsi="Calibri" w:cs="Calibri"/>
          <w:b w:val="0"/>
          <w:szCs w:val="24"/>
          <w:u w:val="single"/>
        </w:rPr>
        <w:t>Signing documents</w:t>
      </w:r>
      <w:bookmarkEnd w:id="136"/>
      <w:bookmarkEnd w:id="137"/>
      <w:bookmarkEnd w:id="138"/>
    </w:p>
    <w:p w14:paraId="22DB8EDD" w14:textId="77777777" w:rsidR="005B15AA" w:rsidRPr="005066A3" w:rsidRDefault="005B15AA" w:rsidP="008D0BEA">
      <w:pPr>
        <w:rPr>
          <w:rFonts w:ascii="Calibri" w:hAnsi="Calibri" w:cs="Calibri"/>
          <w:szCs w:val="24"/>
          <w:lang w:val="en-GB"/>
        </w:rPr>
      </w:pPr>
      <w:r w:rsidRPr="005066A3">
        <w:rPr>
          <w:rFonts w:ascii="Calibri" w:hAnsi="Calibri" w:cs="Calibri"/>
          <w:szCs w:val="24"/>
          <w:lang w:val="en-GB"/>
        </w:rPr>
        <w:t xml:space="preserve">A document to be signed on behalf of the Tribunal may be signed by the Chair, a Vice-Chair, a member of the Tribunal, or by a Tribunal Coordinator.  </w:t>
      </w:r>
    </w:p>
    <w:p w14:paraId="5C0487C1" w14:textId="77777777" w:rsidR="005B15AA" w:rsidRPr="00C105EE" w:rsidRDefault="005B15AA" w:rsidP="008D0BEA">
      <w:pPr>
        <w:ind w:left="720" w:hanging="720"/>
        <w:rPr>
          <w:rFonts w:ascii="Calibri" w:hAnsi="Calibri" w:cs="Calibri"/>
          <w:b/>
          <w:szCs w:val="24"/>
          <w:lang w:val="en-GB"/>
        </w:rPr>
      </w:pPr>
    </w:p>
    <w:p w14:paraId="34D8DE4A" w14:textId="77777777" w:rsidR="00554491" w:rsidRPr="00C105EE" w:rsidRDefault="00295915" w:rsidP="008D0BEA">
      <w:pPr>
        <w:pStyle w:val="Heading2"/>
        <w:rPr>
          <w:rFonts w:ascii="Calibri" w:hAnsi="Calibri" w:cs="Calibri"/>
          <w:b/>
          <w:szCs w:val="24"/>
        </w:rPr>
      </w:pPr>
      <w:bookmarkStart w:id="139" w:name="_Toc524506006"/>
      <w:bookmarkStart w:id="140" w:name="_Toc524612240"/>
      <w:bookmarkStart w:id="141" w:name="_Toc529857753"/>
      <w:bookmarkStart w:id="142" w:name="_Toc35931336"/>
      <w:r>
        <w:rPr>
          <w:rFonts w:ascii="Calibri" w:hAnsi="Calibri" w:cs="Calibri"/>
          <w:b/>
          <w:szCs w:val="24"/>
        </w:rPr>
        <w:t xml:space="preserve">RULE </w:t>
      </w:r>
      <w:bookmarkEnd w:id="139"/>
      <w:bookmarkEnd w:id="140"/>
      <w:r w:rsidR="00D237BD">
        <w:rPr>
          <w:rFonts w:ascii="Calibri" w:hAnsi="Calibri" w:cs="Calibri"/>
          <w:b/>
          <w:szCs w:val="24"/>
        </w:rPr>
        <w:t>11</w:t>
      </w:r>
      <w:r w:rsidR="00D237BD" w:rsidRPr="00C105EE">
        <w:rPr>
          <w:rFonts w:ascii="Calibri" w:hAnsi="Calibri" w:cs="Calibri"/>
          <w:b/>
          <w:szCs w:val="24"/>
        </w:rPr>
        <w:t xml:space="preserve"> NOTICES</w:t>
      </w:r>
      <w:bookmarkEnd w:id="141"/>
      <w:bookmarkEnd w:id="142"/>
    </w:p>
    <w:p w14:paraId="7ED49B4A" w14:textId="77777777" w:rsidR="008740E3" w:rsidRPr="004C5A72" w:rsidRDefault="008740E3" w:rsidP="008D0BEA">
      <w:pPr>
        <w:rPr>
          <w:rFonts w:ascii="Calibri" w:hAnsi="Calibri" w:cs="Calibri"/>
          <w:szCs w:val="24"/>
          <w:lang w:val="en-GB"/>
        </w:rPr>
      </w:pPr>
    </w:p>
    <w:p w14:paraId="3D5660FE" w14:textId="77777777" w:rsidR="00554491" w:rsidRPr="00AF2F2F" w:rsidRDefault="00295915" w:rsidP="008D0BEA">
      <w:pPr>
        <w:pStyle w:val="Heading3"/>
        <w:rPr>
          <w:rFonts w:ascii="Calibri" w:hAnsi="Calibri" w:cs="Calibri"/>
          <w:b w:val="0"/>
          <w:szCs w:val="24"/>
          <w:u w:val="single"/>
        </w:rPr>
      </w:pPr>
      <w:bookmarkStart w:id="143" w:name="_Toc524612241"/>
      <w:bookmarkStart w:id="144" w:name="_Toc529857754"/>
      <w:bookmarkStart w:id="145" w:name="_Toc35931337"/>
      <w:r>
        <w:rPr>
          <w:rFonts w:ascii="Calibri" w:hAnsi="Calibri" w:cs="Calibri"/>
          <w:b w:val="0"/>
          <w:szCs w:val="24"/>
          <w:u w:val="single"/>
        </w:rPr>
        <w:t>11</w:t>
      </w:r>
      <w:r w:rsidR="00851DCF" w:rsidRPr="00AF2F2F">
        <w:rPr>
          <w:rFonts w:ascii="Calibri" w:hAnsi="Calibri" w:cs="Calibri"/>
          <w:b w:val="0"/>
          <w:szCs w:val="24"/>
          <w:u w:val="single"/>
        </w:rPr>
        <w:t>.01</w:t>
      </w:r>
      <w:r w:rsidR="00851DCF" w:rsidRPr="00AF2F2F">
        <w:rPr>
          <w:rFonts w:ascii="Calibri" w:hAnsi="Calibri" w:cs="Calibri"/>
          <w:b w:val="0"/>
          <w:szCs w:val="24"/>
          <w:u w:val="single"/>
        </w:rPr>
        <w:tab/>
      </w:r>
      <w:r w:rsidR="00554491" w:rsidRPr="00AF2F2F">
        <w:rPr>
          <w:rFonts w:ascii="Calibri" w:hAnsi="Calibri" w:cs="Calibri"/>
          <w:b w:val="0"/>
          <w:szCs w:val="24"/>
          <w:u w:val="single"/>
        </w:rPr>
        <w:t>Notice to be in writing</w:t>
      </w:r>
      <w:bookmarkEnd w:id="143"/>
      <w:bookmarkEnd w:id="144"/>
      <w:bookmarkEnd w:id="145"/>
    </w:p>
    <w:p w14:paraId="35D3B489" w14:textId="77777777" w:rsidR="00554491" w:rsidRPr="00C105EE" w:rsidRDefault="00554491" w:rsidP="008D0BEA">
      <w:pPr>
        <w:rPr>
          <w:rFonts w:ascii="Calibri" w:hAnsi="Calibri" w:cs="Calibri"/>
          <w:szCs w:val="24"/>
          <w:lang w:val="en-GB"/>
        </w:rPr>
      </w:pPr>
      <w:r w:rsidRPr="00C105EE">
        <w:rPr>
          <w:rFonts w:ascii="Calibri" w:hAnsi="Calibri" w:cs="Calibri"/>
          <w:szCs w:val="24"/>
          <w:lang w:val="en-GB"/>
        </w:rPr>
        <w:t>Where these rules or an order of the Tribunal requires notice to be given, it shall be given in writing.</w:t>
      </w:r>
    </w:p>
    <w:p w14:paraId="15C1B175" w14:textId="77777777" w:rsidR="003F1065" w:rsidRPr="004C5A72" w:rsidRDefault="003F1065" w:rsidP="008D0BEA">
      <w:pPr>
        <w:rPr>
          <w:rFonts w:ascii="Calibri" w:hAnsi="Calibri" w:cs="Calibri"/>
          <w:szCs w:val="24"/>
          <w:lang w:val="en-GB"/>
        </w:rPr>
      </w:pPr>
    </w:p>
    <w:p w14:paraId="42C18622" w14:textId="77777777" w:rsidR="00554491" w:rsidRPr="00AF2F2F" w:rsidRDefault="00295915" w:rsidP="008D0BEA">
      <w:pPr>
        <w:pStyle w:val="Heading3"/>
        <w:rPr>
          <w:rFonts w:ascii="Calibri" w:hAnsi="Calibri" w:cs="Calibri"/>
          <w:b w:val="0"/>
          <w:szCs w:val="24"/>
          <w:u w:val="single"/>
        </w:rPr>
      </w:pPr>
      <w:bookmarkStart w:id="146" w:name="_Toc524612242"/>
      <w:bookmarkStart w:id="147" w:name="_Toc529857755"/>
      <w:bookmarkStart w:id="148" w:name="_Toc35931338"/>
      <w:r>
        <w:rPr>
          <w:rFonts w:ascii="Calibri" w:hAnsi="Calibri" w:cs="Calibri"/>
          <w:b w:val="0"/>
          <w:szCs w:val="24"/>
          <w:u w:val="single"/>
        </w:rPr>
        <w:t>11</w:t>
      </w:r>
      <w:r w:rsidR="00851DCF" w:rsidRPr="00AF2F2F">
        <w:rPr>
          <w:rFonts w:ascii="Calibri" w:hAnsi="Calibri" w:cs="Calibri"/>
          <w:b w:val="0"/>
          <w:szCs w:val="24"/>
          <w:u w:val="single"/>
        </w:rPr>
        <w:t>.02</w:t>
      </w:r>
      <w:r w:rsidR="00851DCF" w:rsidRPr="00AF2F2F">
        <w:rPr>
          <w:rFonts w:ascii="Calibri" w:hAnsi="Calibri" w:cs="Calibri"/>
          <w:b w:val="0"/>
          <w:szCs w:val="24"/>
          <w:u w:val="single"/>
        </w:rPr>
        <w:tab/>
      </w:r>
      <w:r w:rsidR="00554491" w:rsidRPr="00AF2F2F">
        <w:rPr>
          <w:rFonts w:ascii="Calibri" w:hAnsi="Calibri" w:cs="Calibri"/>
          <w:b w:val="0"/>
          <w:szCs w:val="24"/>
          <w:u w:val="single"/>
        </w:rPr>
        <w:t>Notice may be given by a party</w:t>
      </w:r>
      <w:bookmarkEnd w:id="146"/>
      <w:bookmarkEnd w:id="147"/>
      <w:bookmarkEnd w:id="148"/>
    </w:p>
    <w:p w14:paraId="15439BC6" w14:textId="77777777" w:rsidR="00554491" w:rsidRPr="004C5A72" w:rsidRDefault="00554491" w:rsidP="008D0BEA">
      <w:pPr>
        <w:rPr>
          <w:rFonts w:ascii="Calibri" w:hAnsi="Calibri" w:cs="Calibri"/>
          <w:szCs w:val="24"/>
          <w:lang w:val="en-GB"/>
        </w:rPr>
      </w:pPr>
      <w:r w:rsidRPr="00C105EE">
        <w:rPr>
          <w:rFonts w:ascii="Calibri" w:hAnsi="Calibri" w:cs="Calibri"/>
          <w:szCs w:val="24"/>
          <w:lang w:val="en-GB"/>
        </w:rPr>
        <w:t xml:space="preserve">The Tribunal may direct a party to an appeal to give notice of a hearing to any person or class of persons who may have an interest </w:t>
      </w:r>
      <w:r w:rsidRPr="004C5A72">
        <w:rPr>
          <w:rFonts w:ascii="Calibri" w:hAnsi="Calibri" w:cs="Calibri"/>
          <w:szCs w:val="24"/>
          <w:lang w:val="en-GB"/>
        </w:rPr>
        <w:t>in the appeal and may direct the manner of giving such notice.</w:t>
      </w:r>
    </w:p>
    <w:p w14:paraId="5DBBB11A" w14:textId="77777777" w:rsidR="00B06C0E" w:rsidRPr="00287480" w:rsidRDefault="00B06C0E" w:rsidP="008D0BEA">
      <w:pPr>
        <w:ind w:left="720" w:hanging="720"/>
        <w:rPr>
          <w:rFonts w:ascii="Calibri" w:hAnsi="Calibri" w:cs="Calibri"/>
          <w:szCs w:val="24"/>
          <w:lang w:val="en-GB"/>
        </w:rPr>
      </w:pPr>
    </w:p>
    <w:p w14:paraId="048618CD" w14:textId="77777777" w:rsidR="00554491" w:rsidRPr="00C105EE" w:rsidRDefault="00295915" w:rsidP="008D0BEA">
      <w:pPr>
        <w:pStyle w:val="Heading2"/>
        <w:rPr>
          <w:rFonts w:ascii="Calibri" w:hAnsi="Calibri" w:cs="Calibri"/>
          <w:b/>
          <w:szCs w:val="24"/>
        </w:rPr>
      </w:pPr>
      <w:bookmarkStart w:id="149" w:name="_Toc524506007"/>
      <w:bookmarkStart w:id="150" w:name="_Toc524612243"/>
      <w:bookmarkStart w:id="151" w:name="_Toc529857756"/>
      <w:bookmarkStart w:id="152" w:name="_Toc35931339"/>
      <w:r>
        <w:rPr>
          <w:rFonts w:ascii="Calibri" w:hAnsi="Calibri" w:cs="Calibri"/>
          <w:b/>
          <w:szCs w:val="24"/>
        </w:rPr>
        <w:t xml:space="preserve">RULE </w:t>
      </w:r>
      <w:r w:rsidR="00D237BD">
        <w:rPr>
          <w:rFonts w:ascii="Calibri" w:hAnsi="Calibri" w:cs="Calibri"/>
          <w:b/>
          <w:szCs w:val="24"/>
        </w:rPr>
        <w:t>12</w:t>
      </w:r>
      <w:r w:rsidR="00D237BD" w:rsidRPr="00C105EE">
        <w:rPr>
          <w:rFonts w:ascii="Calibri" w:hAnsi="Calibri" w:cs="Calibri"/>
          <w:b/>
          <w:szCs w:val="24"/>
        </w:rPr>
        <w:t xml:space="preserve"> SERVICE</w:t>
      </w:r>
      <w:r w:rsidR="00554491" w:rsidRPr="00C105EE">
        <w:rPr>
          <w:rFonts w:ascii="Calibri" w:hAnsi="Calibri" w:cs="Calibri"/>
          <w:b/>
          <w:szCs w:val="24"/>
        </w:rPr>
        <w:t xml:space="preserve"> OF NOTICES AND DOCUMENTS</w:t>
      </w:r>
      <w:bookmarkEnd w:id="149"/>
      <w:bookmarkEnd w:id="150"/>
      <w:bookmarkEnd w:id="151"/>
      <w:bookmarkEnd w:id="152"/>
    </w:p>
    <w:p w14:paraId="27722899" w14:textId="77777777" w:rsidR="008740E3" w:rsidRPr="004C5A72" w:rsidRDefault="008740E3" w:rsidP="008D0BEA">
      <w:pPr>
        <w:rPr>
          <w:rFonts w:ascii="Calibri" w:hAnsi="Calibri" w:cs="Calibri"/>
          <w:szCs w:val="24"/>
          <w:lang w:val="en-GB"/>
        </w:rPr>
      </w:pPr>
    </w:p>
    <w:p w14:paraId="618C2AEE" w14:textId="77777777" w:rsidR="004B5671" w:rsidRPr="00AF2F2F" w:rsidRDefault="00295915" w:rsidP="008D0BEA">
      <w:pPr>
        <w:pStyle w:val="Heading3"/>
        <w:rPr>
          <w:rFonts w:ascii="Calibri" w:hAnsi="Calibri" w:cs="Calibri"/>
          <w:b w:val="0"/>
          <w:szCs w:val="24"/>
          <w:u w:val="single"/>
        </w:rPr>
      </w:pPr>
      <w:bookmarkStart w:id="153" w:name="_Toc524612244"/>
      <w:bookmarkStart w:id="154" w:name="_Toc529857757"/>
      <w:bookmarkStart w:id="155" w:name="_Toc35931340"/>
      <w:r>
        <w:rPr>
          <w:rFonts w:ascii="Calibri" w:hAnsi="Calibri" w:cs="Calibri"/>
          <w:b w:val="0"/>
          <w:szCs w:val="24"/>
          <w:u w:val="single"/>
        </w:rPr>
        <w:t>12</w:t>
      </w:r>
      <w:r w:rsidR="00851DCF" w:rsidRPr="00AF2F2F">
        <w:rPr>
          <w:rFonts w:ascii="Calibri" w:hAnsi="Calibri" w:cs="Calibri"/>
          <w:b w:val="0"/>
          <w:szCs w:val="24"/>
          <w:u w:val="single"/>
        </w:rPr>
        <w:t>.01</w:t>
      </w:r>
      <w:r w:rsidR="00851DCF" w:rsidRPr="00AF2F2F">
        <w:rPr>
          <w:rFonts w:ascii="Calibri" w:hAnsi="Calibri" w:cs="Calibri"/>
          <w:b w:val="0"/>
          <w:szCs w:val="24"/>
          <w:u w:val="single"/>
        </w:rPr>
        <w:tab/>
      </w:r>
      <w:r w:rsidR="004B5671" w:rsidRPr="00AF2F2F">
        <w:rPr>
          <w:rFonts w:ascii="Calibri" w:hAnsi="Calibri" w:cs="Calibri"/>
          <w:b w:val="0"/>
          <w:szCs w:val="24"/>
          <w:u w:val="single"/>
        </w:rPr>
        <w:t>Serving Parties</w:t>
      </w:r>
      <w:bookmarkEnd w:id="153"/>
      <w:bookmarkEnd w:id="154"/>
      <w:bookmarkEnd w:id="155"/>
    </w:p>
    <w:p w14:paraId="5957D2E3" w14:textId="77777777" w:rsidR="003921A8" w:rsidRDefault="004B5671" w:rsidP="008D0BEA">
      <w:pPr>
        <w:pStyle w:val="RulesSub-Headings"/>
        <w:spacing w:before="0" w:after="0"/>
        <w:ind w:left="0" w:firstLine="0"/>
        <w:rPr>
          <w:rFonts w:ascii="Calibri" w:hAnsi="Calibri" w:cs="Calibri"/>
          <w:u w:val="none"/>
        </w:rPr>
      </w:pPr>
      <w:r w:rsidRPr="00C105EE">
        <w:rPr>
          <w:rFonts w:ascii="Calibri" w:hAnsi="Calibri" w:cs="Calibri"/>
          <w:u w:val="none"/>
        </w:rPr>
        <w:t xml:space="preserve">Parties to a proceeding are responsible for serving all other parties and/or their representative with a copy of </w:t>
      </w:r>
      <w:proofErr w:type="gramStart"/>
      <w:r w:rsidRPr="00C105EE">
        <w:rPr>
          <w:rFonts w:ascii="Calibri" w:hAnsi="Calibri" w:cs="Calibri"/>
          <w:u w:val="none"/>
        </w:rPr>
        <w:t>any and all</w:t>
      </w:r>
      <w:proofErr w:type="gramEnd"/>
      <w:r w:rsidRPr="00C105EE">
        <w:rPr>
          <w:rFonts w:ascii="Calibri" w:hAnsi="Calibri" w:cs="Calibri"/>
          <w:u w:val="none"/>
        </w:rPr>
        <w:t xml:space="preserve"> do</w:t>
      </w:r>
      <w:r w:rsidRPr="004C5A72">
        <w:rPr>
          <w:rFonts w:ascii="Calibri" w:hAnsi="Calibri" w:cs="Calibri"/>
          <w:u w:val="none"/>
        </w:rPr>
        <w:t>cuments they intend to use or rely on during any step in a proceeding.</w:t>
      </w:r>
    </w:p>
    <w:p w14:paraId="194233EC" w14:textId="77777777" w:rsidR="005066A3" w:rsidRPr="005066A3" w:rsidRDefault="005066A3" w:rsidP="008D0BEA">
      <w:pPr>
        <w:pStyle w:val="RulesSub-Headings"/>
        <w:spacing w:before="0" w:after="0"/>
        <w:ind w:left="0" w:firstLine="0"/>
        <w:rPr>
          <w:rFonts w:ascii="Calibri" w:hAnsi="Calibri" w:cs="Calibri"/>
          <w:u w:val="none"/>
        </w:rPr>
      </w:pPr>
    </w:p>
    <w:p w14:paraId="1BCE95F7" w14:textId="77777777" w:rsidR="00554491" w:rsidRPr="00AF2F2F" w:rsidRDefault="00295915" w:rsidP="008D0BEA">
      <w:pPr>
        <w:pStyle w:val="Heading3"/>
        <w:rPr>
          <w:rFonts w:ascii="Calibri" w:hAnsi="Calibri" w:cs="Calibri"/>
          <w:b w:val="0"/>
          <w:szCs w:val="24"/>
          <w:u w:val="single"/>
        </w:rPr>
      </w:pPr>
      <w:bookmarkStart w:id="156" w:name="_Toc524612245"/>
      <w:bookmarkStart w:id="157" w:name="_Toc529857758"/>
      <w:bookmarkStart w:id="158" w:name="_Toc35931341"/>
      <w:r>
        <w:rPr>
          <w:rFonts w:ascii="Calibri" w:hAnsi="Calibri" w:cs="Calibri"/>
          <w:b w:val="0"/>
          <w:szCs w:val="24"/>
          <w:u w:val="single"/>
        </w:rPr>
        <w:t>12</w:t>
      </w:r>
      <w:r w:rsidR="00851DCF" w:rsidRPr="00AF2F2F">
        <w:rPr>
          <w:rFonts w:ascii="Calibri" w:hAnsi="Calibri" w:cs="Calibri"/>
          <w:b w:val="0"/>
          <w:szCs w:val="24"/>
          <w:u w:val="single"/>
        </w:rPr>
        <w:t>.02</w:t>
      </w:r>
      <w:r w:rsidR="00851DCF" w:rsidRPr="00AF2F2F">
        <w:rPr>
          <w:rFonts w:ascii="Calibri" w:hAnsi="Calibri" w:cs="Calibri"/>
          <w:b w:val="0"/>
          <w:szCs w:val="24"/>
          <w:u w:val="single"/>
        </w:rPr>
        <w:tab/>
      </w:r>
      <w:r w:rsidR="00554491" w:rsidRPr="00AF2F2F">
        <w:rPr>
          <w:rFonts w:ascii="Calibri" w:hAnsi="Calibri" w:cs="Calibri"/>
          <w:b w:val="0"/>
          <w:szCs w:val="24"/>
          <w:u w:val="single"/>
        </w:rPr>
        <w:t>Method of service</w:t>
      </w:r>
      <w:bookmarkEnd w:id="156"/>
      <w:bookmarkEnd w:id="157"/>
      <w:bookmarkEnd w:id="158"/>
    </w:p>
    <w:p w14:paraId="5F5BE52B" w14:textId="77777777" w:rsidR="00614896" w:rsidRDefault="00554491" w:rsidP="0008640D">
      <w:pPr>
        <w:rPr>
          <w:rFonts w:ascii="Calibri" w:hAnsi="Calibri" w:cs="Calibri"/>
          <w:szCs w:val="24"/>
          <w:lang w:val="en-GB"/>
        </w:rPr>
      </w:pPr>
      <w:r w:rsidRPr="00C105EE">
        <w:rPr>
          <w:rFonts w:ascii="Calibri" w:hAnsi="Calibri" w:cs="Calibri"/>
          <w:szCs w:val="24"/>
          <w:lang w:val="en-GB"/>
        </w:rPr>
        <w:t xml:space="preserve">Service may be </w:t>
      </w:r>
      <w:proofErr w:type="gramStart"/>
      <w:r w:rsidRPr="00C105EE">
        <w:rPr>
          <w:rFonts w:ascii="Calibri" w:hAnsi="Calibri" w:cs="Calibri"/>
          <w:szCs w:val="24"/>
          <w:lang w:val="en-GB"/>
        </w:rPr>
        <w:t>effected</w:t>
      </w:r>
      <w:proofErr w:type="gramEnd"/>
      <w:r w:rsidRPr="00C105EE">
        <w:rPr>
          <w:rFonts w:ascii="Calibri" w:hAnsi="Calibri" w:cs="Calibri"/>
          <w:szCs w:val="24"/>
          <w:lang w:val="en-GB"/>
        </w:rPr>
        <w:t xml:space="preserve"> by delivering the notice or document,</w:t>
      </w:r>
    </w:p>
    <w:p w14:paraId="6373848D" w14:textId="77777777" w:rsidR="003330A4" w:rsidRPr="0008640D" w:rsidRDefault="00554491" w:rsidP="0008640D">
      <w:pPr>
        <w:numPr>
          <w:ilvl w:val="0"/>
          <w:numId w:val="45"/>
        </w:numPr>
        <w:rPr>
          <w:rFonts w:ascii="Calibri" w:hAnsi="Calibri" w:cs="Calibri"/>
          <w:szCs w:val="24"/>
          <w:lang w:val="en-GB"/>
        </w:rPr>
      </w:pPr>
      <w:r w:rsidRPr="0008640D">
        <w:rPr>
          <w:rFonts w:ascii="Calibri" w:hAnsi="Calibri" w:cs="Calibri"/>
          <w:szCs w:val="24"/>
          <w:lang w:val="en-GB"/>
        </w:rPr>
        <w:t xml:space="preserve">by personal </w:t>
      </w:r>
      <w:proofErr w:type="gramStart"/>
      <w:r w:rsidRPr="0008640D">
        <w:rPr>
          <w:rFonts w:ascii="Calibri" w:hAnsi="Calibri" w:cs="Calibri"/>
          <w:szCs w:val="24"/>
          <w:lang w:val="en-GB"/>
        </w:rPr>
        <w:t>service;</w:t>
      </w:r>
      <w:proofErr w:type="gramEnd"/>
    </w:p>
    <w:p w14:paraId="61B0FE92" w14:textId="77777777" w:rsidR="003330A4" w:rsidRPr="0008640D" w:rsidRDefault="00554491" w:rsidP="0008640D">
      <w:pPr>
        <w:numPr>
          <w:ilvl w:val="0"/>
          <w:numId w:val="45"/>
        </w:numPr>
        <w:rPr>
          <w:rFonts w:ascii="Calibri" w:hAnsi="Calibri" w:cs="Calibri"/>
          <w:szCs w:val="24"/>
          <w:lang w:val="en-GB"/>
        </w:rPr>
      </w:pPr>
      <w:r w:rsidRPr="0008640D">
        <w:rPr>
          <w:rFonts w:ascii="Calibri" w:hAnsi="Calibri" w:cs="Calibri"/>
          <w:szCs w:val="24"/>
          <w:lang w:val="en-GB"/>
        </w:rPr>
        <w:t xml:space="preserve">by prepaid regular, certified or registered mail addressed to the person's last known </w:t>
      </w:r>
      <w:proofErr w:type="gramStart"/>
      <w:r w:rsidRPr="0008640D">
        <w:rPr>
          <w:rFonts w:ascii="Calibri" w:hAnsi="Calibri" w:cs="Calibri"/>
          <w:szCs w:val="24"/>
          <w:lang w:val="en-GB"/>
        </w:rPr>
        <w:t>address;</w:t>
      </w:r>
      <w:proofErr w:type="gramEnd"/>
    </w:p>
    <w:p w14:paraId="5E230FB6" w14:textId="77777777" w:rsidR="003330A4" w:rsidRPr="0008640D" w:rsidRDefault="00554491" w:rsidP="0008640D">
      <w:pPr>
        <w:numPr>
          <w:ilvl w:val="0"/>
          <w:numId w:val="45"/>
        </w:numPr>
        <w:tabs>
          <w:tab w:val="left" w:pos="-1440"/>
        </w:tabs>
        <w:rPr>
          <w:rFonts w:ascii="Calibri" w:hAnsi="Calibri" w:cs="Calibri"/>
          <w:szCs w:val="24"/>
          <w:lang w:val="en-GB"/>
        </w:rPr>
      </w:pPr>
      <w:r w:rsidRPr="003447E3">
        <w:rPr>
          <w:rFonts w:ascii="Calibri" w:hAnsi="Calibri" w:cs="Calibri"/>
          <w:szCs w:val="24"/>
          <w:lang w:val="en-GB"/>
        </w:rPr>
        <w:t xml:space="preserve">by courier addressed to the person's last known </w:t>
      </w:r>
      <w:proofErr w:type="gramStart"/>
      <w:r w:rsidRPr="003447E3">
        <w:rPr>
          <w:rFonts w:ascii="Calibri" w:hAnsi="Calibri" w:cs="Calibri"/>
          <w:szCs w:val="24"/>
          <w:lang w:val="en-GB"/>
        </w:rPr>
        <w:t>address;</w:t>
      </w:r>
      <w:proofErr w:type="gramEnd"/>
      <w:r w:rsidRPr="003447E3">
        <w:rPr>
          <w:rFonts w:ascii="Calibri" w:hAnsi="Calibri" w:cs="Calibri"/>
          <w:szCs w:val="24"/>
          <w:lang w:val="en-GB"/>
        </w:rPr>
        <w:t xml:space="preserve"> </w:t>
      </w:r>
    </w:p>
    <w:p w14:paraId="021EAFCF" w14:textId="77777777" w:rsidR="003330A4" w:rsidRPr="0008640D" w:rsidRDefault="00554491" w:rsidP="0008640D">
      <w:pPr>
        <w:pStyle w:val="a"/>
        <w:widowControl/>
        <w:numPr>
          <w:ilvl w:val="0"/>
          <w:numId w:val="45"/>
        </w:numPr>
        <w:tabs>
          <w:tab w:val="left" w:pos="-1440"/>
        </w:tabs>
        <w:rPr>
          <w:rFonts w:ascii="Calibri" w:hAnsi="Calibri" w:cs="Calibri"/>
          <w:snapToGrid/>
          <w:szCs w:val="24"/>
          <w:lang w:val="en-GB"/>
        </w:rPr>
      </w:pPr>
      <w:r w:rsidRPr="00AF2F2F">
        <w:rPr>
          <w:rFonts w:ascii="Calibri" w:hAnsi="Calibri" w:cs="Calibri"/>
          <w:szCs w:val="24"/>
          <w:lang w:val="en-GB"/>
        </w:rPr>
        <w:t xml:space="preserve">by facsimile transmission to the person's last known facsimile number but only if the notice or document, inclusive of the cover sheet, does not exceed </w:t>
      </w:r>
      <w:r w:rsidR="00E01B8C">
        <w:rPr>
          <w:rFonts w:ascii="Calibri" w:hAnsi="Calibri" w:cs="Calibri"/>
          <w:szCs w:val="24"/>
          <w:lang w:val="en-GB"/>
        </w:rPr>
        <w:t>25</w:t>
      </w:r>
      <w:r w:rsidR="00E01B8C" w:rsidRPr="00AF2F2F">
        <w:rPr>
          <w:rFonts w:ascii="Calibri" w:hAnsi="Calibri" w:cs="Calibri"/>
          <w:szCs w:val="24"/>
          <w:lang w:val="en-GB"/>
        </w:rPr>
        <w:t xml:space="preserve"> </w:t>
      </w:r>
      <w:r w:rsidRPr="00AF2F2F">
        <w:rPr>
          <w:rFonts w:ascii="Calibri" w:hAnsi="Calibri" w:cs="Calibri"/>
          <w:szCs w:val="24"/>
          <w:lang w:val="en-GB"/>
        </w:rPr>
        <w:t xml:space="preserve">pages or, if longer, the recipient consents; </w:t>
      </w:r>
      <w:r w:rsidRPr="00AF2F2F">
        <w:rPr>
          <w:rFonts w:ascii="Calibri" w:hAnsi="Calibri" w:cs="Calibri"/>
          <w:snapToGrid/>
          <w:szCs w:val="24"/>
          <w:lang w:val="en-GB"/>
        </w:rPr>
        <w:t>or</w:t>
      </w:r>
    </w:p>
    <w:p w14:paraId="6E4B40E2" w14:textId="77777777" w:rsidR="003330A4" w:rsidRPr="0008640D" w:rsidRDefault="00E01B8C" w:rsidP="0008640D">
      <w:pPr>
        <w:pStyle w:val="a"/>
        <w:widowControl/>
        <w:numPr>
          <w:ilvl w:val="0"/>
          <w:numId w:val="45"/>
        </w:numPr>
        <w:tabs>
          <w:tab w:val="left" w:pos="-1440"/>
        </w:tabs>
        <w:rPr>
          <w:rFonts w:ascii="Calibri" w:hAnsi="Calibri" w:cs="Calibri"/>
          <w:snapToGrid/>
          <w:szCs w:val="24"/>
          <w:lang w:val="en-GB"/>
        </w:rPr>
      </w:pPr>
      <w:r>
        <w:rPr>
          <w:rFonts w:ascii="Calibri" w:hAnsi="Calibri" w:cs="Calibri"/>
          <w:szCs w:val="24"/>
          <w:lang w:val="en-GB"/>
        </w:rPr>
        <w:t xml:space="preserve">if agreed to by the recipient, </w:t>
      </w:r>
      <w:r w:rsidR="00554491" w:rsidRPr="00AF2F2F">
        <w:rPr>
          <w:rFonts w:ascii="Calibri" w:hAnsi="Calibri" w:cs="Calibri"/>
          <w:szCs w:val="24"/>
          <w:lang w:val="en-GB"/>
        </w:rPr>
        <w:t xml:space="preserve">by electronic mail transmission to an address identified by the recipient, but only if the notice or document, inclusive of the cover sheet, does not exceed </w:t>
      </w:r>
      <w:r>
        <w:rPr>
          <w:rFonts w:ascii="Calibri" w:hAnsi="Calibri" w:cs="Calibri"/>
          <w:szCs w:val="24"/>
          <w:lang w:val="en-GB"/>
        </w:rPr>
        <w:t>25</w:t>
      </w:r>
      <w:r w:rsidRPr="00AF2F2F">
        <w:rPr>
          <w:rFonts w:ascii="Calibri" w:hAnsi="Calibri" w:cs="Calibri"/>
          <w:szCs w:val="24"/>
          <w:lang w:val="en-GB"/>
        </w:rPr>
        <w:t xml:space="preserve"> </w:t>
      </w:r>
      <w:r w:rsidR="00554491" w:rsidRPr="00AF2F2F">
        <w:rPr>
          <w:rFonts w:ascii="Calibri" w:hAnsi="Calibri" w:cs="Calibri"/>
          <w:szCs w:val="24"/>
          <w:lang w:val="en-GB"/>
        </w:rPr>
        <w:t>pages or, if longer, the recipient consents; or</w:t>
      </w:r>
    </w:p>
    <w:p w14:paraId="58051025" w14:textId="77777777" w:rsidR="00554491" w:rsidRPr="00AF2F2F" w:rsidRDefault="00554491" w:rsidP="0008640D">
      <w:pPr>
        <w:numPr>
          <w:ilvl w:val="0"/>
          <w:numId w:val="45"/>
        </w:numPr>
        <w:tabs>
          <w:tab w:val="left" w:pos="-1440"/>
        </w:tabs>
        <w:rPr>
          <w:rFonts w:ascii="Calibri" w:hAnsi="Calibri" w:cs="Calibri"/>
          <w:szCs w:val="24"/>
          <w:lang w:val="en-GB"/>
        </w:rPr>
      </w:pPr>
      <w:r w:rsidRPr="00AF2F2F">
        <w:rPr>
          <w:rFonts w:ascii="Calibri" w:hAnsi="Calibri" w:cs="Calibri"/>
          <w:szCs w:val="24"/>
          <w:lang w:val="en-GB"/>
        </w:rPr>
        <w:t>by any other means authorized or permitted by the Tribunal.</w:t>
      </w:r>
    </w:p>
    <w:p w14:paraId="55493787" w14:textId="77777777" w:rsidR="0056615E" w:rsidRPr="00AF2F2F" w:rsidRDefault="0056615E" w:rsidP="008D0BEA">
      <w:pPr>
        <w:tabs>
          <w:tab w:val="left" w:pos="-1440"/>
        </w:tabs>
        <w:rPr>
          <w:rFonts w:ascii="Calibri" w:hAnsi="Calibri" w:cs="Calibri"/>
          <w:szCs w:val="24"/>
          <w:lang w:val="en-GB"/>
        </w:rPr>
      </w:pPr>
    </w:p>
    <w:p w14:paraId="74E418F2" w14:textId="77777777" w:rsidR="00554491" w:rsidRPr="00AF2F2F" w:rsidRDefault="00295915" w:rsidP="008D0BEA">
      <w:pPr>
        <w:pStyle w:val="Heading3"/>
        <w:rPr>
          <w:rFonts w:ascii="Calibri" w:hAnsi="Calibri" w:cs="Calibri"/>
          <w:b w:val="0"/>
          <w:szCs w:val="24"/>
          <w:u w:val="single"/>
        </w:rPr>
      </w:pPr>
      <w:bookmarkStart w:id="159" w:name="_Toc524612246"/>
      <w:bookmarkStart w:id="160" w:name="_Toc529857759"/>
      <w:bookmarkStart w:id="161" w:name="_Toc35931342"/>
      <w:r>
        <w:rPr>
          <w:rFonts w:ascii="Calibri" w:hAnsi="Calibri" w:cs="Calibri"/>
          <w:b w:val="0"/>
          <w:szCs w:val="24"/>
          <w:u w:val="single"/>
        </w:rPr>
        <w:t>12</w:t>
      </w:r>
      <w:r w:rsidR="00851DCF" w:rsidRPr="00AF2F2F">
        <w:rPr>
          <w:rFonts w:ascii="Calibri" w:hAnsi="Calibri" w:cs="Calibri"/>
          <w:b w:val="0"/>
          <w:szCs w:val="24"/>
          <w:u w:val="single"/>
        </w:rPr>
        <w:t>.03</w:t>
      </w:r>
      <w:r w:rsidR="00851DCF" w:rsidRPr="00AF2F2F">
        <w:rPr>
          <w:rFonts w:ascii="Calibri" w:hAnsi="Calibri" w:cs="Calibri"/>
          <w:b w:val="0"/>
          <w:szCs w:val="24"/>
          <w:u w:val="single"/>
        </w:rPr>
        <w:tab/>
      </w:r>
      <w:r w:rsidR="00554491" w:rsidRPr="00AF2F2F">
        <w:rPr>
          <w:rFonts w:ascii="Calibri" w:hAnsi="Calibri" w:cs="Calibri"/>
          <w:b w:val="0"/>
          <w:szCs w:val="24"/>
          <w:u w:val="single"/>
        </w:rPr>
        <w:t>Effective date of service</w:t>
      </w:r>
      <w:bookmarkEnd w:id="159"/>
      <w:bookmarkEnd w:id="160"/>
      <w:bookmarkEnd w:id="161"/>
    </w:p>
    <w:p w14:paraId="6D9DF31F" w14:textId="77777777" w:rsidR="00614896" w:rsidRPr="00C105EE" w:rsidRDefault="00554491" w:rsidP="008D0BEA">
      <w:pPr>
        <w:rPr>
          <w:rFonts w:ascii="Calibri" w:hAnsi="Calibri" w:cs="Calibri"/>
          <w:szCs w:val="24"/>
          <w:lang w:val="en-GB"/>
        </w:rPr>
      </w:pPr>
      <w:r w:rsidRPr="00C105EE">
        <w:rPr>
          <w:rFonts w:ascii="Calibri" w:hAnsi="Calibri" w:cs="Calibri"/>
          <w:szCs w:val="24"/>
          <w:lang w:val="en-GB"/>
        </w:rPr>
        <w:t>Service is deemed to be effective,</w:t>
      </w:r>
    </w:p>
    <w:p w14:paraId="5F84EC2A" w14:textId="77777777" w:rsidR="00554491" w:rsidRPr="00287480" w:rsidRDefault="00554491" w:rsidP="0008640D">
      <w:pPr>
        <w:numPr>
          <w:ilvl w:val="0"/>
          <w:numId w:val="44"/>
        </w:numPr>
        <w:tabs>
          <w:tab w:val="left" w:pos="-1440"/>
        </w:tabs>
        <w:rPr>
          <w:rFonts w:ascii="Calibri" w:hAnsi="Calibri" w:cs="Calibri"/>
          <w:szCs w:val="24"/>
          <w:lang w:val="en-GB"/>
        </w:rPr>
      </w:pPr>
      <w:r w:rsidRPr="004C5A72">
        <w:rPr>
          <w:rFonts w:ascii="Calibri" w:hAnsi="Calibri" w:cs="Calibri"/>
          <w:szCs w:val="24"/>
          <w:lang w:val="en-GB"/>
        </w:rPr>
        <w:t xml:space="preserve">on the fifth day after the notice or document is mailed using the regular, certified or registered mail services of Canada Post </w:t>
      </w:r>
      <w:proofErr w:type="gramStart"/>
      <w:r w:rsidRPr="004C5A72">
        <w:rPr>
          <w:rFonts w:ascii="Calibri" w:hAnsi="Calibri" w:cs="Calibri"/>
          <w:szCs w:val="24"/>
          <w:lang w:val="en-GB"/>
        </w:rPr>
        <w:t>Corpor</w:t>
      </w:r>
      <w:r w:rsidRPr="00287480">
        <w:rPr>
          <w:rFonts w:ascii="Calibri" w:hAnsi="Calibri" w:cs="Calibri"/>
          <w:szCs w:val="24"/>
          <w:lang w:val="en-GB"/>
        </w:rPr>
        <w:t>ation;</w:t>
      </w:r>
      <w:proofErr w:type="gramEnd"/>
    </w:p>
    <w:p w14:paraId="0964E380" w14:textId="77777777" w:rsidR="00614896" w:rsidRPr="0008640D" w:rsidRDefault="00554491" w:rsidP="0008640D">
      <w:pPr>
        <w:numPr>
          <w:ilvl w:val="0"/>
          <w:numId w:val="44"/>
        </w:numPr>
        <w:tabs>
          <w:tab w:val="left" w:pos="-1440"/>
        </w:tabs>
        <w:rPr>
          <w:rFonts w:ascii="Calibri" w:hAnsi="Calibri" w:cs="Calibri"/>
          <w:szCs w:val="24"/>
          <w:lang w:val="en-GB"/>
        </w:rPr>
      </w:pPr>
      <w:r w:rsidRPr="003447E3">
        <w:rPr>
          <w:rFonts w:ascii="Calibri" w:hAnsi="Calibri" w:cs="Calibri"/>
          <w:szCs w:val="24"/>
          <w:lang w:val="en-GB"/>
        </w:rPr>
        <w:t xml:space="preserve">on the day of transmission if sent by </w:t>
      </w:r>
      <w:r w:rsidR="003330A4">
        <w:rPr>
          <w:rFonts w:ascii="Calibri" w:hAnsi="Calibri" w:cs="Calibri"/>
          <w:szCs w:val="24"/>
          <w:lang w:val="en-GB"/>
        </w:rPr>
        <w:t xml:space="preserve">electronic mail or </w:t>
      </w:r>
      <w:r w:rsidRPr="003447E3">
        <w:rPr>
          <w:rFonts w:ascii="Calibri" w:hAnsi="Calibri" w:cs="Calibri"/>
          <w:szCs w:val="24"/>
          <w:lang w:val="en-GB"/>
        </w:rPr>
        <w:t xml:space="preserve">facsimile transmission before 4:00 p.m. or the day after transmission if sent by </w:t>
      </w:r>
      <w:r w:rsidR="003330A4">
        <w:rPr>
          <w:rFonts w:ascii="Calibri" w:hAnsi="Calibri" w:cs="Calibri"/>
          <w:szCs w:val="24"/>
          <w:lang w:val="en-GB"/>
        </w:rPr>
        <w:t xml:space="preserve">electronic mail or </w:t>
      </w:r>
      <w:r w:rsidRPr="003447E3">
        <w:rPr>
          <w:rFonts w:ascii="Calibri" w:hAnsi="Calibri" w:cs="Calibri"/>
          <w:szCs w:val="24"/>
          <w:lang w:val="en-GB"/>
        </w:rPr>
        <w:t>facsimile transmission after 4:00 p.m.; or</w:t>
      </w:r>
    </w:p>
    <w:p w14:paraId="7E78499D" w14:textId="77777777" w:rsidR="00614896" w:rsidRPr="0008640D" w:rsidRDefault="00554491" w:rsidP="0008640D">
      <w:pPr>
        <w:numPr>
          <w:ilvl w:val="0"/>
          <w:numId w:val="44"/>
        </w:numPr>
        <w:tabs>
          <w:tab w:val="left" w:pos="-1440"/>
        </w:tabs>
        <w:rPr>
          <w:rFonts w:ascii="Calibri" w:hAnsi="Calibri" w:cs="Calibri"/>
          <w:szCs w:val="24"/>
          <w:lang w:val="en-GB"/>
        </w:rPr>
      </w:pPr>
      <w:r w:rsidRPr="00AF2F2F">
        <w:rPr>
          <w:rFonts w:ascii="Calibri" w:hAnsi="Calibri" w:cs="Calibri"/>
          <w:szCs w:val="24"/>
          <w:lang w:val="en-GB"/>
        </w:rPr>
        <w:t>on the third day which is not a holiday or a Saturday or a Sunday following the day on which the notice or document was given to a courier service for delivery</w:t>
      </w:r>
      <w:r w:rsidR="00614896">
        <w:rPr>
          <w:rFonts w:ascii="Calibri" w:hAnsi="Calibri" w:cs="Calibri"/>
          <w:szCs w:val="24"/>
          <w:lang w:val="en-GB"/>
        </w:rPr>
        <w:t xml:space="preserve">; </w:t>
      </w:r>
      <w:r w:rsidRPr="00AF2F2F">
        <w:rPr>
          <w:rFonts w:ascii="Calibri" w:hAnsi="Calibri" w:cs="Calibri"/>
          <w:szCs w:val="24"/>
          <w:lang w:val="en-GB"/>
        </w:rPr>
        <w:t>or</w:t>
      </w:r>
    </w:p>
    <w:p w14:paraId="67ACFB00" w14:textId="77777777" w:rsidR="0011703E" w:rsidRPr="0008640D" w:rsidRDefault="00554491" w:rsidP="0008640D">
      <w:pPr>
        <w:numPr>
          <w:ilvl w:val="0"/>
          <w:numId w:val="44"/>
        </w:numPr>
        <w:tabs>
          <w:tab w:val="left" w:pos="-1440"/>
        </w:tabs>
        <w:rPr>
          <w:rFonts w:ascii="Calibri" w:hAnsi="Calibri" w:cs="Calibri"/>
          <w:szCs w:val="24"/>
          <w:lang w:val="en-GB"/>
        </w:rPr>
      </w:pPr>
      <w:r w:rsidRPr="00AF2F2F">
        <w:rPr>
          <w:rFonts w:ascii="Calibri" w:hAnsi="Calibri" w:cs="Calibri"/>
          <w:szCs w:val="24"/>
          <w:lang w:val="en-GB"/>
        </w:rPr>
        <w:t>on the day personal service is made</w:t>
      </w:r>
      <w:r w:rsidR="00614896">
        <w:rPr>
          <w:rFonts w:ascii="Calibri" w:hAnsi="Calibri" w:cs="Calibri"/>
          <w:szCs w:val="24"/>
          <w:lang w:val="en-GB"/>
        </w:rPr>
        <w:t>.</w:t>
      </w:r>
    </w:p>
    <w:p w14:paraId="72262FA6" w14:textId="77777777" w:rsidR="00B06C0E" w:rsidRPr="00C105EE" w:rsidRDefault="00B06C0E" w:rsidP="008D0BEA">
      <w:pPr>
        <w:tabs>
          <w:tab w:val="left" w:pos="-1440"/>
        </w:tabs>
        <w:ind w:left="1440"/>
        <w:rPr>
          <w:rFonts w:ascii="Calibri" w:hAnsi="Calibri" w:cs="Calibri"/>
          <w:szCs w:val="24"/>
          <w:lang w:val="en-GB"/>
        </w:rPr>
      </w:pPr>
    </w:p>
    <w:p w14:paraId="3DFEEEC9" w14:textId="77777777" w:rsidR="00554491" w:rsidRPr="00AF2F2F" w:rsidRDefault="00295915" w:rsidP="008D0BEA">
      <w:pPr>
        <w:pStyle w:val="Heading3"/>
        <w:rPr>
          <w:rFonts w:ascii="Calibri" w:hAnsi="Calibri" w:cs="Calibri"/>
          <w:b w:val="0"/>
          <w:szCs w:val="24"/>
          <w:u w:val="single"/>
        </w:rPr>
      </w:pPr>
      <w:bookmarkStart w:id="162" w:name="_Toc524612247"/>
      <w:bookmarkStart w:id="163" w:name="_Toc529857760"/>
      <w:bookmarkStart w:id="164" w:name="_Toc35931343"/>
      <w:r>
        <w:rPr>
          <w:rFonts w:ascii="Calibri" w:hAnsi="Calibri" w:cs="Calibri"/>
          <w:b w:val="0"/>
          <w:szCs w:val="24"/>
          <w:u w:val="single"/>
        </w:rPr>
        <w:t>12</w:t>
      </w:r>
      <w:r w:rsidR="00851DCF" w:rsidRPr="00AF2F2F">
        <w:rPr>
          <w:rFonts w:ascii="Calibri" w:hAnsi="Calibri" w:cs="Calibri"/>
          <w:b w:val="0"/>
          <w:szCs w:val="24"/>
          <w:u w:val="single"/>
        </w:rPr>
        <w:t>.04</w:t>
      </w:r>
      <w:r w:rsidR="00851DCF" w:rsidRPr="00AF2F2F">
        <w:rPr>
          <w:rFonts w:ascii="Calibri" w:hAnsi="Calibri" w:cs="Calibri"/>
          <w:b w:val="0"/>
          <w:szCs w:val="24"/>
          <w:u w:val="single"/>
        </w:rPr>
        <w:tab/>
      </w:r>
      <w:r w:rsidR="00554491" w:rsidRPr="00AF2F2F">
        <w:rPr>
          <w:rFonts w:ascii="Calibri" w:hAnsi="Calibri" w:cs="Calibri"/>
          <w:b w:val="0"/>
          <w:szCs w:val="24"/>
          <w:u w:val="single"/>
        </w:rPr>
        <w:t>Service after 4:00 p.m.</w:t>
      </w:r>
      <w:bookmarkEnd w:id="162"/>
      <w:bookmarkEnd w:id="163"/>
      <w:bookmarkEnd w:id="164"/>
      <w:r w:rsidR="00554491" w:rsidRPr="00AF2F2F">
        <w:rPr>
          <w:rFonts w:ascii="Calibri" w:hAnsi="Calibri" w:cs="Calibri"/>
          <w:b w:val="0"/>
          <w:szCs w:val="24"/>
          <w:u w:val="single"/>
        </w:rPr>
        <w:t xml:space="preserve"> </w:t>
      </w:r>
    </w:p>
    <w:p w14:paraId="781B7C0B" w14:textId="77777777" w:rsidR="00554491" w:rsidRPr="004C5A72" w:rsidRDefault="00554491" w:rsidP="008D0BEA">
      <w:pPr>
        <w:rPr>
          <w:rFonts w:ascii="Calibri" w:hAnsi="Calibri" w:cs="Calibri"/>
          <w:szCs w:val="24"/>
          <w:lang w:val="en-GB"/>
        </w:rPr>
      </w:pPr>
      <w:r w:rsidRPr="00C105EE">
        <w:rPr>
          <w:rFonts w:ascii="Calibri" w:hAnsi="Calibri" w:cs="Calibri"/>
          <w:szCs w:val="24"/>
          <w:lang w:val="en-GB"/>
        </w:rPr>
        <w:t>A notice or other document which is delivered to the person</w:t>
      </w:r>
      <w:r w:rsidR="003646F0" w:rsidRPr="00C105EE">
        <w:rPr>
          <w:rFonts w:ascii="Calibri" w:hAnsi="Calibri" w:cs="Calibri"/>
          <w:szCs w:val="24"/>
          <w:lang w:val="en-GB"/>
        </w:rPr>
        <w:t xml:space="preserve"> to whom it is addressed after </w:t>
      </w:r>
      <w:r w:rsidRPr="004C5A72">
        <w:rPr>
          <w:rFonts w:ascii="Calibri" w:hAnsi="Calibri" w:cs="Calibri"/>
          <w:szCs w:val="24"/>
          <w:lang w:val="en-GB"/>
        </w:rPr>
        <w:t>4:00 p.m. or on a statutory holiday or a Saturday or a Sunday shall be deemed to have been served on the next day which is not a statutory holiday or a Saturday or a Sunday.</w:t>
      </w:r>
    </w:p>
    <w:p w14:paraId="5172A8D5" w14:textId="77777777" w:rsidR="0056615E" w:rsidRPr="00287480" w:rsidRDefault="0056615E" w:rsidP="008D0BEA">
      <w:pPr>
        <w:rPr>
          <w:rFonts w:ascii="Calibri" w:hAnsi="Calibri" w:cs="Calibri"/>
          <w:szCs w:val="24"/>
          <w:u w:val="single"/>
          <w:lang w:val="en-GB"/>
        </w:rPr>
      </w:pPr>
    </w:p>
    <w:p w14:paraId="36C3D084" w14:textId="77777777" w:rsidR="00554491" w:rsidRPr="00AF2F2F" w:rsidRDefault="00295915" w:rsidP="008D0BEA">
      <w:pPr>
        <w:pStyle w:val="Heading3"/>
        <w:rPr>
          <w:rFonts w:ascii="Calibri" w:hAnsi="Calibri" w:cs="Calibri"/>
          <w:b w:val="0"/>
          <w:szCs w:val="24"/>
          <w:u w:val="single"/>
        </w:rPr>
      </w:pPr>
      <w:bookmarkStart w:id="165" w:name="_Toc524612248"/>
      <w:bookmarkStart w:id="166" w:name="_Toc529857761"/>
      <w:bookmarkStart w:id="167" w:name="_Toc35931344"/>
      <w:r>
        <w:rPr>
          <w:rFonts w:ascii="Calibri" w:hAnsi="Calibri" w:cs="Calibri"/>
          <w:b w:val="0"/>
          <w:szCs w:val="24"/>
          <w:u w:val="single"/>
        </w:rPr>
        <w:t>12</w:t>
      </w:r>
      <w:r w:rsidR="00851DCF" w:rsidRPr="00AF2F2F">
        <w:rPr>
          <w:rFonts w:ascii="Calibri" w:hAnsi="Calibri" w:cs="Calibri"/>
          <w:b w:val="0"/>
          <w:szCs w:val="24"/>
          <w:u w:val="single"/>
        </w:rPr>
        <w:t>.05</w:t>
      </w:r>
      <w:r w:rsidR="00851DCF" w:rsidRPr="00AF2F2F">
        <w:rPr>
          <w:rFonts w:ascii="Calibri" w:hAnsi="Calibri" w:cs="Calibri"/>
          <w:b w:val="0"/>
          <w:szCs w:val="24"/>
          <w:u w:val="single"/>
        </w:rPr>
        <w:tab/>
      </w:r>
      <w:r w:rsidR="00554491" w:rsidRPr="00AF2F2F">
        <w:rPr>
          <w:rFonts w:ascii="Calibri" w:hAnsi="Calibri" w:cs="Calibri"/>
          <w:b w:val="0"/>
          <w:szCs w:val="24"/>
          <w:u w:val="single"/>
        </w:rPr>
        <w:t>Affidavit proving service of notice</w:t>
      </w:r>
      <w:bookmarkEnd w:id="165"/>
      <w:bookmarkEnd w:id="166"/>
      <w:bookmarkEnd w:id="167"/>
    </w:p>
    <w:p w14:paraId="11232954" w14:textId="77777777" w:rsidR="0011703E" w:rsidRPr="0059746A" w:rsidRDefault="00554491" w:rsidP="008D0BEA">
      <w:pPr>
        <w:rPr>
          <w:rFonts w:ascii="Calibri" w:hAnsi="Calibri" w:cs="Calibri"/>
          <w:szCs w:val="24"/>
          <w:lang w:val="en-GB"/>
        </w:rPr>
      </w:pPr>
      <w:r w:rsidRPr="005066A3">
        <w:rPr>
          <w:rFonts w:ascii="Calibri" w:hAnsi="Calibri" w:cs="Calibri"/>
          <w:szCs w:val="24"/>
          <w:lang w:val="en-GB"/>
        </w:rPr>
        <w:t xml:space="preserve">Where a </w:t>
      </w:r>
      <w:r w:rsidR="00B77689" w:rsidRPr="005066A3">
        <w:rPr>
          <w:rFonts w:ascii="Calibri" w:hAnsi="Calibri" w:cs="Calibri"/>
          <w:szCs w:val="24"/>
          <w:lang w:val="en-GB"/>
        </w:rPr>
        <w:t>party has</w:t>
      </w:r>
      <w:r w:rsidR="00A46A33">
        <w:rPr>
          <w:rFonts w:ascii="Calibri" w:hAnsi="Calibri" w:cs="Calibri"/>
          <w:szCs w:val="24"/>
          <w:lang w:val="en-GB"/>
        </w:rPr>
        <w:t xml:space="preserve"> served a document </w:t>
      </w:r>
      <w:r w:rsidRPr="005066A3">
        <w:rPr>
          <w:rFonts w:ascii="Calibri" w:hAnsi="Calibri" w:cs="Calibri"/>
          <w:szCs w:val="24"/>
          <w:lang w:val="en-GB"/>
        </w:rPr>
        <w:t xml:space="preserve">in accordance with </w:t>
      </w:r>
      <w:r w:rsidRPr="00AF2F2F">
        <w:rPr>
          <w:rFonts w:ascii="Calibri" w:hAnsi="Calibri" w:cs="Calibri"/>
          <w:szCs w:val="24"/>
          <w:lang w:val="en-GB"/>
        </w:rPr>
        <w:t xml:space="preserve">Rule </w:t>
      </w:r>
      <w:r w:rsidR="003F1065" w:rsidRPr="00AF2F2F">
        <w:rPr>
          <w:rFonts w:ascii="Calibri" w:hAnsi="Calibri" w:cs="Calibri"/>
          <w:szCs w:val="24"/>
          <w:lang w:val="en-GB"/>
        </w:rPr>
        <w:t>1</w:t>
      </w:r>
      <w:r w:rsidR="003921A8">
        <w:rPr>
          <w:rFonts w:ascii="Calibri" w:hAnsi="Calibri" w:cs="Calibri"/>
          <w:szCs w:val="24"/>
          <w:lang w:val="en-GB"/>
        </w:rPr>
        <w:t>2</w:t>
      </w:r>
      <w:r w:rsidR="003F1065" w:rsidRPr="00AF2F2F">
        <w:rPr>
          <w:rFonts w:ascii="Calibri" w:hAnsi="Calibri" w:cs="Calibri"/>
          <w:szCs w:val="24"/>
          <w:lang w:val="en-GB"/>
        </w:rPr>
        <w:t>.01</w:t>
      </w:r>
      <w:r w:rsidR="00E01B8C">
        <w:rPr>
          <w:rFonts w:ascii="Calibri" w:hAnsi="Calibri" w:cs="Calibri"/>
          <w:szCs w:val="24"/>
          <w:lang w:val="en-GB"/>
        </w:rPr>
        <w:t>,</w:t>
      </w:r>
      <w:r w:rsidRPr="005066A3">
        <w:rPr>
          <w:rFonts w:ascii="Calibri" w:hAnsi="Calibri" w:cs="Calibri"/>
          <w:szCs w:val="24"/>
          <w:lang w:val="en-GB"/>
        </w:rPr>
        <w:t xml:space="preserve"> an affidavit </w:t>
      </w:r>
      <w:r w:rsidR="00E01B8C">
        <w:rPr>
          <w:rFonts w:ascii="Calibri" w:hAnsi="Calibri" w:cs="Calibri"/>
          <w:szCs w:val="24"/>
          <w:lang w:val="en-GB"/>
        </w:rPr>
        <w:t>of service</w:t>
      </w:r>
      <w:r w:rsidRPr="005066A3">
        <w:rPr>
          <w:rFonts w:ascii="Calibri" w:hAnsi="Calibri" w:cs="Calibri"/>
          <w:szCs w:val="24"/>
          <w:lang w:val="en-GB"/>
        </w:rPr>
        <w:t xml:space="preserve"> shall be filed with the Tribunal at </w:t>
      </w:r>
      <w:r w:rsidR="00E01B8C">
        <w:rPr>
          <w:rFonts w:ascii="Calibri" w:hAnsi="Calibri" w:cs="Calibri"/>
          <w:szCs w:val="24"/>
          <w:lang w:val="en-GB"/>
        </w:rPr>
        <w:t xml:space="preserve">or before </w:t>
      </w:r>
      <w:r w:rsidRPr="005066A3">
        <w:rPr>
          <w:rFonts w:ascii="Calibri" w:hAnsi="Calibri" w:cs="Calibri"/>
          <w:szCs w:val="24"/>
          <w:lang w:val="en-GB"/>
        </w:rPr>
        <w:t>the commencement of the hearing.</w:t>
      </w:r>
    </w:p>
    <w:p w14:paraId="0CF53909" w14:textId="77777777" w:rsidR="00616DE1" w:rsidRPr="00287480" w:rsidRDefault="00616DE1" w:rsidP="008D0BEA">
      <w:pPr>
        <w:rPr>
          <w:rFonts w:ascii="Calibri" w:hAnsi="Calibri" w:cs="Calibri"/>
          <w:szCs w:val="24"/>
          <w:lang w:val="en-GB"/>
        </w:rPr>
      </w:pPr>
    </w:p>
    <w:p w14:paraId="3699C69E" w14:textId="77777777" w:rsidR="00554491" w:rsidRPr="00AF2F2F" w:rsidRDefault="00295915" w:rsidP="008D0BEA">
      <w:pPr>
        <w:pStyle w:val="Heading3"/>
        <w:rPr>
          <w:rFonts w:ascii="Calibri" w:hAnsi="Calibri" w:cs="Calibri"/>
          <w:b w:val="0"/>
          <w:szCs w:val="24"/>
          <w:u w:val="single"/>
        </w:rPr>
      </w:pPr>
      <w:bookmarkStart w:id="168" w:name="_Toc524612249"/>
      <w:bookmarkStart w:id="169" w:name="_Toc529857762"/>
      <w:bookmarkStart w:id="170" w:name="_Toc35931345"/>
      <w:r>
        <w:rPr>
          <w:rFonts w:ascii="Calibri" w:hAnsi="Calibri" w:cs="Calibri"/>
          <w:b w:val="0"/>
          <w:szCs w:val="24"/>
          <w:u w:val="single"/>
        </w:rPr>
        <w:t>12</w:t>
      </w:r>
      <w:r w:rsidR="00851DCF" w:rsidRPr="00AF2F2F">
        <w:rPr>
          <w:rFonts w:ascii="Calibri" w:hAnsi="Calibri" w:cs="Calibri"/>
          <w:b w:val="0"/>
          <w:szCs w:val="24"/>
          <w:u w:val="single"/>
        </w:rPr>
        <w:t>.06</w:t>
      </w:r>
      <w:r w:rsidR="00851DCF" w:rsidRPr="00AF2F2F">
        <w:rPr>
          <w:rFonts w:ascii="Calibri" w:hAnsi="Calibri" w:cs="Calibri"/>
          <w:b w:val="0"/>
          <w:szCs w:val="24"/>
          <w:u w:val="single"/>
        </w:rPr>
        <w:tab/>
      </w:r>
      <w:r w:rsidR="00554491" w:rsidRPr="00AF2F2F">
        <w:rPr>
          <w:rFonts w:ascii="Calibri" w:hAnsi="Calibri" w:cs="Calibri"/>
          <w:b w:val="0"/>
          <w:szCs w:val="24"/>
          <w:u w:val="single"/>
        </w:rPr>
        <w:t>Proof that service not made</w:t>
      </w:r>
      <w:bookmarkEnd w:id="168"/>
      <w:bookmarkEnd w:id="169"/>
      <w:bookmarkEnd w:id="170"/>
    </w:p>
    <w:p w14:paraId="446565A7" w14:textId="77777777" w:rsidR="00A61743" w:rsidRPr="00287480" w:rsidRDefault="003F1065" w:rsidP="008D0BEA">
      <w:pPr>
        <w:rPr>
          <w:rFonts w:ascii="Calibri" w:hAnsi="Calibri" w:cs="Calibri"/>
          <w:szCs w:val="24"/>
          <w:lang w:val="en-GB"/>
        </w:rPr>
      </w:pPr>
      <w:r w:rsidRPr="00C105EE">
        <w:rPr>
          <w:rFonts w:ascii="Calibri" w:hAnsi="Calibri" w:cs="Calibri"/>
          <w:szCs w:val="24"/>
          <w:lang w:val="en-GB"/>
        </w:rPr>
        <w:t>A p</w:t>
      </w:r>
      <w:r w:rsidR="00554491" w:rsidRPr="00C105EE">
        <w:rPr>
          <w:rFonts w:ascii="Calibri" w:hAnsi="Calibri" w:cs="Calibri"/>
          <w:szCs w:val="24"/>
          <w:lang w:val="en-GB"/>
        </w:rPr>
        <w:t>erson shall be deemed to have been served with a notice or document delivered in accordance with this rule unless that person establishes to the satisfaction of the Tribunal that the notice or document was not received until a later date or was never rece</w:t>
      </w:r>
      <w:r w:rsidR="00554491" w:rsidRPr="004C5A72">
        <w:rPr>
          <w:rFonts w:ascii="Calibri" w:hAnsi="Calibri" w:cs="Calibri"/>
          <w:szCs w:val="24"/>
          <w:lang w:val="en-GB"/>
        </w:rPr>
        <w:t>ived due to absence, accident, illness or other cause beyond the control of that person.</w:t>
      </w:r>
    </w:p>
    <w:p w14:paraId="00F991BC" w14:textId="77777777" w:rsidR="00A619EC" w:rsidRPr="003447E3" w:rsidRDefault="00A619EC" w:rsidP="008D0BEA">
      <w:pPr>
        <w:ind w:left="720" w:hanging="720"/>
        <w:rPr>
          <w:rFonts w:ascii="Calibri" w:hAnsi="Calibri" w:cs="Calibri"/>
          <w:szCs w:val="24"/>
          <w:lang w:val="en-GB"/>
        </w:rPr>
      </w:pPr>
    </w:p>
    <w:p w14:paraId="01589984" w14:textId="77777777" w:rsidR="00A619EC" w:rsidRPr="00AF2F2F" w:rsidRDefault="00295915" w:rsidP="008D0BEA">
      <w:pPr>
        <w:pStyle w:val="Heading3"/>
        <w:rPr>
          <w:rFonts w:ascii="Calibri" w:eastAsia="Arial" w:hAnsi="Calibri" w:cs="Calibri"/>
          <w:b w:val="0"/>
          <w:szCs w:val="24"/>
          <w:u w:val="single"/>
        </w:rPr>
      </w:pPr>
      <w:bookmarkStart w:id="171" w:name="_Toc524612250"/>
      <w:bookmarkStart w:id="172" w:name="_Toc529857763"/>
      <w:bookmarkStart w:id="173" w:name="_Toc35931346"/>
      <w:r>
        <w:rPr>
          <w:rFonts w:ascii="Calibri" w:eastAsia="Arial" w:hAnsi="Calibri" w:cs="Calibri"/>
          <w:b w:val="0"/>
          <w:szCs w:val="24"/>
          <w:u w:val="single"/>
        </w:rPr>
        <w:t>12</w:t>
      </w:r>
      <w:r w:rsidR="00851DCF" w:rsidRPr="00AF2F2F">
        <w:rPr>
          <w:rFonts w:ascii="Calibri" w:eastAsia="Arial" w:hAnsi="Calibri" w:cs="Calibri"/>
          <w:b w:val="0"/>
          <w:szCs w:val="24"/>
          <w:u w:val="single"/>
        </w:rPr>
        <w:t>.07</w:t>
      </w:r>
      <w:r w:rsidR="00851DCF" w:rsidRPr="00AF2F2F">
        <w:rPr>
          <w:rFonts w:ascii="Calibri" w:eastAsia="Arial" w:hAnsi="Calibri" w:cs="Calibri"/>
          <w:b w:val="0"/>
          <w:szCs w:val="24"/>
          <w:u w:val="single"/>
        </w:rPr>
        <w:tab/>
      </w:r>
      <w:r w:rsidR="00A619EC" w:rsidRPr="00AF2F2F">
        <w:rPr>
          <w:rFonts w:ascii="Calibri" w:eastAsia="Arial" w:hAnsi="Calibri" w:cs="Calibri"/>
          <w:b w:val="0"/>
          <w:szCs w:val="24"/>
          <w:u w:val="single"/>
        </w:rPr>
        <w:t>Filing Documents with the Tribunal</w:t>
      </w:r>
      <w:bookmarkEnd w:id="171"/>
      <w:bookmarkEnd w:id="172"/>
      <w:bookmarkEnd w:id="173"/>
    </w:p>
    <w:p w14:paraId="3F06039E" w14:textId="77777777" w:rsidR="00A619EC" w:rsidRPr="004C5A72" w:rsidRDefault="00A619EC" w:rsidP="008D0BEA">
      <w:pPr>
        <w:contextualSpacing/>
        <w:rPr>
          <w:rFonts w:ascii="Calibri" w:eastAsia="Arial" w:hAnsi="Calibri" w:cs="Calibri"/>
          <w:szCs w:val="24"/>
          <w:lang w:val="en-CA"/>
        </w:rPr>
      </w:pPr>
      <w:r w:rsidRPr="00C105EE">
        <w:rPr>
          <w:rFonts w:ascii="Calibri" w:eastAsia="Arial" w:hAnsi="Calibri" w:cs="Calibri"/>
          <w:szCs w:val="24"/>
          <w:lang w:val="en-CA"/>
        </w:rPr>
        <w:t>Parties are responsible for filing with the Tribunal five (5) hard copies of materials they wish to use during their hearing.</w:t>
      </w:r>
    </w:p>
    <w:p w14:paraId="64C59F3F" w14:textId="77777777" w:rsidR="00A61743" w:rsidRPr="00287480" w:rsidRDefault="00A61743" w:rsidP="008D0BEA">
      <w:pPr>
        <w:ind w:left="720"/>
        <w:contextualSpacing/>
        <w:rPr>
          <w:rFonts w:ascii="Calibri" w:eastAsia="Arial" w:hAnsi="Calibri" w:cs="Calibri"/>
          <w:szCs w:val="24"/>
          <w:lang w:val="en-CA"/>
        </w:rPr>
      </w:pPr>
    </w:p>
    <w:p w14:paraId="0C7B1320" w14:textId="77777777" w:rsidR="00A63A49" w:rsidRPr="00AF2F2F" w:rsidRDefault="00295915" w:rsidP="008D0BEA">
      <w:pPr>
        <w:pStyle w:val="Heading3"/>
        <w:rPr>
          <w:rFonts w:ascii="Calibri" w:hAnsi="Calibri" w:cs="Calibri"/>
          <w:b w:val="0"/>
          <w:szCs w:val="24"/>
          <w:u w:val="single"/>
        </w:rPr>
      </w:pPr>
      <w:bookmarkStart w:id="174" w:name="_Toc524612251"/>
      <w:bookmarkStart w:id="175" w:name="_Toc529857764"/>
      <w:bookmarkStart w:id="176" w:name="_Toc35931347"/>
      <w:r>
        <w:rPr>
          <w:rFonts w:ascii="Calibri" w:hAnsi="Calibri" w:cs="Calibri"/>
          <w:b w:val="0"/>
          <w:szCs w:val="24"/>
          <w:u w:val="single"/>
        </w:rPr>
        <w:t>12</w:t>
      </w:r>
      <w:r w:rsidR="00851DCF" w:rsidRPr="00AF2F2F">
        <w:rPr>
          <w:rFonts w:ascii="Calibri" w:hAnsi="Calibri" w:cs="Calibri"/>
          <w:b w:val="0"/>
          <w:szCs w:val="24"/>
          <w:u w:val="single"/>
        </w:rPr>
        <w:t>.08</w:t>
      </w:r>
      <w:r w:rsidR="00851DCF" w:rsidRPr="00AF2F2F">
        <w:rPr>
          <w:rFonts w:ascii="Calibri" w:hAnsi="Calibri" w:cs="Calibri"/>
          <w:b w:val="0"/>
          <w:szCs w:val="24"/>
          <w:u w:val="single"/>
        </w:rPr>
        <w:tab/>
      </w:r>
      <w:r w:rsidR="00A63A49" w:rsidRPr="00AF2F2F">
        <w:rPr>
          <w:rFonts w:ascii="Calibri" w:hAnsi="Calibri" w:cs="Calibri"/>
          <w:b w:val="0"/>
          <w:szCs w:val="24"/>
          <w:u w:val="single"/>
        </w:rPr>
        <w:t>Method of filing documents</w:t>
      </w:r>
      <w:bookmarkEnd w:id="174"/>
      <w:r w:rsidR="0011703E" w:rsidRPr="00AF2F2F">
        <w:rPr>
          <w:rFonts w:ascii="Calibri" w:hAnsi="Calibri" w:cs="Calibri"/>
          <w:b w:val="0"/>
          <w:szCs w:val="24"/>
          <w:u w:val="single"/>
        </w:rPr>
        <w:t xml:space="preserve"> with the Tribunal</w:t>
      </w:r>
      <w:bookmarkEnd w:id="175"/>
      <w:bookmarkEnd w:id="176"/>
    </w:p>
    <w:p w14:paraId="689960EE" w14:textId="77777777" w:rsidR="00A63A49" w:rsidRPr="004C5A72" w:rsidRDefault="00A63A49" w:rsidP="008D0BEA">
      <w:pPr>
        <w:rPr>
          <w:rFonts w:ascii="Calibri" w:hAnsi="Calibri" w:cs="Calibri"/>
          <w:szCs w:val="24"/>
          <w:lang w:val="en-GB"/>
        </w:rPr>
      </w:pPr>
      <w:r w:rsidRPr="00C105EE">
        <w:rPr>
          <w:rFonts w:ascii="Calibri" w:hAnsi="Calibri" w:cs="Calibri"/>
          <w:szCs w:val="24"/>
          <w:lang w:val="en-GB"/>
        </w:rPr>
        <w:t>Documents maybe filed</w:t>
      </w:r>
      <w:r w:rsidR="0011703E" w:rsidRPr="00C105EE">
        <w:rPr>
          <w:rFonts w:ascii="Calibri" w:hAnsi="Calibri" w:cs="Calibri"/>
          <w:szCs w:val="24"/>
          <w:lang w:val="en-GB"/>
        </w:rPr>
        <w:t xml:space="preserve"> </w:t>
      </w:r>
      <w:r w:rsidRPr="00C105EE">
        <w:rPr>
          <w:rFonts w:ascii="Calibri" w:hAnsi="Calibri" w:cs="Calibri"/>
          <w:szCs w:val="24"/>
          <w:lang w:val="en-GB"/>
        </w:rPr>
        <w:t>with the Tribunal by any of the m</w:t>
      </w:r>
      <w:r w:rsidR="00A61743" w:rsidRPr="00C105EE">
        <w:rPr>
          <w:rFonts w:ascii="Calibri" w:hAnsi="Calibri" w:cs="Calibri"/>
          <w:szCs w:val="24"/>
          <w:lang w:val="en-GB"/>
        </w:rPr>
        <w:t xml:space="preserve">ethods referred to in rule </w:t>
      </w:r>
      <w:r w:rsidR="00FD5DD4" w:rsidRPr="00C105EE">
        <w:rPr>
          <w:rFonts w:ascii="Calibri" w:hAnsi="Calibri" w:cs="Calibri"/>
          <w:szCs w:val="24"/>
          <w:lang w:val="en-GB"/>
        </w:rPr>
        <w:t>1</w:t>
      </w:r>
      <w:r w:rsidR="00FD5DD4">
        <w:rPr>
          <w:rFonts w:ascii="Calibri" w:hAnsi="Calibri" w:cs="Calibri"/>
          <w:szCs w:val="24"/>
          <w:lang w:val="en-GB"/>
        </w:rPr>
        <w:t>2</w:t>
      </w:r>
      <w:r w:rsidR="004B5671" w:rsidRPr="003921A8">
        <w:rPr>
          <w:rFonts w:ascii="Calibri" w:hAnsi="Calibri" w:cs="Calibri"/>
          <w:szCs w:val="24"/>
          <w:lang w:val="en-GB"/>
        </w:rPr>
        <w:t>.02</w:t>
      </w:r>
      <w:r w:rsidR="0011703E" w:rsidRPr="003921A8">
        <w:rPr>
          <w:rFonts w:ascii="Calibri" w:hAnsi="Calibri" w:cs="Calibri"/>
          <w:szCs w:val="24"/>
          <w:lang w:val="en-GB"/>
        </w:rPr>
        <w:t xml:space="preserve">, </w:t>
      </w:r>
      <w:r w:rsidR="001A7233">
        <w:rPr>
          <w:rFonts w:ascii="Calibri" w:hAnsi="Calibri" w:cs="Calibri"/>
          <w:szCs w:val="24"/>
          <w:lang w:val="en-GB"/>
        </w:rPr>
        <w:t xml:space="preserve">including by electronic means, </w:t>
      </w:r>
      <w:r w:rsidR="0011703E" w:rsidRPr="00C105EE">
        <w:rPr>
          <w:rFonts w:ascii="Calibri" w:hAnsi="Calibri" w:cs="Calibri"/>
          <w:szCs w:val="24"/>
          <w:lang w:val="en-GB"/>
        </w:rPr>
        <w:t>provided that hard copies follow within 48 hours</w:t>
      </w:r>
      <w:r w:rsidRPr="004C5A72">
        <w:rPr>
          <w:rFonts w:ascii="Calibri" w:hAnsi="Calibri" w:cs="Calibri"/>
          <w:szCs w:val="24"/>
          <w:lang w:val="en-GB"/>
        </w:rPr>
        <w:t>.</w:t>
      </w:r>
    </w:p>
    <w:p w14:paraId="5F286E0A" w14:textId="77777777" w:rsidR="00A63A49" w:rsidRPr="00287480" w:rsidRDefault="00A63A49" w:rsidP="008D0BEA">
      <w:pPr>
        <w:ind w:left="720" w:hanging="720"/>
        <w:rPr>
          <w:rFonts w:ascii="Calibri" w:hAnsi="Calibri" w:cs="Calibri"/>
          <w:szCs w:val="24"/>
        </w:rPr>
      </w:pPr>
    </w:p>
    <w:p w14:paraId="2D125ED5" w14:textId="77777777" w:rsidR="00A63A49" w:rsidRPr="00AF2F2F" w:rsidRDefault="00295915" w:rsidP="008D0BEA">
      <w:pPr>
        <w:pStyle w:val="Heading3"/>
        <w:rPr>
          <w:rFonts w:ascii="Calibri" w:hAnsi="Calibri" w:cs="Calibri"/>
          <w:b w:val="0"/>
          <w:szCs w:val="24"/>
          <w:u w:val="single"/>
        </w:rPr>
      </w:pPr>
      <w:bookmarkStart w:id="177" w:name="_Toc524612253"/>
      <w:bookmarkStart w:id="178" w:name="_Toc529857765"/>
      <w:bookmarkStart w:id="179" w:name="_Toc35931348"/>
      <w:r>
        <w:rPr>
          <w:rFonts w:ascii="Calibri" w:hAnsi="Calibri" w:cs="Calibri"/>
          <w:b w:val="0"/>
          <w:szCs w:val="24"/>
          <w:u w:val="single"/>
        </w:rPr>
        <w:t>12</w:t>
      </w:r>
      <w:r w:rsidR="003A0EE5">
        <w:rPr>
          <w:rFonts w:ascii="Calibri" w:hAnsi="Calibri" w:cs="Calibri"/>
          <w:b w:val="0"/>
          <w:szCs w:val="24"/>
          <w:u w:val="single"/>
        </w:rPr>
        <w:t>.09</w:t>
      </w:r>
      <w:r w:rsidR="00BC2C73" w:rsidRPr="00AF2F2F">
        <w:rPr>
          <w:rFonts w:ascii="Calibri" w:hAnsi="Calibri" w:cs="Calibri"/>
          <w:b w:val="0"/>
          <w:szCs w:val="24"/>
          <w:u w:val="single"/>
        </w:rPr>
        <w:tab/>
      </w:r>
      <w:r w:rsidR="00A63A49" w:rsidRPr="00AF2F2F">
        <w:rPr>
          <w:rFonts w:ascii="Calibri" w:hAnsi="Calibri" w:cs="Calibri"/>
          <w:b w:val="0"/>
          <w:szCs w:val="24"/>
          <w:u w:val="single"/>
        </w:rPr>
        <w:t>Information to be provided by filer</w:t>
      </w:r>
      <w:bookmarkEnd w:id="177"/>
      <w:bookmarkEnd w:id="178"/>
      <w:bookmarkEnd w:id="179"/>
    </w:p>
    <w:p w14:paraId="34CCEC1E" w14:textId="77777777" w:rsidR="00A63A49" w:rsidRPr="005066A3" w:rsidRDefault="00A63A49" w:rsidP="008D0BEA">
      <w:pPr>
        <w:rPr>
          <w:rFonts w:ascii="Calibri" w:hAnsi="Calibri" w:cs="Calibri"/>
          <w:szCs w:val="24"/>
          <w:lang w:val="en-GB"/>
        </w:rPr>
      </w:pPr>
      <w:r w:rsidRPr="005066A3">
        <w:rPr>
          <w:rFonts w:ascii="Calibri" w:hAnsi="Calibri" w:cs="Calibri"/>
          <w:szCs w:val="24"/>
          <w:lang w:val="en-GB"/>
        </w:rPr>
        <w:t>A person who files a document shall include with it a statement of the person's mailing address, telephone number and the name of the proceeding to which the document relates.</w:t>
      </w:r>
    </w:p>
    <w:p w14:paraId="348B1377" w14:textId="77777777" w:rsidR="00B06C0E" w:rsidRPr="005066A3" w:rsidRDefault="00B06C0E" w:rsidP="008D0BEA">
      <w:pPr>
        <w:ind w:left="720" w:hanging="720"/>
        <w:rPr>
          <w:rFonts w:ascii="Calibri" w:hAnsi="Calibri" w:cs="Calibri"/>
          <w:szCs w:val="24"/>
          <w:lang w:val="en-GB"/>
        </w:rPr>
      </w:pPr>
    </w:p>
    <w:p w14:paraId="56768A88" w14:textId="77777777" w:rsidR="00554491" w:rsidRPr="00C105EE" w:rsidRDefault="00295915" w:rsidP="008D0BEA">
      <w:pPr>
        <w:pStyle w:val="Heading2"/>
        <w:rPr>
          <w:rFonts w:ascii="Calibri" w:hAnsi="Calibri" w:cs="Calibri"/>
          <w:b/>
          <w:szCs w:val="24"/>
        </w:rPr>
      </w:pPr>
      <w:bookmarkStart w:id="180" w:name="_Toc524506008"/>
      <w:bookmarkStart w:id="181" w:name="_Toc524612254"/>
      <w:bookmarkStart w:id="182" w:name="_Toc529857766"/>
      <w:bookmarkStart w:id="183" w:name="_Toc35931349"/>
      <w:r>
        <w:rPr>
          <w:rFonts w:ascii="Calibri" w:hAnsi="Calibri" w:cs="Calibri"/>
          <w:b/>
          <w:szCs w:val="24"/>
        </w:rPr>
        <w:t>RULE 13</w:t>
      </w:r>
      <w:r w:rsidR="00554491" w:rsidRPr="00C105EE">
        <w:rPr>
          <w:rFonts w:ascii="Calibri" w:hAnsi="Calibri" w:cs="Calibri"/>
          <w:b/>
          <w:szCs w:val="24"/>
        </w:rPr>
        <w:t xml:space="preserve"> CONSOLIDATION OR HEARING TOGETHER</w:t>
      </w:r>
      <w:bookmarkEnd w:id="180"/>
      <w:bookmarkEnd w:id="181"/>
      <w:bookmarkEnd w:id="182"/>
      <w:bookmarkEnd w:id="183"/>
    </w:p>
    <w:p w14:paraId="1CAD5621" w14:textId="77777777" w:rsidR="0056615E" w:rsidRPr="004C5A72" w:rsidRDefault="0056615E" w:rsidP="008D0BEA">
      <w:pPr>
        <w:rPr>
          <w:rFonts w:ascii="Calibri" w:hAnsi="Calibri" w:cs="Calibri"/>
          <w:szCs w:val="24"/>
          <w:lang w:val="en-GB"/>
        </w:rPr>
      </w:pPr>
    </w:p>
    <w:p w14:paraId="40CDF7D8" w14:textId="77777777" w:rsidR="00554491" w:rsidRPr="00AF2F2F" w:rsidRDefault="00BC2C73" w:rsidP="008D0BEA">
      <w:pPr>
        <w:pStyle w:val="Heading3"/>
        <w:rPr>
          <w:rFonts w:ascii="Calibri" w:hAnsi="Calibri" w:cs="Calibri"/>
          <w:b w:val="0"/>
          <w:szCs w:val="24"/>
          <w:u w:val="single"/>
        </w:rPr>
      </w:pPr>
      <w:bookmarkStart w:id="184" w:name="_Toc524612255"/>
      <w:bookmarkStart w:id="185" w:name="_Toc529857767"/>
      <w:bookmarkStart w:id="186" w:name="_Toc35931350"/>
      <w:r w:rsidRPr="00AF2F2F">
        <w:rPr>
          <w:rFonts w:ascii="Calibri" w:hAnsi="Calibri" w:cs="Calibri"/>
          <w:b w:val="0"/>
          <w:szCs w:val="24"/>
          <w:u w:val="single"/>
        </w:rPr>
        <w:t>1</w:t>
      </w:r>
      <w:r w:rsidR="00295915">
        <w:rPr>
          <w:rFonts w:ascii="Calibri" w:hAnsi="Calibri" w:cs="Calibri"/>
          <w:b w:val="0"/>
          <w:szCs w:val="24"/>
          <w:u w:val="single"/>
        </w:rPr>
        <w:t>3</w:t>
      </w:r>
      <w:r w:rsidRPr="00AF2F2F">
        <w:rPr>
          <w:rFonts w:ascii="Calibri" w:hAnsi="Calibri" w:cs="Calibri"/>
          <w:b w:val="0"/>
          <w:szCs w:val="24"/>
          <w:u w:val="single"/>
        </w:rPr>
        <w:t>.01</w:t>
      </w:r>
      <w:r w:rsidRPr="00AF2F2F">
        <w:rPr>
          <w:rFonts w:ascii="Calibri" w:hAnsi="Calibri" w:cs="Calibri"/>
          <w:b w:val="0"/>
          <w:szCs w:val="24"/>
          <w:u w:val="single"/>
        </w:rPr>
        <w:tab/>
      </w:r>
      <w:r w:rsidR="00554491" w:rsidRPr="00AF2F2F">
        <w:rPr>
          <w:rFonts w:ascii="Calibri" w:hAnsi="Calibri" w:cs="Calibri"/>
          <w:b w:val="0"/>
          <w:szCs w:val="24"/>
          <w:u w:val="single"/>
        </w:rPr>
        <w:t>Where order may be made</w:t>
      </w:r>
      <w:bookmarkEnd w:id="184"/>
      <w:bookmarkEnd w:id="185"/>
      <w:bookmarkEnd w:id="186"/>
    </w:p>
    <w:p w14:paraId="38A9FABA" w14:textId="77777777" w:rsidR="00614896" w:rsidRPr="00287480" w:rsidRDefault="00554491" w:rsidP="008D0BEA">
      <w:pPr>
        <w:rPr>
          <w:rFonts w:ascii="Calibri" w:hAnsi="Calibri" w:cs="Calibri"/>
          <w:szCs w:val="24"/>
          <w:lang w:val="en-GB"/>
        </w:rPr>
      </w:pPr>
      <w:r w:rsidRPr="00C105EE">
        <w:rPr>
          <w:rFonts w:ascii="Calibri" w:hAnsi="Calibri" w:cs="Calibri"/>
          <w:szCs w:val="24"/>
          <w:lang w:val="en-GB"/>
        </w:rPr>
        <w:t>Where the Tribunal considers that two or more appeals are related to each other by</w:t>
      </w:r>
      <w:r w:rsidR="00895BAE" w:rsidRPr="00C105EE">
        <w:rPr>
          <w:rFonts w:ascii="Calibri" w:hAnsi="Calibri" w:cs="Calibri"/>
          <w:szCs w:val="24"/>
          <w:lang w:val="en-GB"/>
        </w:rPr>
        <w:t xml:space="preserve"> </w:t>
      </w:r>
      <w:r w:rsidRPr="004C5A72">
        <w:rPr>
          <w:rFonts w:ascii="Calibri" w:hAnsi="Calibri" w:cs="Calibri"/>
          <w:szCs w:val="24"/>
          <w:lang w:val="en-GB"/>
        </w:rPr>
        <w:t xml:space="preserve">common facts, issues, questions of law or </w:t>
      </w:r>
      <w:r w:rsidR="006B4FE3" w:rsidRPr="0059746A">
        <w:rPr>
          <w:rFonts w:ascii="Calibri" w:hAnsi="Calibri" w:cs="Calibri"/>
          <w:szCs w:val="24"/>
          <w:lang w:val="en-GB"/>
        </w:rPr>
        <w:t>policy</w:t>
      </w:r>
      <w:r w:rsidRPr="00287480">
        <w:rPr>
          <w:rFonts w:ascii="Calibri" w:hAnsi="Calibri" w:cs="Calibri"/>
          <w:szCs w:val="24"/>
          <w:lang w:val="en-GB"/>
        </w:rPr>
        <w:t>, the Tribunal may,</w:t>
      </w:r>
    </w:p>
    <w:p w14:paraId="6C048291" w14:textId="77777777" w:rsidR="00614896" w:rsidRPr="0008640D" w:rsidRDefault="00554491" w:rsidP="0008640D">
      <w:pPr>
        <w:numPr>
          <w:ilvl w:val="0"/>
          <w:numId w:val="46"/>
        </w:numPr>
        <w:tabs>
          <w:tab w:val="left" w:pos="-1440"/>
        </w:tabs>
        <w:ind w:left="720"/>
        <w:rPr>
          <w:rFonts w:ascii="Calibri" w:hAnsi="Calibri" w:cs="Calibri"/>
          <w:szCs w:val="24"/>
          <w:lang w:val="en-GB"/>
        </w:rPr>
      </w:pPr>
      <w:r w:rsidRPr="003447E3">
        <w:rPr>
          <w:rFonts w:ascii="Calibri" w:hAnsi="Calibri" w:cs="Calibri"/>
          <w:szCs w:val="24"/>
          <w:lang w:val="en-GB"/>
        </w:rPr>
        <w:t xml:space="preserve">with the consent of the parties, order the appeals to be consolidated or heard at the same time; or </w:t>
      </w:r>
    </w:p>
    <w:p w14:paraId="0411DC15" w14:textId="77777777" w:rsidR="0066524C" w:rsidRPr="00AF2F2F" w:rsidRDefault="00554491" w:rsidP="0008640D">
      <w:pPr>
        <w:numPr>
          <w:ilvl w:val="0"/>
          <w:numId w:val="46"/>
        </w:numPr>
        <w:tabs>
          <w:tab w:val="left" w:pos="-1440"/>
        </w:tabs>
        <w:ind w:left="720"/>
        <w:rPr>
          <w:rFonts w:ascii="Calibri" w:hAnsi="Calibri" w:cs="Calibri"/>
          <w:szCs w:val="24"/>
        </w:rPr>
      </w:pPr>
      <w:r w:rsidRPr="00AF2F2F">
        <w:rPr>
          <w:rFonts w:ascii="Calibri" w:hAnsi="Calibri" w:cs="Calibri"/>
          <w:szCs w:val="24"/>
        </w:rPr>
        <w:t>hear one immediately after the other or stay or adjourn any matter until the determination of any other matter.</w:t>
      </w:r>
      <w:r w:rsidRPr="00AF2F2F">
        <w:rPr>
          <w:rFonts w:ascii="Calibri" w:hAnsi="Calibri" w:cs="Calibri"/>
          <w:szCs w:val="24"/>
        </w:rPr>
        <w:br/>
      </w:r>
    </w:p>
    <w:p w14:paraId="3C34B838" w14:textId="77777777" w:rsidR="00554491" w:rsidRPr="00AF2F2F" w:rsidRDefault="00295915" w:rsidP="005066A3">
      <w:pPr>
        <w:pStyle w:val="Heading3"/>
        <w:rPr>
          <w:rFonts w:ascii="Calibri" w:hAnsi="Calibri" w:cs="Calibri"/>
          <w:b w:val="0"/>
          <w:szCs w:val="24"/>
          <w:u w:val="single"/>
        </w:rPr>
      </w:pPr>
      <w:bookmarkStart w:id="187" w:name="_Toc524612256"/>
      <w:bookmarkStart w:id="188" w:name="_Toc529857768"/>
      <w:bookmarkStart w:id="189" w:name="_Toc35931351"/>
      <w:r>
        <w:rPr>
          <w:rFonts w:ascii="Calibri" w:hAnsi="Calibri" w:cs="Calibri"/>
          <w:b w:val="0"/>
          <w:szCs w:val="24"/>
          <w:u w:val="single"/>
        </w:rPr>
        <w:t>13</w:t>
      </w:r>
      <w:r w:rsidR="005066A3">
        <w:rPr>
          <w:rFonts w:ascii="Calibri" w:hAnsi="Calibri" w:cs="Calibri"/>
          <w:b w:val="0"/>
          <w:szCs w:val="24"/>
          <w:u w:val="single"/>
        </w:rPr>
        <w:t>.02</w:t>
      </w:r>
      <w:r w:rsidR="005066A3">
        <w:rPr>
          <w:rFonts w:ascii="Calibri" w:hAnsi="Calibri" w:cs="Calibri"/>
          <w:b w:val="0"/>
          <w:szCs w:val="24"/>
          <w:u w:val="single"/>
        </w:rPr>
        <w:tab/>
      </w:r>
      <w:r w:rsidR="00554491" w:rsidRPr="00AF2F2F">
        <w:rPr>
          <w:rFonts w:ascii="Calibri" w:hAnsi="Calibri" w:cs="Calibri"/>
          <w:b w:val="0"/>
          <w:szCs w:val="24"/>
          <w:u w:val="single"/>
        </w:rPr>
        <w:t>Discretion of presiding members</w:t>
      </w:r>
      <w:bookmarkEnd w:id="187"/>
      <w:bookmarkEnd w:id="188"/>
      <w:bookmarkEnd w:id="189"/>
    </w:p>
    <w:p w14:paraId="4D8C04B9" w14:textId="77777777" w:rsidR="00554491" w:rsidRPr="0059746A" w:rsidRDefault="00FD5DD4" w:rsidP="008D0BEA">
      <w:pPr>
        <w:rPr>
          <w:rFonts w:ascii="Calibri" w:hAnsi="Calibri" w:cs="Calibri"/>
          <w:szCs w:val="24"/>
          <w:lang w:val="en-GB"/>
        </w:rPr>
      </w:pPr>
      <w:r>
        <w:rPr>
          <w:rFonts w:ascii="Calibri" w:hAnsi="Calibri" w:cs="Calibri"/>
          <w:szCs w:val="24"/>
          <w:lang w:val="en-GB"/>
        </w:rPr>
        <w:t>Despite</w:t>
      </w:r>
      <w:r w:rsidRPr="00C105EE">
        <w:rPr>
          <w:rFonts w:ascii="Calibri" w:hAnsi="Calibri" w:cs="Calibri"/>
          <w:szCs w:val="24"/>
          <w:lang w:val="en-GB"/>
        </w:rPr>
        <w:t xml:space="preserve"> </w:t>
      </w:r>
      <w:r w:rsidR="00554491" w:rsidRPr="00C105EE">
        <w:rPr>
          <w:rFonts w:ascii="Calibri" w:hAnsi="Calibri" w:cs="Calibri"/>
          <w:szCs w:val="24"/>
          <w:lang w:val="en-GB"/>
        </w:rPr>
        <w:t xml:space="preserve">the Tribunal </w:t>
      </w:r>
      <w:r w:rsidRPr="00C105EE">
        <w:rPr>
          <w:rFonts w:ascii="Calibri" w:hAnsi="Calibri" w:cs="Calibri"/>
          <w:szCs w:val="24"/>
          <w:lang w:val="en-GB"/>
        </w:rPr>
        <w:t>ha</w:t>
      </w:r>
      <w:r>
        <w:rPr>
          <w:rFonts w:ascii="Calibri" w:hAnsi="Calibri" w:cs="Calibri"/>
          <w:szCs w:val="24"/>
          <w:lang w:val="en-GB"/>
        </w:rPr>
        <w:t>ving</w:t>
      </w:r>
      <w:r w:rsidRPr="00C105EE">
        <w:rPr>
          <w:rFonts w:ascii="Calibri" w:hAnsi="Calibri" w:cs="Calibri"/>
          <w:szCs w:val="24"/>
          <w:lang w:val="en-GB"/>
        </w:rPr>
        <w:t xml:space="preserve"> </w:t>
      </w:r>
      <w:r w:rsidR="00554491" w:rsidRPr="00C105EE">
        <w:rPr>
          <w:rFonts w:ascii="Calibri" w:hAnsi="Calibri" w:cs="Calibri"/>
          <w:szCs w:val="24"/>
          <w:lang w:val="en-GB"/>
        </w:rPr>
        <w:t xml:space="preserve">made an order </w:t>
      </w:r>
      <w:r w:rsidR="00616DE1" w:rsidRPr="00C105EE">
        <w:rPr>
          <w:rFonts w:ascii="Calibri" w:hAnsi="Calibri" w:cs="Calibri"/>
          <w:szCs w:val="24"/>
          <w:lang w:val="en-GB"/>
        </w:rPr>
        <w:t xml:space="preserve">under </w:t>
      </w:r>
      <w:r w:rsidR="00821411">
        <w:rPr>
          <w:rFonts w:ascii="Calibri" w:hAnsi="Calibri" w:cs="Calibri"/>
          <w:szCs w:val="24"/>
          <w:lang w:val="en-GB"/>
        </w:rPr>
        <w:t xml:space="preserve">Rule </w:t>
      </w:r>
      <w:r w:rsidR="00616DE1" w:rsidRPr="00C105EE">
        <w:rPr>
          <w:rFonts w:ascii="Calibri" w:hAnsi="Calibri" w:cs="Calibri"/>
          <w:szCs w:val="24"/>
          <w:lang w:val="en-GB"/>
        </w:rPr>
        <w:t>1</w:t>
      </w:r>
      <w:r w:rsidR="00821411">
        <w:rPr>
          <w:rFonts w:ascii="Calibri" w:hAnsi="Calibri" w:cs="Calibri"/>
          <w:szCs w:val="24"/>
          <w:lang w:val="en-GB"/>
        </w:rPr>
        <w:t>3</w:t>
      </w:r>
      <w:r w:rsidR="00616DE1" w:rsidRPr="00C105EE">
        <w:rPr>
          <w:rFonts w:ascii="Calibri" w:hAnsi="Calibri" w:cs="Calibri"/>
          <w:szCs w:val="24"/>
          <w:lang w:val="en-GB"/>
        </w:rPr>
        <w:t>.01</w:t>
      </w:r>
      <w:r>
        <w:rPr>
          <w:rFonts w:ascii="Calibri" w:hAnsi="Calibri" w:cs="Calibri"/>
          <w:szCs w:val="24"/>
          <w:lang w:val="en-GB"/>
        </w:rPr>
        <w:t>,</w:t>
      </w:r>
      <w:r w:rsidR="00616DE1" w:rsidRPr="00C105EE">
        <w:rPr>
          <w:rFonts w:ascii="Calibri" w:hAnsi="Calibri" w:cs="Calibri"/>
          <w:szCs w:val="24"/>
          <w:lang w:val="en-GB"/>
        </w:rPr>
        <w:t xml:space="preserve"> </w:t>
      </w:r>
      <w:r w:rsidR="00554491" w:rsidRPr="00C105EE">
        <w:rPr>
          <w:rFonts w:ascii="Calibri" w:hAnsi="Calibri" w:cs="Calibri"/>
          <w:szCs w:val="24"/>
          <w:lang w:val="en-GB"/>
        </w:rPr>
        <w:t xml:space="preserve">the </w:t>
      </w:r>
      <w:r w:rsidR="00616DE1" w:rsidRPr="00C105EE">
        <w:rPr>
          <w:rFonts w:ascii="Calibri" w:hAnsi="Calibri" w:cs="Calibri"/>
          <w:szCs w:val="24"/>
          <w:lang w:val="en-GB"/>
        </w:rPr>
        <w:t>presiding members</w:t>
      </w:r>
      <w:r w:rsidR="00554491" w:rsidRPr="007D5F4E">
        <w:rPr>
          <w:rFonts w:ascii="Calibri" w:hAnsi="Calibri" w:cs="Calibri"/>
          <w:szCs w:val="24"/>
          <w:lang w:val="en-GB"/>
        </w:rPr>
        <w:t xml:space="preserve"> at the h</w:t>
      </w:r>
      <w:r w:rsidR="00554491" w:rsidRPr="003921A8">
        <w:rPr>
          <w:rFonts w:ascii="Calibri" w:hAnsi="Calibri" w:cs="Calibri"/>
          <w:szCs w:val="24"/>
          <w:lang w:val="en-GB"/>
        </w:rPr>
        <w:t>earing</w:t>
      </w:r>
      <w:r w:rsidR="00021500">
        <w:rPr>
          <w:rFonts w:ascii="Calibri" w:hAnsi="Calibri" w:cs="Calibri"/>
          <w:szCs w:val="24"/>
          <w:lang w:val="en-GB"/>
        </w:rPr>
        <w:t xml:space="preserve"> </w:t>
      </w:r>
      <w:r>
        <w:rPr>
          <w:rFonts w:ascii="Calibri" w:hAnsi="Calibri" w:cs="Calibri"/>
          <w:szCs w:val="24"/>
          <w:lang w:val="en-GB"/>
        </w:rPr>
        <w:t>may</w:t>
      </w:r>
      <w:r w:rsidR="00554491" w:rsidRPr="0059746A">
        <w:rPr>
          <w:rFonts w:ascii="Calibri" w:hAnsi="Calibri" w:cs="Calibri"/>
          <w:szCs w:val="24"/>
          <w:lang w:val="en-GB"/>
        </w:rPr>
        <w:t xml:space="preserve"> order otherwise.</w:t>
      </w:r>
    </w:p>
    <w:p w14:paraId="0F9E18E2" w14:textId="77777777" w:rsidR="0066524C" w:rsidRPr="00287480" w:rsidRDefault="0066524C" w:rsidP="008D0BEA">
      <w:pPr>
        <w:ind w:left="720" w:hanging="720"/>
        <w:rPr>
          <w:rFonts w:ascii="Calibri" w:hAnsi="Calibri" w:cs="Calibri"/>
          <w:szCs w:val="24"/>
          <w:lang w:val="en-GB"/>
        </w:rPr>
      </w:pPr>
    </w:p>
    <w:p w14:paraId="3F2D4A41" w14:textId="77777777" w:rsidR="00573DD2" w:rsidRPr="00C105EE" w:rsidRDefault="00295915" w:rsidP="008D0BEA">
      <w:pPr>
        <w:pStyle w:val="Heading2"/>
        <w:rPr>
          <w:rFonts w:ascii="Calibri" w:hAnsi="Calibri" w:cs="Calibri"/>
          <w:b/>
          <w:szCs w:val="24"/>
        </w:rPr>
      </w:pPr>
      <w:bookmarkStart w:id="190" w:name="_Toc524612257"/>
      <w:bookmarkStart w:id="191" w:name="_Toc529857769"/>
      <w:bookmarkStart w:id="192" w:name="_Toc35931352"/>
      <w:r>
        <w:rPr>
          <w:rFonts w:ascii="Calibri" w:hAnsi="Calibri" w:cs="Calibri"/>
          <w:b/>
          <w:szCs w:val="24"/>
        </w:rPr>
        <w:t>RULE 14</w:t>
      </w:r>
      <w:r w:rsidR="00573DD2" w:rsidRPr="00C105EE">
        <w:rPr>
          <w:rFonts w:ascii="Calibri" w:hAnsi="Calibri" w:cs="Calibri"/>
          <w:b/>
          <w:szCs w:val="24"/>
        </w:rPr>
        <w:t xml:space="preserve"> SPOKESPERSONS</w:t>
      </w:r>
      <w:bookmarkEnd w:id="190"/>
      <w:bookmarkEnd w:id="191"/>
      <w:bookmarkEnd w:id="192"/>
    </w:p>
    <w:p w14:paraId="47866346" w14:textId="77777777" w:rsidR="00573DD2" w:rsidRPr="004C5A72" w:rsidRDefault="00573DD2" w:rsidP="008D0BEA">
      <w:pPr>
        <w:ind w:left="720" w:hanging="720"/>
        <w:rPr>
          <w:rFonts w:ascii="Calibri" w:hAnsi="Calibri" w:cs="Calibri"/>
          <w:b/>
          <w:szCs w:val="24"/>
          <w:u w:val="single"/>
          <w:lang w:val="en-GB"/>
        </w:rPr>
      </w:pPr>
    </w:p>
    <w:p w14:paraId="099B4F19" w14:textId="77777777" w:rsidR="0066524C" w:rsidRPr="00AF2F2F" w:rsidRDefault="00295915" w:rsidP="008D0BEA">
      <w:pPr>
        <w:pStyle w:val="Heading3"/>
        <w:rPr>
          <w:rFonts w:ascii="Calibri" w:eastAsia="Arial" w:hAnsi="Calibri" w:cs="Calibri"/>
          <w:b w:val="0"/>
          <w:szCs w:val="24"/>
          <w:u w:val="single"/>
        </w:rPr>
      </w:pPr>
      <w:bookmarkStart w:id="193" w:name="_Toc524612258"/>
      <w:bookmarkStart w:id="194" w:name="_Toc529857770"/>
      <w:bookmarkStart w:id="195" w:name="_Toc35931353"/>
      <w:r>
        <w:rPr>
          <w:rFonts w:ascii="Calibri" w:eastAsia="Arial" w:hAnsi="Calibri" w:cs="Calibri"/>
          <w:b w:val="0"/>
          <w:szCs w:val="24"/>
          <w:u w:val="single"/>
        </w:rPr>
        <w:t>14</w:t>
      </w:r>
      <w:r w:rsidR="00BC2C73" w:rsidRPr="00AF2F2F">
        <w:rPr>
          <w:rFonts w:ascii="Calibri" w:eastAsia="Arial" w:hAnsi="Calibri" w:cs="Calibri"/>
          <w:b w:val="0"/>
          <w:szCs w:val="24"/>
          <w:u w:val="single"/>
        </w:rPr>
        <w:t>.01</w:t>
      </w:r>
      <w:r w:rsidR="00BC2C73" w:rsidRPr="00AF2F2F">
        <w:rPr>
          <w:rFonts w:ascii="Calibri" w:eastAsia="Arial" w:hAnsi="Calibri" w:cs="Calibri"/>
          <w:b w:val="0"/>
          <w:szCs w:val="24"/>
          <w:u w:val="single"/>
        </w:rPr>
        <w:tab/>
      </w:r>
      <w:r w:rsidR="0066524C" w:rsidRPr="00AF2F2F">
        <w:rPr>
          <w:rFonts w:ascii="Calibri" w:eastAsia="Arial" w:hAnsi="Calibri" w:cs="Calibri"/>
          <w:b w:val="0"/>
          <w:szCs w:val="24"/>
          <w:u w:val="single"/>
        </w:rPr>
        <w:t>Similar Interests</w:t>
      </w:r>
      <w:bookmarkEnd w:id="193"/>
      <w:bookmarkEnd w:id="194"/>
      <w:bookmarkEnd w:id="195"/>
    </w:p>
    <w:p w14:paraId="26361D51" w14:textId="77777777" w:rsidR="0066524C" w:rsidRDefault="0066524C" w:rsidP="008D0BEA">
      <w:pPr>
        <w:rPr>
          <w:rFonts w:ascii="Calibri" w:eastAsia="Arial" w:hAnsi="Calibri" w:cs="Calibri"/>
          <w:szCs w:val="24"/>
          <w:lang w:val="en-CA"/>
        </w:rPr>
      </w:pPr>
      <w:r w:rsidRPr="00C105EE">
        <w:rPr>
          <w:rFonts w:ascii="Calibri" w:eastAsia="Arial" w:hAnsi="Calibri" w:cs="Calibri"/>
          <w:szCs w:val="24"/>
          <w:lang w:val="en-CA"/>
        </w:rPr>
        <w:t>The Tribunal may direct persons who have similar interests to designate one perso</w:t>
      </w:r>
      <w:r w:rsidR="00657DD1" w:rsidRPr="00C105EE">
        <w:rPr>
          <w:rFonts w:ascii="Calibri" w:eastAsia="Arial" w:hAnsi="Calibri" w:cs="Calibri"/>
          <w:szCs w:val="24"/>
          <w:lang w:val="en-CA"/>
        </w:rPr>
        <w:t>n to act as their spokesperson</w:t>
      </w:r>
      <w:r w:rsidRPr="004C5A72">
        <w:rPr>
          <w:rFonts w:ascii="Calibri" w:eastAsia="Arial" w:hAnsi="Calibri" w:cs="Calibri"/>
          <w:szCs w:val="24"/>
          <w:lang w:val="en-CA"/>
        </w:rPr>
        <w:t xml:space="preserve"> or to co-ordinate their participatio</w:t>
      </w:r>
      <w:r w:rsidRPr="0059746A">
        <w:rPr>
          <w:rFonts w:ascii="Calibri" w:eastAsia="Arial" w:hAnsi="Calibri" w:cs="Calibri"/>
          <w:szCs w:val="24"/>
          <w:lang w:val="en-CA"/>
        </w:rPr>
        <w:t>n in the proceeding.</w:t>
      </w:r>
    </w:p>
    <w:p w14:paraId="050F7EDA" w14:textId="77777777" w:rsidR="006C52B2" w:rsidRPr="00C105EE" w:rsidRDefault="006C52B2" w:rsidP="008D0BEA">
      <w:pPr>
        <w:rPr>
          <w:rFonts w:ascii="Calibri" w:eastAsia="Arial" w:hAnsi="Calibri" w:cs="Calibri"/>
          <w:szCs w:val="24"/>
          <w:lang w:val="en-CA"/>
        </w:rPr>
      </w:pPr>
    </w:p>
    <w:p w14:paraId="3E821D2E" w14:textId="77777777" w:rsidR="00573DD2" w:rsidRPr="00AF2F2F" w:rsidRDefault="00295915" w:rsidP="008D0BEA">
      <w:pPr>
        <w:pStyle w:val="Heading3"/>
        <w:rPr>
          <w:rFonts w:ascii="Calibri" w:eastAsia="Arial" w:hAnsi="Calibri" w:cs="Calibri"/>
          <w:b w:val="0"/>
          <w:szCs w:val="24"/>
          <w:u w:val="single"/>
        </w:rPr>
      </w:pPr>
      <w:bookmarkStart w:id="196" w:name="_Toc524612259"/>
      <w:bookmarkStart w:id="197" w:name="_Toc529857771"/>
      <w:bookmarkStart w:id="198" w:name="_Toc35931354"/>
      <w:r>
        <w:rPr>
          <w:rFonts w:ascii="Calibri" w:eastAsia="Arial" w:hAnsi="Calibri" w:cs="Calibri"/>
          <w:b w:val="0"/>
          <w:szCs w:val="24"/>
          <w:u w:val="single"/>
        </w:rPr>
        <w:t>14</w:t>
      </w:r>
      <w:r w:rsidR="00BC2C73" w:rsidRPr="00AF2F2F">
        <w:rPr>
          <w:rFonts w:ascii="Calibri" w:eastAsia="Arial" w:hAnsi="Calibri" w:cs="Calibri"/>
          <w:b w:val="0"/>
          <w:szCs w:val="24"/>
          <w:u w:val="single"/>
        </w:rPr>
        <w:t>.02</w:t>
      </w:r>
      <w:r w:rsidR="00BC2C73" w:rsidRPr="00AF2F2F">
        <w:rPr>
          <w:rFonts w:ascii="Calibri" w:eastAsia="Arial" w:hAnsi="Calibri" w:cs="Calibri"/>
          <w:b w:val="0"/>
          <w:szCs w:val="24"/>
          <w:u w:val="single"/>
        </w:rPr>
        <w:tab/>
      </w:r>
      <w:r w:rsidR="00573DD2" w:rsidRPr="00AF2F2F">
        <w:rPr>
          <w:rFonts w:ascii="Calibri" w:eastAsia="Arial" w:hAnsi="Calibri" w:cs="Calibri"/>
          <w:b w:val="0"/>
          <w:szCs w:val="24"/>
          <w:u w:val="single"/>
        </w:rPr>
        <w:t>Group May Appoint Spokesperson</w:t>
      </w:r>
      <w:bookmarkEnd w:id="196"/>
      <w:bookmarkEnd w:id="197"/>
      <w:bookmarkEnd w:id="198"/>
    </w:p>
    <w:p w14:paraId="20A63917" w14:textId="77777777" w:rsidR="00657DD1" w:rsidRDefault="00657DD1" w:rsidP="008D0BEA">
      <w:pPr>
        <w:rPr>
          <w:rFonts w:ascii="Calibri" w:eastAsia="Arial" w:hAnsi="Calibri" w:cs="Calibri"/>
          <w:szCs w:val="24"/>
          <w:lang w:val="en-CA"/>
        </w:rPr>
      </w:pPr>
      <w:r w:rsidRPr="00C105EE">
        <w:rPr>
          <w:rFonts w:ascii="Calibri" w:eastAsia="Arial" w:hAnsi="Calibri" w:cs="Calibri"/>
          <w:szCs w:val="24"/>
          <w:lang w:val="en-CA"/>
        </w:rPr>
        <w:t xml:space="preserve">A group of two or more persons appearing before the Tribunal with a common interest may appoint one person from within the group to act as </w:t>
      </w:r>
      <w:r w:rsidR="00FD5DD4">
        <w:rPr>
          <w:rFonts w:ascii="Calibri" w:eastAsia="Arial" w:hAnsi="Calibri" w:cs="Calibri"/>
          <w:szCs w:val="24"/>
          <w:lang w:val="en-CA"/>
        </w:rPr>
        <w:t>s</w:t>
      </w:r>
      <w:r w:rsidR="00FD5DD4" w:rsidRPr="00C105EE">
        <w:rPr>
          <w:rFonts w:ascii="Calibri" w:eastAsia="Arial" w:hAnsi="Calibri" w:cs="Calibri"/>
          <w:szCs w:val="24"/>
          <w:lang w:val="en-CA"/>
        </w:rPr>
        <w:t xml:space="preserve">pokesperson </w:t>
      </w:r>
      <w:r w:rsidRPr="00C105EE">
        <w:rPr>
          <w:rFonts w:ascii="Calibri" w:eastAsia="Arial" w:hAnsi="Calibri" w:cs="Calibri"/>
          <w:szCs w:val="24"/>
          <w:lang w:val="en-CA"/>
        </w:rPr>
        <w:t>for the group.</w:t>
      </w:r>
    </w:p>
    <w:p w14:paraId="23E8F6DB" w14:textId="77777777" w:rsidR="005066A3" w:rsidRPr="00C105EE" w:rsidRDefault="005066A3" w:rsidP="008D0BEA">
      <w:pPr>
        <w:rPr>
          <w:rFonts w:ascii="Calibri" w:eastAsia="Arial" w:hAnsi="Calibri" w:cs="Calibri"/>
          <w:szCs w:val="24"/>
          <w:lang w:val="en-CA"/>
        </w:rPr>
      </w:pPr>
    </w:p>
    <w:p w14:paraId="3B52FEAF" w14:textId="77777777" w:rsidR="00573DD2" w:rsidRPr="00AF2F2F" w:rsidRDefault="00BC2C73" w:rsidP="008D0BEA">
      <w:pPr>
        <w:pStyle w:val="Heading3"/>
        <w:rPr>
          <w:rFonts w:ascii="Calibri" w:eastAsia="Arial" w:hAnsi="Calibri" w:cs="Calibri"/>
          <w:b w:val="0"/>
          <w:szCs w:val="24"/>
          <w:u w:val="single"/>
        </w:rPr>
      </w:pPr>
      <w:bookmarkStart w:id="199" w:name="_Toc524612260"/>
      <w:bookmarkStart w:id="200" w:name="_Toc529857772"/>
      <w:bookmarkStart w:id="201" w:name="_Toc35931355"/>
      <w:r w:rsidRPr="00AF2F2F">
        <w:rPr>
          <w:rFonts w:ascii="Calibri" w:eastAsia="Arial" w:hAnsi="Calibri" w:cs="Calibri"/>
          <w:b w:val="0"/>
          <w:szCs w:val="24"/>
          <w:u w:val="single"/>
        </w:rPr>
        <w:t>1</w:t>
      </w:r>
      <w:r w:rsidR="00295915">
        <w:rPr>
          <w:rFonts w:ascii="Calibri" w:eastAsia="Arial" w:hAnsi="Calibri" w:cs="Calibri"/>
          <w:b w:val="0"/>
          <w:szCs w:val="24"/>
          <w:u w:val="single"/>
        </w:rPr>
        <w:t>4</w:t>
      </w:r>
      <w:r w:rsidRPr="00AF2F2F">
        <w:rPr>
          <w:rFonts w:ascii="Calibri" w:eastAsia="Arial" w:hAnsi="Calibri" w:cs="Calibri"/>
          <w:b w:val="0"/>
          <w:szCs w:val="24"/>
          <w:u w:val="single"/>
        </w:rPr>
        <w:t>.03</w:t>
      </w:r>
      <w:r w:rsidRPr="00AF2F2F">
        <w:rPr>
          <w:rFonts w:ascii="Calibri" w:eastAsia="Arial" w:hAnsi="Calibri" w:cs="Calibri"/>
          <w:b w:val="0"/>
          <w:szCs w:val="24"/>
          <w:u w:val="single"/>
        </w:rPr>
        <w:tab/>
      </w:r>
      <w:r w:rsidR="00573DD2" w:rsidRPr="00AF2F2F">
        <w:rPr>
          <w:rFonts w:ascii="Calibri" w:eastAsia="Arial" w:hAnsi="Calibri" w:cs="Calibri"/>
          <w:b w:val="0"/>
          <w:szCs w:val="24"/>
          <w:u w:val="single"/>
        </w:rPr>
        <w:t>Spokespersons</w:t>
      </w:r>
      <w:bookmarkEnd w:id="199"/>
      <w:bookmarkEnd w:id="200"/>
      <w:bookmarkEnd w:id="201"/>
    </w:p>
    <w:p w14:paraId="7A015238" w14:textId="77777777" w:rsidR="00657DD1" w:rsidRPr="00C105EE" w:rsidRDefault="00657DD1" w:rsidP="008D0BEA">
      <w:pPr>
        <w:contextualSpacing/>
        <w:rPr>
          <w:rFonts w:ascii="Calibri" w:eastAsia="Arial" w:hAnsi="Calibri" w:cs="Calibri"/>
          <w:szCs w:val="24"/>
          <w:lang w:val="en-CA"/>
        </w:rPr>
      </w:pPr>
      <w:r w:rsidRPr="00C105EE">
        <w:rPr>
          <w:rFonts w:ascii="Calibri" w:eastAsia="Arial" w:hAnsi="Calibri" w:cs="Calibri"/>
          <w:szCs w:val="24"/>
          <w:lang w:val="en-CA"/>
        </w:rPr>
        <w:t>Spokespersons must be parties to the proceedings.</w:t>
      </w:r>
    </w:p>
    <w:p w14:paraId="1FBC1599" w14:textId="77777777" w:rsidR="00EE6745" w:rsidRPr="004C5A72" w:rsidRDefault="00EE6745" w:rsidP="008D0BEA">
      <w:pPr>
        <w:rPr>
          <w:rFonts w:ascii="Calibri" w:hAnsi="Calibri" w:cs="Calibri"/>
          <w:szCs w:val="24"/>
          <w:lang w:val="en-GB"/>
        </w:rPr>
      </w:pPr>
    </w:p>
    <w:p w14:paraId="0D954DC0" w14:textId="77777777" w:rsidR="0066524C" w:rsidRPr="00C105EE" w:rsidRDefault="00295915" w:rsidP="008D0BEA">
      <w:pPr>
        <w:pStyle w:val="Heading2"/>
        <w:rPr>
          <w:rFonts w:ascii="Calibri" w:hAnsi="Calibri" w:cs="Calibri"/>
          <w:b/>
          <w:szCs w:val="24"/>
        </w:rPr>
      </w:pPr>
      <w:bookmarkStart w:id="202" w:name="_Toc524506009"/>
      <w:bookmarkStart w:id="203" w:name="_Toc524612261"/>
      <w:bookmarkStart w:id="204" w:name="_Toc529857773"/>
      <w:bookmarkStart w:id="205" w:name="_Toc35931356"/>
      <w:r>
        <w:rPr>
          <w:rFonts w:ascii="Calibri" w:hAnsi="Calibri" w:cs="Calibri"/>
          <w:b/>
          <w:szCs w:val="24"/>
        </w:rPr>
        <w:t>RULE 15</w:t>
      </w:r>
      <w:r w:rsidR="00554491" w:rsidRPr="00C105EE">
        <w:rPr>
          <w:rFonts w:ascii="Calibri" w:hAnsi="Calibri" w:cs="Calibri"/>
          <w:b/>
          <w:szCs w:val="24"/>
        </w:rPr>
        <w:t xml:space="preserve"> </w:t>
      </w:r>
      <w:bookmarkEnd w:id="202"/>
      <w:bookmarkEnd w:id="203"/>
      <w:r w:rsidR="001931F1" w:rsidRPr="00C105EE">
        <w:rPr>
          <w:rFonts w:ascii="Calibri" w:hAnsi="Calibri" w:cs="Calibri"/>
          <w:b/>
          <w:szCs w:val="24"/>
        </w:rPr>
        <w:t>HEARING LOGISTICS</w:t>
      </w:r>
      <w:bookmarkEnd w:id="204"/>
      <w:bookmarkEnd w:id="205"/>
    </w:p>
    <w:p w14:paraId="33D476F3" w14:textId="77777777" w:rsidR="0056615E" w:rsidRPr="004C5A72" w:rsidRDefault="0056615E" w:rsidP="008D0BEA">
      <w:pPr>
        <w:rPr>
          <w:rFonts w:ascii="Calibri" w:hAnsi="Calibri" w:cs="Calibri"/>
          <w:szCs w:val="24"/>
          <w:lang w:val="en-GB"/>
        </w:rPr>
      </w:pPr>
    </w:p>
    <w:p w14:paraId="78E40497" w14:textId="77777777" w:rsidR="00554491" w:rsidRPr="00AF2F2F" w:rsidRDefault="00295915" w:rsidP="008D0BEA">
      <w:pPr>
        <w:pStyle w:val="Heading3"/>
        <w:rPr>
          <w:rFonts w:ascii="Calibri" w:hAnsi="Calibri" w:cs="Calibri"/>
          <w:b w:val="0"/>
          <w:szCs w:val="24"/>
          <w:u w:val="single"/>
        </w:rPr>
      </w:pPr>
      <w:bookmarkStart w:id="206" w:name="_Toc524612265"/>
      <w:bookmarkStart w:id="207" w:name="_Toc529857774"/>
      <w:bookmarkStart w:id="208" w:name="_Toc35931357"/>
      <w:r>
        <w:rPr>
          <w:rFonts w:ascii="Calibri" w:hAnsi="Calibri" w:cs="Calibri"/>
          <w:b w:val="0"/>
          <w:szCs w:val="24"/>
          <w:u w:val="single"/>
        </w:rPr>
        <w:t>15</w:t>
      </w:r>
      <w:r w:rsidR="005066A3">
        <w:rPr>
          <w:rFonts w:ascii="Calibri" w:hAnsi="Calibri" w:cs="Calibri"/>
          <w:b w:val="0"/>
          <w:szCs w:val="24"/>
          <w:u w:val="single"/>
        </w:rPr>
        <w:t>.01</w:t>
      </w:r>
      <w:r w:rsidR="00BC2C73" w:rsidRPr="00AF2F2F">
        <w:rPr>
          <w:rFonts w:ascii="Calibri" w:hAnsi="Calibri" w:cs="Calibri"/>
          <w:b w:val="0"/>
          <w:szCs w:val="24"/>
          <w:u w:val="single"/>
        </w:rPr>
        <w:tab/>
      </w:r>
      <w:r w:rsidR="00554491" w:rsidRPr="00AF2F2F">
        <w:rPr>
          <w:rFonts w:ascii="Calibri" w:hAnsi="Calibri" w:cs="Calibri"/>
          <w:b w:val="0"/>
          <w:szCs w:val="24"/>
          <w:u w:val="single"/>
        </w:rPr>
        <w:t>Location of Hearing</w:t>
      </w:r>
      <w:bookmarkEnd w:id="206"/>
      <w:bookmarkEnd w:id="207"/>
      <w:bookmarkEnd w:id="208"/>
    </w:p>
    <w:p w14:paraId="5E911D86" w14:textId="77777777" w:rsidR="00554491" w:rsidRPr="00C105EE" w:rsidRDefault="00554491" w:rsidP="008D0BEA">
      <w:pPr>
        <w:rPr>
          <w:rFonts w:ascii="Calibri" w:hAnsi="Calibri" w:cs="Calibri"/>
          <w:szCs w:val="24"/>
          <w:lang w:val="en-GB"/>
        </w:rPr>
      </w:pPr>
      <w:r w:rsidRPr="00C105EE">
        <w:rPr>
          <w:rFonts w:ascii="Calibri" w:hAnsi="Calibri" w:cs="Calibri"/>
          <w:szCs w:val="24"/>
          <w:lang w:val="en-GB"/>
        </w:rPr>
        <w:t>The Tribunal may hold hearings at any place in Ontario.</w:t>
      </w:r>
    </w:p>
    <w:p w14:paraId="00268383" w14:textId="77777777" w:rsidR="0056615E" w:rsidRPr="004C5A72" w:rsidRDefault="0056615E" w:rsidP="008D0BEA">
      <w:pPr>
        <w:rPr>
          <w:rFonts w:ascii="Calibri" w:hAnsi="Calibri" w:cs="Calibri"/>
          <w:szCs w:val="24"/>
          <w:lang w:val="en-GB"/>
        </w:rPr>
      </w:pPr>
    </w:p>
    <w:p w14:paraId="608FE64B" w14:textId="77777777" w:rsidR="00554491" w:rsidRPr="00AF2F2F" w:rsidRDefault="00295915" w:rsidP="008D0BEA">
      <w:pPr>
        <w:pStyle w:val="Heading3"/>
        <w:rPr>
          <w:rFonts w:ascii="Calibri" w:hAnsi="Calibri" w:cs="Calibri"/>
          <w:b w:val="0"/>
          <w:szCs w:val="24"/>
          <w:u w:val="single"/>
        </w:rPr>
      </w:pPr>
      <w:bookmarkStart w:id="209" w:name="_Toc524612266"/>
      <w:bookmarkStart w:id="210" w:name="_Toc529857775"/>
      <w:bookmarkStart w:id="211" w:name="_Toc35931358"/>
      <w:r>
        <w:rPr>
          <w:rFonts w:ascii="Calibri" w:hAnsi="Calibri" w:cs="Calibri"/>
          <w:b w:val="0"/>
          <w:szCs w:val="24"/>
          <w:u w:val="single"/>
        </w:rPr>
        <w:t>15</w:t>
      </w:r>
      <w:r w:rsidR="005066A3" w:rsidRPr="005066A3">
        <w:rPr>
          <w:rFonts w:ascii="Calibri" w:hAnsi="Calibri" w:cs="Calibri"/>
          <w:b w:val="0"/>
          <w:szCs w:val="24"/>
          <w:u w:val="single"/>
        </w:rPr>
        <w:t>.02</w:t>
      </w:r>
      <w:r w:rsidR="00BC2C73" w:rsidRPr="00AF2F2F">
        <w:rPr>
          <w:rFonts w:ascii="Calibri" w:hAnsi="Calibri" w:cs="Calibri"/>
          <w:b w:val="0"/>
          <w:szCs w:val="24"/>
          <w:u w:val="single"/>
        </w:rPr>
        <w:tab/>
      </w:r>
      <w:r w:rsidR="00554491" w:rsidRPr="00AF2F2F">
        <w:rPr>
          <w:rFonts w:ascii="Calibri" w:hAnsi="Calibri" w:cs="Calibri"/>
          <w:b w:val="0"/>
          <w:szCs w:val="24"/>
          <w:u w:val="single"/>
        </w:rPr>
        <w:t>Adjournments</w:t>
      </w:r>
      <w:bookmarkEnd w:id="209"/>
      <w:bookmarkEnd w:id="210"/>
      <w:bookmarkEnd w:id="211"/>
    </w:p>
    <w:p w14:paraId="0B82C3D0" w14:textId="77777777" w:rsidR="00554491" w:rsidRPr="00C105EE" w:rsidRDefault="00554491" w:rsidP="008D0BEA">
      <w:pPr>
        <w:rPr>
          <w:rFonts w:ascii="Calibri" w:hAnsi="Calibri" w:cs="Calibri"/>
          <w:szCs w:val="24"/>
          <w:lang w:val="en-GB"/>
        </w:rPr>
      </w:pPr>
      <w:r w:rsidRPr="00C105EE">
        <w:rPr>
          <w:rFonts w:ascii="Calibri" w:hAnsi="Calibri" w:cs="Calibri"/>
          <w:szCs w:val="24"/>
          <w:lang w:val="en-GB"/>
        </w:rPr>
        <w:t xml:space="preserve">The Tribunal may, </w:t>
      </w:r>
      <w:r w:rsidR="00FD5DD4" w:rsidRPr="00C105EE">
        <w:rPr>
          <w:rFonts w:ascii="Calibri" w:hAnsi="Calibri" w:cs="Calibri"/>
          <w:szCs w:val="24"/>
          <w:lang w:val="en-GB"/>
        </w:rPr>
        <w:t xml:space="preserve">on motion by a party </w:t>
      </w:r>
      <w:r w:rsidR="00740E3C" w:rsidRPr="00C105EE">
        <w:rPr>
          <w:rFonts w:ascii="Calibri" w:hAnsi="Calibri" w:cs="Calibri"/>
          <w:szCs w:val="24"/>
          <w:lang w:val="en-GB"/>
        </w:rPr>
        <w:t>or on its own motion</w:t>
      </w:r>
      <w:r w:rsidRPr="00C105EE">
        <w:rPr>
          <w:rFonts w:ascii="Calibri" w:hAnsi="Calibri" w:cs="Calibri"/>
          <w:szCs w:val="24"/>
          <w:lang w:val="en-GB"/>
        </w:rPr>
        <w:t>, adjourn the hearing for such periods of time and upon such terms as the Tribunal considers just.</w:t>
      </w:r>
    </w:p>
    <w:p w14:paraId="329EA807" w14:textId="77777777" w:rsidR="0056615E" w:rsidRPr="004C5A72" w:rsidRDefault="0056615E" w:rsidP="008D0BEA">
      <w:pPr>
        <w:rPr>
          <w:rFonts w:ascii="Calibri" w:hAnsi="Calibri" w:cs="Calibri"/>
          <w:szCs w:val="24"/>
          <w:lang w:val="en-GB"/>
        </w:rPr>
      </w:pPr>
    </w:p>
    <w:p w14:paraId="0BA0E77E" w14:textId="77777777" w:rsidR="00554491" w:rsidRPr="00AF2F2F" w:rsidRDefault="00295915" w:rsidP="008D0BEA">
      <w:pPr>
        <w:pStyle w:val="Heading3"/>
        <w:rPr>
          <w:rFonts w:ascii="Calibri" w:hAnsi="Calibri" w:cs="Calibri"/>
          <w:b w:val="0"/>
          <w:szCs w:val="24"/>
          <w:u w:val="single"/>
        </w:rPr>
      </w:pPr>
      <w:bookmarkStart w:id="212" w:name="_Toc524612267"/>
      <w:bookmarkStart w:id="213" w:name="_Toc529857776"/>
      <w:bookmarkStart w:id="214" w:name="_Toc35931359"/>
      <w:r>
        <w:rPr>
          <w:rFonts w:ascii="Calibri" w:hAnsi="Calibri" w:cs="Calibri"/>
          <w:b w:val="0"/>
          <w:szCs w:val="24"/>
          <w:u w:val="single"/>
        </w:rPr>
        <w:t>15</w:t>
      </w:r>
      <w:r w:rsidR="005066A3">
        <w:rPr>
          <w:rFonts w:ascii="Calibri" w:hAnsi="Calibri" w:cs="Calibri"/>
          <w:b w:val="0"/>
          <w:szCs w:val="24"/>
          <w:u w:val="single"/>
        </w:rPr>
        <w:t>.03</w:t>
      </w:r>
      <w:r w:rsidR="00BC2C73" w:rsidRPr="00AF2F2F">
        <w:rPr>
          <w:rFonts w:ascii="Calibri" w:hAnsi="Calibri" w:cs="Calibri"/>
          <w:b w:val="0"/>
          <w:szCs w:val="24"/>
          <w:u w:val="single"/>
        </w:rPr>
        <w:tab/>
      </w:r>
      <w:r w:rsidR="00554491" w:rsidRPr="00AF2F2F">
        <w:rPr>
          <w:rFonts w:ascii="Calibri" w:hAnsi="Calibri" w:cs="Calibri"/>
          <w:b w:val="0"/>
          <w:szCs w:val="24"/>
          <w:u w:val="single"/>
        </w:rPr>
        <w:t>Directions</w:t>
      </w:r>
      <w:bookmarkEnd w:id="212"/>
      <w:bookmarkEnd w:id="213"/>
      <w:bookmarkEnd w:id="214"/>
    </w:p>
    <w:p w14:paraId="36DD832C" w14:textId="77777777" w:rsidR="00554491" w:rsidRPr="004C5A72" w:rsidRDefault="00554491" w:rsidP="008D0BEA">
      <w:pPr>
        <w:rPr>
          <w:rFonts w:ascii="Calibri" w:hAnsi="Calibri" w:cs="Calibri"/>
          <w:szCs w:val="24"/>
          <w:lang w:val="en-GB"/>
        </w:rPr>
      </w:pPr>
      <w:r w:rsidRPr="00C105EE">
        <w:rPr>
          <w:rFonts w:ascii="Calibri" w:hAnsi="Calibri" w:cs="Calibri"/>
          <w:szCs w:val="24"/>
          <w:lang w:val="en-GB"/>
        </w:rPr>
        <w:t>The Tribunal, on motion by a party or on its own motion, may give directions respecting the conduct of a pending hearing in advance of the commen</w:t>
      </w:r>
      <w:r w:rsidRPr="004C5A72">
        <w:rPr>
          <w:rFonts w:ascii="Calibri" w:hAnsi="Calibri" w:cs="Calibri"/>
          <w:szCs w:val="24"/>
          <w:lang w:val="en-GB"/>
        </w:rPr>
        <w:t>cement of the hearing.</w:t>
      </w:r>
    </w:p>
    <w:p w14:paraId="6AFE03E0" w14:textId="77777777" w:rsidR="00B06C0E" w:rsidRPr="00287480" w:rsidRDefault="00B06C0E" w:rsidP="008D0BEA">
      <w:pPr>
        <w:ind w:left="720" w:hanging="720"/>
        <w:rPr>
          <w:rFonts w:ascii="Calibri" w:hAnsi="Calibri" w:cs="Calibri"/>
          <w:szCs w:val="24"/>
          <w:u w:val="single"/>
          <w:lang w:val="en-GB"/>
        </w:rPr>
      </w:pPr>
    </w:p>
    <w:p w14:paraId="2DE7A0DC" w14:textId="77777777" w:rsidR="0024170C" w:rsidRDefault="00295915" w:rsidP="0008640D">
      <w:pPr>
        <w:pStyle w:val="Heading2"/>
        <w:rPr>
          <w:rFonts w:ascii="Calibri" w:hAnsi="Calibri" w:cs="Calibri"/>
          <w:b/>
          <w:szCs w:val="24"/>
        </w:rPr>
      </w:pPr>
      <w:bookmarkStart w:id="215" w:name="_Toc529857777"/>
      <w:bookmarkStart w:id="216" w:name="_Toc35931360"/>
      <w:r>
        <w:rPr>
          <w:rFonts w:ascii="Calibri" w:hAnsi="Calibri" w:cs="Calibri"/>
          <w:b/>
          <w:szCs w:val="24"/>
        </w:rPr>
        <w:t>RULE 1</w:t>
      </w:r>
      <w:r w:rsidR="00614896">
        <w:rPr>
          <w:rFonts w:ascii="Calibri" w:hAnsi="Calibri" w:cs="Calibri"/>
          <w:b/>
          <w:szCs w:val="24"/>
        </w:rPr>
        <w:t>6</w:t>
      </w:r>
      <w:r w:rsidR="00F140B0" w:rsidRPr="00C105EE">
        <w:rPr>
          <w:rFonts w:ascii="Calibri" w:hAnsi="Calibri" w:cs="Calibri"/>
          <w:b/>
          <w:szCs w:val="24"/>
        </w:rPr>
        <w:t xml:space="preserve"> ORAL HEARINGS</w:t>
      </w:r>
      <w:bookmarkEnd w:id="215"/>
      <w:bookmarkEnd w:id="216"/>
    </w:p>
    <w:p w14:paraId="2A12F4C2" w14:textId="77777777" w:rsidR="0024170C" w:rsidRDefault="0024170C" w:rsidP="0008640D">
      <w:pPr>
        <w:rPr>
          <w:lang w:val="en-GB"/>
        </w:rPr>
      </w:pPr>
    </w:p>
    <w:p w14:paraId="34449257" w14:textId="77777777" w:rsidR="0024170C" w:rsidRPr="00805A44" w:rsidRDefault="0024170C" w:rsidP="00F5525C">
      <w:pPr>
        <w:pStyle w:val="Heading3"/>
        <w:rPr>
          <w:rFonts w:ascii="Calibri" w:hAnsi="Calibri" w:cs="Calibri"/>
          <w:b w:val="0"/>
          <w:u w:val="single"/>
        </w:rPr>
      </w:pPr>
      <w:bookmarkStart w:id="217" w:name="_Toc35931361"/>
      <w:r w:rsidRPr="00805A44">
        <w:rPr>
          <w:rFonts w:ascii="Calibri" w:hAnsi="Calibri" w:cs="Calibri"/>
          <w:b w:val="0"/>
          <w:u w:val="single"/>
        </w:rPr>
        <w:t>16.01</w:t>
      </w:r>
      <w:r w:rsidR="00F5525C" w:rsidRPr="00805A44">
        <w:rPr>
          <w:rFonts w:ascii="Calibri" w:hAnsi="Calibri" w:cs="Calibri"/>
          <w:b w:val="0"/>
          <w:u w:val="single"/>
        </w:rPr>
        <w:tab/>
      </w:r>
      <w:r w:rsidR="004A6B23" w:rsidRPr="00805A44">
        <w:rPr>
          <w:rFonts w:ascii="Calibri" w:hAnsi="Calibri" w:cs="Calibri"/>
          <w:b w:val="0"/>
          <w:u w:val="single"/>
        </w:rPr>
        <w:t>Appeals heard by oral h</w:t>
      </w:r>
      <w:r w:rsidRPr="00805A44">
        <w:rPr>
          <w:rFonts w:ascii="Calibri" w:hAnsi="Calibri" w:cs="Calibri"/>
          <w:b w:val="0"/>
          <w:u w:val="single"/>
        </w:rPr>
        <w:t>earing</w:t>
      </w:r>
      <w:bookmarkEnd w:id="217"/>
    </w:p>
    <w:p w14:paraId="45AEE19B" w14:textId="77777777" w:rsidR="00F140B0" w:rsidRPr="004C5A72" w:rsidRDefault="00F140B0" w:rsidP="008D0BEA">
      <w:pPr>
        <w:rPr>
          <w:rFonts w:ascii="Calibri" w:hAnsi="Calibri" w:cs="Calibri"/>
          <w:szCs w:val="24"/>
          <w:lang w:val="en-GB"/>
        </w:rPr>
      </w:pPr>
      <w:r w:rsidRPr="004C5A72">
        <w:rPr>
          <w:rFonts w:ascii="Calibri" w:hAnsi="Calibri" w:cs="Calibri"/>
          <w:szCs w:val="24"/>
          <w:lang w:val="en-GB"/>
        </w:rPr>
        <w:t>Hearings of appeals by the Tribunal shall be by oral hearing, unless otherwise determined by the Tribunal.</w:t>
      </w:r>
    </w:p>
    <w:p w14:paraId="6111D485" w14:textId="77777777" w:rsidR="00F140B0" w:rsidRPr="00287480" w:rsidRDefault="00F140B0" w:rsidP="008D0BEA">
      <w:pPr>
        <w:rPr>
          <w:rFonts w:ascii="Calibri" w:hAnsi="Calibri" w:cs="Calibri"/>
          <w:szCs w:val="24"/>
          <w:lang w:val="en-GB"/>
        </w:rPr>
      </w:pPr>
    </w:p>
    <w:p w14:paraId="0412CAA9" w14:textId="77777777" w:rsidR="00F140B0" w:rsidRPr="00AF2F2F" w:rsidRDefault="00295915" w:rsidP="008D0BEA">
      <w:pPr>
        <w:pStyle w:val="Heading3"/>
        <w:rPr>
          <w:rFonts w:ascii="Calibri" w:hAnsi="Calibri" w:cs="Calibri"/>
          <w:b w:val="0"/>
          <w:szCs w:val="24"/>
          <w:u w:val="single"/>
        </w:rPr>
      </w:pPr>
      <w:bookmarkStart w:id="218" w:name="_Toc529857778"/>
      <w:bookmarkStart w:id="219" w:name="_Toc35931362"/>
      <w:r>
        <w:rPr>
          <w:rFonts w:ascii="Calibri" w:hAnsi="Calibri" w:cs="Calibri"/>
          <w:b w:val="0"/>
          <w:szCs w:val="24"/>
          <w:u w:val="single"/>
        </w:rPr>
        <w:t>1</w:t>
      </w:r>
      <w:r w:rsidR="00614896">
        <w:rPr>
          <w:rFonts w:ascii="Calibri" w:hAnsi="Calibri" w:cs="Calibri"/>
          <w:b w:val="0"/>
          <w:szCs w:val="24"/>
          <w:u w:val="single"/>
        </w:rPr>
        <w:t>6</w:t>
      </w:r>
      <w:r w:rsidR="005066A3" w:rsidRPr="005066A3">
        <w:rPr>
          <w:rFonts w:ascii="Calibri" w:hAnsi="Calibri" w:cs="Calibri"/>
          <w:b w:val="0"/>
          <w:szCs w:val="24"/>
          <w:u w:val="single"/>
        </w:rPr>
        <w:t>.0</w:t>
      </w:r>
      <w:r w:rsidR="0024170C">
        <w:rPr>
          <w:rFonts w:ascii="Calibri" w:hAnsi="Calibri" w:cs="Calibri"/>
          <w:b w:val="0"/>
          <w:szCs w:val="24"/>
          <w:u w:val="single"/>
        </w:rPr>
        <w:t>2</w:t>
      </w:r>
      <w:r w:rsidR="00F140B0" w:rsidRPr="00AF2F2F">
        <w:rPr>
          <w:rFonts w:ascii="Calibri" w:hAnsi="Calibri" w:cs="Calibri"/>
          <w:b w:val="0"/>
          <w:szCs w:val="24"/>
          <w:u w:val="single"/>
        </w:rPr>
        <w:tab/>
        <w:t>Notice of an oral hearing</w:t>
      </w:r>
      <w:bookmarkEnd w:id="218"/>
      <w:bookmarkEnd w:id="219"/>
    </w:p>
    <w:p w14:paraId="5FF56ECA" w14:textId="77777777" w:rsidR="00F140B0" w:rsidRPr="00C105EE" w:rsidRDefault="00F31DF3" w:rsidP="008D0BEA">
      <w:pPr>
        <w:rPr>
          <w:rFonts w:ascii="Calibri" w:hAnsi="Calibri" w:cs="Calibri"/>
          <w:szCs w:val="24"/>
          <w:lang w:val="en-GB"/>
        </w:rPr>
      </w:pPr>
      <w:r>
        <w:rPr>
          <w:rFonts w:ascii="Calibri" w:hAnsi="Calibri" w:cs="Calibri"/>
          <w:szCs w:val="24"/>
          <w:lang w:val="en-GB"/>
        </w:rPr>
        <w:t xml:space="preserve">Except in a </w:t>
      </w:r>
      <w:hyperlink r:id="rId32" w:history="1">
        <w:r w:rsidRPr="00A010F4">
          <w:rPr>
            <w:rStyle w:val="Hyperlink"/>
            <w:rFonts w:ascii="Calibri" w:hAnsi="Calibri" w:cs="Calibri"/>
            <w:i/>
            <w:szCs w:val="24"/>
            <w:lang w:val="en-GB"/>
          </w:rPr>
          <w:t>Drainage Act</w:t>
        </w:r>
      </w:hyperlink>
      <w:r>
        <w:rPr>
          <w:rFonts w:ascii="Calibri" w:hAnsi="Calibri" w:cs="Calibri"/>
          <w:szCs w:val="24"/>
          <w:lang w:val="en-GB"/>
        </w:rPr>
        <w:t xml:space="preserve"> matter, w</w:t>
      </w:r>
      <w:r w:rsidR="00F140B0" w:rsidRPr="00C105EE">
        <w:rPr>
          <w:rFonts w:ascii="Calibri" w:hAnsi="Calibri" w:cs="Calibri"/>
          <w:szCs w:val="24"/>
          <w:lang w:val="en-GB"/>
        </w:rPr>
        <w:t xml:space="preserve">ritten notice of an oral hearing shall be given by the </w:t>
      </w:r>
      <w:r w:rsidR="00740E3C" w:rsidRPr="00C105EE">
        <w:rPr>
          <w:rFonts w:ascii="Calibri" w:hAnsi="Calibri" w:cs="Calibri"/>
          <w:szCs w:val="24"/>
          <w:lang w:val="en-GB"/>
        </w:rPr>
        <w:t>Tribunal</w:t>
      </w:r>
      <w:r w:rsidR="00F140B0" w:rsidRPr="00C105EE">
        <w:rPr>
          <w:rFonts w:ascii="Calibri" w:hAnsi="Calibri" w:cs="Calibri"/>
          <w:szCs w:val="24"/>
          <w:lang w:val="en-GB"/>
        </w:rPr>
        <w:t xml:space="preserve"> to the parties to an appeal and others as required by statute and to such other persons as the Tribunal considers necessary.</w:t>
      </w:r>
    </w:p>
    <w:p w14:paraId="65A81A77" w14:textId="77777777" w:rsidR="00F140B0" w:rsidRPr="004C5A72" w:rsidRDefault="00F140B0" w:rsidP="008D0BEA">
      <w:pPr>
        <w:rPr>
          <w:rFonts w:ascii="Calibri" w:hAnsi="Calibri" w:cs="Calibri"/>
          <w:szCs w:val="24"/>
          <w:lang w:val="en-GB"/>
        </w:rPr>
      </w:pPr>
    </w:p>
    <w:p w14:paraId="7D0C3453" w14:textId="77777777" w:rsidR="00F140B0" w:rsidRPr="00AF2F2F" w:rsidRDefault="00295915" w:rsidP="008D0BEA">
      <w:pPr>
        <w:pStyle w:val="Heading3"/>
        <w:rPr>
          <w:rFonts w:ascii="Calibri" w:hAnsi="Calibri" w:cs="Calibri"/>
          <w:b w:val="0"/>
          <w:szCs w:val="24"/>
          <w:u w:val="single"/>
        </w:rPr>
      </w:pPr>
      <w:bookmarkStart w:id="220" w:name="_Toc529857779"/>
      <w:bookmarkStart w:id="221" w:name="_Toc35931363"/>
      <w:r>
        <w:rPr>
          <w:rFonts w:ascii="Calibri" w:hAnsi="Calibri" w:cs="Calibri"/>
          <w:b w:val="0"/>
          <w:szCs w:val="24"/>
          <w:u w:val="single"/>
        </w:rPr>
        <w:t>16</w:t>
      </w:r>
      <w:r w:rsidR="00F140B0" w:rsidRPr="00AF2F2F">
        <w:rPr>
          <w:rFonts w:ascii="Calibri" w:hAnsi="Calibri" w:cs="Calibri"/>
          <w:b w:val="0"/>
          <w:szCs w:val="24"/>
          <w:u w:val="single"/>
        </w:rPr>
        <w:t>.0</w:t>
      </w:r>
      <w:r w:rsidR="0024170C">
        <w:rPr>
          <w:rFonts w:ascii="Calibri" w:hAnsi="Calibri" w:cs="Calibri"/>
          <w:b w:val="0"/>
          <w:szCs w:val="24"/>
          <w:u w:val="single"/>
        </w:rPr>
        <w:t>3</w:t>
      </w:r>
      <w:r w:rsidR="00F140B0" w:rsidRPr="00AF2F2F">
        <w:rPr>
          <w:rFonts w:ascii="Calibri" w:hAnsi="Calibri" w:cs="Calibri"/>
          <w:b w:val="0"/>
          <w:szCs w:val="24"/>
          <w:u w:val="single"/>
        </w:rPr>
        <w:tab/>
        <w:t>Oral hearings to be public</w:t>
      </w:r>
      <w:bookmarkEnd w:id="220"/>
      <w:bookmarkEnd w:id="221"/>
    </w:p>
    <w:p w14:paraId="58403FF9" w14:textId="77777777" w:rsidR="00F140B0" w:rsidRPr="00C105EE" w:rsidRDefault="00F140B0" w:rsidP="008D0BEA">
      <w:pPr>
        <w:rPr>
          <w:rFonts w:ascii="Calibri" w:hAnsi="Calibri" w:cs="Calibri"/>
          <w:szCs w:val="24"/>
          <w:lang w:val="en-GB"/>
        </w:rPr>
      </w:pPr>
      <w:r w:rsidRPr="00C105EE">
        <w:rPr>
          <w:rFonts w:ascii="Calibri" w:hAnsi="Calibri" w:cs="Calibri"/>
          <w:szCs w:val="24"/>
          <w:lang w:val="en-GB"/>
        </w:rPr>
        <w:t>All oral hearings shall be open to the public except where the Tribunal determines that an appeal should be heard in the absence of the public</w:t>
      </w:r>
      <w:r w:rsidR="00F31DF3">
        <w:rPr>
          <w:rFonts w:ascii="Calibri" w:hAnsi="Calibri" w:cs="Calibri"/>
          <w:szCs w:val="24"/>
          <w:lang w:val="en-GB"/>
        </w:rPr>
        <w:t xml:space="preserve"> pursuant to rule </w:t>
      </w:r>
      <w:r w:rsidR="00C9549E" w:rsidRPr="00C9549E">
        <w:rPr>
          <w:rFonts w:ascii="Calibri" w:hAnsi="Calibri" w:cs="Calibri"/>
          <w:szCs w:val="24"/>
          <w:lang w:val="en-GB"/>
        </w:rPr>
        <w:t>28</w:t>
      </w:r>
      <w:r w:rsidRPr="00C105EE">
        <w:rPr>
          <w:rFonts w:ascii="Calibri" w:hAnsi="Calibri" w:cs="Calibri"/>
          <w:szCs w:val="24"/>
          <w:lang w:val="en-GB"/>
        </w:rPr>
        <w:t>.</w:t>
      </w:r>
    </w:p>
    <w:p w14:paraId="33E31BFC" w14:textId="77777777" w:rsidR="00F140B0" w:rsidRPr="004C5A72" w:rsidRDefault="00F140B0" w:rsidP="008D0BEA">
      <w:pPr>
        <w:rPr>
          <w:rFonts w:ascii="Calibri" w:hAnsi="Calibri" w:cs="Calibri"/>
          <w:szCs w:val="24"/>
          <w:lang w:val="en-GB"/>
        </w:rPr>
      </w:pPr>
    </w:p>
    <w:p w14:paraId="2AB554EF" w14:textId="77777777" w:rsidR="00F140B0" w:rsidRPr="00AF2F2F" w:rsidRDefault="00295915" w:rsidP="008D0BEA">
      <w:pPr>
        <w:pStyle w:val="Heading3"/>
        <w:rPr>
          <w:rFonts w:ascii="Calibri" w:hAnsi="Calibri" w:cs="Calibri"/>
          <w:b w:val="0"/>
          <w:szCs w:val="24"/>
          <w:u w:val="single"/>
        </w:rPr>
      </w:pPr>
      <w:bookmarkStart w:id="222" w:name="_Toc529857780"/>
      <w:bookmarkStart w:id="223" w:name="_Toc35931364"/>
      <w:r>
        <w:rPr>
          <w:rFonts w:ascii="Calibri" w:hAnsi="Calibri" w:cs="Calibri"/>
          <w:b w:val="0"/>
          <w:szCs w:val="24"/>
          <w:u w:val="single"/>
        </w:rPr>
        <w:t>16</w:t>
      </w:r>
      <w:r w:rsidR="00F140B0" w:rsidRPr="00AF2F2F">
        <w:rPr>
          <w:rFonts w:ascii="Calibri" w:hAnsi="Calibri" w:cs="Calibri"/>
          <w:b w:val="0"/>
          <w:szCs w:val="24"/>
          <w:u w:val="single"/>
        </w:rPr>
        <w:t>.0</w:t>
      </w:r>
      <w:r w:rsidR="0024170C">
        <w:rPr>
          <w:rFonts w:ascii="Calibri" w:hAnsi="Calibri" w:cs="Calibri"/>
          <w:b w:val="0"/>
          <w:szCs w:val="24"/>
          <w:u w:val="single"/>
        </w:rPr>
        <w:t>4</w:t>
      </w:r>
      <w:r w:rsidR="00F140B0" w:rsidRPr="00AF2F2F">
        <w:rPr>
          <w:rFonts w:ascii="Calibri" w:hAnsi="Calibri" w:cs="Calibri"/>
          <w:b w:val="0"/>
          <w:szCs w:val="24"/>
          <w:u w:val="single"/>
        </w:rPr>
        <w:tab/>
        <w:t>Procedure at hearing</w:t>
      </w:r>
      <w:bookmarkEnd w:id="222"/>
      <w:bookmarkEnd w:id="223"/>
    </w:p>
    <w:p w14:paraId="09882C1F" w14:textId="77777777" w:rsidR="00F140B0" w:rsidRDefault="00F140B0" w:rsidP="007C5601">
      <w:pPr>
        <w:rPr>
          <w:rFonts w:ascii="Calibri" w:hAnsi="Calibri" w:cs="Calibri"/>
          <w:szCs w:val="24"/>
          <w:lang w:val="en-GB"/>
        </w:rPr>
      </w:pPr>
      <w:r w:rsidRPr="00C105EE">
        <w:rPr>
          <w:rFonts w:ascii="Calibri" w:hAnsi="Calibri" w:cs="Calibri"/>
          <w:szCs w:val="24"/>
          <w:lang w:val="en-GB"/>
        </w:rPr>
        <w:t>Subject to these rules and any applicable statute, the procedure at an oral hearing shall be determined by the presiding members of the Tribunal.</w:t>
      </w:r>
    </w:p>
    <w:p w14:paraId="481145D4" w14:textId="77777777" w:rsidR="00A010F4" w:rsidRPr="004C5A72" w:rsidRDefault="00A010F4" w:rsidP="007C5601">
      <w:pPr>
        <w:rPr>
          <w:rFonts w:ascii="Calibri" w:hAnsi="Calibri" w:cs="Calibri"/>
          <w:szCs w:val="24"/>
          <w:lang w:val="en-GB"/>
        </w:rPr>
      </w:pPr>
    </w:p>
    <w:p w14:paraId="59B0A211" w14:textId="77777777" w:rsidR="00F140B0" w:rsidRPr="00C105EE" w:rsidRDefault="00F140B0" w:rsidP="008D0BEA">
      <w:pPr>
        <w:pStyle w:val="Heading2"/>
        <w:rPr>
          <w:rFonts w:ascii="Calibri" w:hAnsi="Calibri" w:cs="Calibri"/>
          <w:b/>
          <w:szCs w:val="24"/>
        </w:rPr>
      </w:pPr>
      <w:bookmarkStart w:id="224" w:name="_Toc529857781"/>
      <w:bookmarkStart w:id="225" w:name="_Toc35931365"/>
      <w:r w:rsidRPr="00287480">
        <w:rPr>
          <w:rFonts w:ascii="Calibri" w:hAnsi="Calibri" w:cs="Calibri"/>
          <w:b/>
          <w:szCs w:val="24"/>
        </w:rPr>
        <w:t>RULE 1</w:t>
      </w:r>
      <w:r w:rsidR="00295915">
        <w:rPr>
          <w:rFonts w:ascii="Calibri" w:hAnsi="Calibri" w:cs="Calibri"/>
          <w:b/>
          <w:szCs w:val="24"/>
        </w:rPr>
        <w:t>7</w:t>
      </w:r>
      <w:r w:rsidRPr="00C105EE">
        <w:rPr>
          <w:rFonts w:ascii="Calibri" w:hAnsi="Calibri" w:cs="Calibri"/>
          <w:b/>
          <w:szCs w:val="24"/>
        </w:rPr>
        <w:t xml:space="preserve"> WRITTEN HEARINGS</w:t>
      </w:r>
      <w:bookmarkEnd w:id="224"/>
      <w:bookmarkEnd w:id="225"/>
    </w:p>
    <w:p w14:paraId="68464E06" w14:textId="77777777" w:rsidR="00F140B0" w:rsidRPr="004C5A72" w:rsidRDefault="00F140B0" w:rsidP="008D0BEA">
      <w:pPr>
        <w:rPr>
          <w:rFonts w:ascii="Calibri" w:hAnsi="Calibri" w:cs="Calibri"/>
          <w:szCs w:val="24"/>
          <w:lang w:val="en-GB"/>
        </w:rPr>
      </w:pPr>
    </w:p>
    <w:p w14:paraId="6C2C32F0" w14:textId="77777777" w:rsidR="00F140B0" w:rsidRPr="00AF2F2F" w:rsidRDefault="00295915" w:rsidP="008D0BEA">
      <w:pPr>
        <w:pStyle w:val="Heading3"/>
        <w:rPr>
          <w:rFonts w:ascii="Calibri" w:hAnsi="Calibri" w:cs="Calibri"/>
          <w:b w:val="0"/>
          <w:szCs w:val="24"/>
          <w:u w:val="single"/>
        </w:rPr>
      </w:pPr>
      <w:bookmarkStart w:id="226" w:name="_Toc529857782"/>
      <w:bookmarkStart w:id="227" w:name="_Toc35931366"/>
      <w:r>
        <w:rPr>
          <w:rFonts w:ascii="Calibri" w:hAnsi="Calibri" w:cs="Calibri"/>
          <w:b w:val="0"/>
          <w:szCs w:val="24"/>
          <w:u w:val="single"/>
        </w:rPr>
        <w:t>17</w:t>
      </w:r>
      <w:r w:rsidR="00F140B0" w:rsidRPr="00AF2F2F">
        <w:rPr>
          <w:rFonts w:ascii="Calibri" w:hAnsi="Calibri" w:cs="Calibri"/>
          <w:b w:val="0"/>
          <w:szCs w:val="24"/>
          <w:u w:val="single"/>
        </w:rPr>
        <w:t>.01</w:t>
      </w:r>
      <w:r w:rsidR="00F140B0" w:rsidRPr="00AF2F2F">
        <w:rPr>
          <w:rFonts w:ascii="Calibri" w:hAnsi="Calibri" w:cs="Calibri"/>
          <w:b w:val="0"/>
          <w:szCs w:val="24"/>
          <w:u w:val="single"/>
        </w:rPr>
        <w:tab/>
        <w:t>Holding a written hearing</w:t>
      </w:r>
      <w:bookmarkEnd w:id="226"/>
      <w:bookmarkEnd w:id="227"/>
    </w:p>
    <w:p w14:paraId="76AB1D91" w14:textId="77777777" w:rsidR="00F140B0" w:rsidRPr="00C105EE" w:rsidRDefault="00F140B0" w:rsidP="008D0BEA">
      <w:pPr>
        <w:rPr>
          <w:rFonts w:ascii="Calibri" w:hAnsi="Calibri" w:cs="Calibri"/>
          <w:szCs w:val="24"/>
          <w:lang w:val="en-GB"/>
        </w:rPr>
      </w:pPr>
      <w:r w:rsidRPr="00C105EE">
        <w:rPr>
          <w:rFonts w:ascii="Calibri" w:hAnsi="Calibri" w:cs="Calibri"/>
          <w:szCs w:val="24"/>
          <w:lang w:val="en-GB"/>
        </w:rPr>
        <w:t>The Tribunal may conduct any proceeding or part of a proceeding by means of a written hearing where requested to do so, or where it determines it is appropriate to do so.</w:t>
      </w:r>
    </w:p>
    <w:p w14:paraId="1D9A3199" w14:textId="77777777" w:rsidR="00F140B0" w:rsidRPr="004C5A72" w:rsidRDefault="00F140B0" w:rsidP="008D0BEA">
      <w:pPr>
        <w:rPr>
          <w:rFonts w:ascii="Calibri" w:hAnsi="Calibri" w:cs="Calibri"/>
          <w:szCs w:val="24"/>
          <w:u w:val="single"/>
          <w:lang w:val="en-GB"/>
        </w:rPr>
      </w:pPr>
    </w:p>
    <w:p w14:paraId="3F6D800A" w14:textId="77777777" w:rsidR="00F140B0" w:rsidRPr="00AF2F2F" w:rsidRDefault="00295915" w:rsidP="008D0BEA">
      <w:pPr>
        <w:pStyle w:val="Heading3"/>
        <w:rPr>
          <w:rFonts w:ascii="Calibri" w:hAnsi="Calibri" w:cs="Calibri"/>
          <w:b w:val="0"/>
          <w:szCs w:val="24"/>
          <w:u w:val="single"/>
        </w:rPr>
      </w:pPr>
      <w:bookmarkStart w:id="228" w:name="_Toc529857783"/>
      <w:bookmarkStart w:id="229" w:name="_Toc35931367"/>
      <w:r>
        <w:rPr>
          <w:rFonts w:ascii="Calibri" w:hAnsi="Calibri" w:cs="Calibri"/>
          <w:b w:val="0"/>
          <w:szCs w:val="24"/>
          <w:u w:val="single"/>
        </w:rPr>
        <w:t>17</w:t>
      </w:r>
      <w:r w:rsidR="00F140B0" w:rsidRPr="00AF2F2F">
        <w:rPr>
          <w:rFonts w:ascii="Calibri" w:hAnsi="Calibri" w:cs="Calibri"/>
          <w:b w:val="0"/>
          <w:szCs w:val="24"/>
          <w:u w:val="single"/>
        </w:rPr>
        <w:t>.02</w:t>
      </w:r>
      <w:r w:rsidR="00F140B0" w:rsidRPr="00AF2F2F">
        <w:rPr>
          <w:rFonts w:ascii="Calibri" w:hAnsi="Calibri" w:cs="Calibri"/>
          <w:b w:val="0"/>
          <w:szCs w:val="24"/>
          <w:u w:val="single"/>
        </w:rPr>
        <w:tab/>
        <w:t>Factors to be considered</w:t>
      </w:r>
      <w:bookmarkEnd w:id="228"/>
      <w:bookmarkEnd w:id="229"/>
    </w:p>
    <w:p w14:paraId="66D5E815" w14:textId="77777777" w:rsidR="00F140B0" w:rsidRPr="00C105EE" w:rsidRDefault="00F140B0" w:rsidP="008D0BEA">
      <w:pPr>
        <w:rPr>
          <w:rFonts w:ascii="Calibri" w:hAnsi="Calibri" w:cs="Calibri"/>
          <w:szCs w:val="24"/>
          <w:lang w:val="en-GB"/>
        </w:rPr>
      </w:pPr>
      <w:r w:rsidRPr="00C105EE">
        <w:rPr>
          <w:rFonts w:ascii="Calibri" w:hAnsi="Calibri" w:cs="Calibri"/>
          <w:szCs w:val="24"/>
          <w:lang w:val="en-GB"/>
        </w:rPr>
        <w:t>In deciding whether to hold a written hearing the Tribunal may consider any relevant factors, including</w:t>
      </w:r>
      <w:r w:rsidR="004A6B23">
        <w:rPr>
          <w:rFonts w:ascii="Calibri" w:hAnsi="Calibri" w:cs="Calibri"/>
          <w:szCs w:val="24"/>
          <w:lang w:val="en-GB"/>
        </w:rPr>
        <w:t>:</w:t>
      </w:r>
    </w:p>
    <w:p w14:paraId="37354F69" w14:textId="77777777" w:rsidR="004A6B23" w:rsidRPr="0008640D" w:rsidRDefault="004A6B23" w:rsidP="0008640D">
      <w:pPr>
        <w:numPr>
          <w:ilvl w:val="1"/>
          <w:numId w:val="48"/>
        </w:numPr>
        <w:tabs>
          <w:tab w:val="left" w:pos="-1440"/>
        </w:tabs>
        <w:ind w:left="990" w:hanging="450"/>
        <w:rPr>
          <w:rFonts w:ascii="Calibri" w:hAnsi="Calibri" w:cs="Calibri"/>
          <w:szCs w:val="24"/>
          <w:lang w:val="en-GB"/>
        </w:rPr>
      </w:pPr>
      <w:r>
        <w:rPr>
          <w:rFonts w:ascii="Calibri" w:hAnsi="Calibri" w:cs="Calibri"/>
          <w:szCs w:val="24"/>
          <w:lang w:val="en-GB"/>
        </w:rPr>
        <w:t xml:space="preserve">     </w:t>
      </w:r>
      <w:r w:rsidR="00F140B0" w:rsidRPr="004C5A72">
        <w:rPr>
          <w:rFonts w:ascii="Calibri" w:hAnsi="Calibri" w:cs="Calibri"/>
          <w:szCs w:val="24"/>
          <w:lang w:val="en-GB"/>
        </w:rPr>
        <w:t xml:space="preserve">the suitability of the written hearing format to the subject matter of the </w:t>
      </w:r>
      <w:proofErr w:type="gramStart"/>
      <w:r w:rsidR="00F140B0" w:rsidRPr="004C5A72">
        <w:rPr>
          <w:rFonts w:ascii="Calibri" w:hAnsi="Calibri" w:cs="Calibri"/>
          <w:szCs w:val="24"/>
          <w:lang w:val="en-GB"/>
        </w:rPr>
        <w:t>hearing;</w:t>
      </w:r>
      <w:proofErr w:type="gramEnd"/>
    </w:p>
    <w:p w14:paraId="13344A8F" w14:textId="77777777" w:rsidR="004A6B23" w:rsidRPr="0008640D" w:rsidRDefault="004A6B23" w:rsidP="0008640D">
      <w:pPr>
        <w:numPr>
          <w:ilvl w:val="1"/>
          <w:numId w:val="48"/>
        </w:numPr>
        <w:tabs>
          <w:tab w:val="left" w:pos="-1440"/>
        </w:tabs>
        <w:ind w:left="990" w:hanging="450"/>
        <w:rPr>
          <w:rFonts w:ascii="Calibri" w:hAnsi="Calibri" w:cs="Calibri"/>
          <w:szCs w:val="24"/>
          <w:lang w:val="en-GB"/>
        </w:rPr>
      </w:pPr>
      <w:r>
        <w:rPr>
          <w:rFonts w:ascii="Calibri" w:hAnsi="Calibri" w:cs="Calibri"/>
          <w:szCs w:val="24"/>
          <w:lang w:val="en-GB"/>
        </w:rPr>
        <w:t xml:space="preserve">     </w:t>
      </w:r>
      <w:r w:rsidR="00F140B0" w:rsidRPr="00287480">
        <w:rPr>
          <w:rFonts w:ascii="Calibri" w:hAnsi="Calibri" w:cs="Calibri"/>
          <w:szCs w:val="24"/>
          <w:lang w:val="en-GB"/>
        </w:rPr>
        <w:t xml:space="preserve">whether the credibility of any of the parties or witnesses is an </w:t>
      </w:r>
      <w:proofErr w:type="gramStart"/>
      <w:r w:rsidR="00F140B0" w:rsidRPr="00287480">
        <w:rPr>
          <w:rFonts w:ascii="Calibri" w:hAnsi="Calibri" w:cs="Calibri"/>
          <w:szCs w:val="24"/>
          <w:lang w:val="en-GB"/>
        </w:rPr>
        <w:t>issue;</w:t>
      </w:r>
      <w:proofErr w:type="gramEnd"/>
    </w:p>
    <w:p w14:paraId="581D1A80" w14:textId="77777777" w:rsidR="004A6B23" w:rsidRPr="0008640D" w:rsidRDefault="00F140B0" w:rsidP="0008640D">
      <w:pPr>
        <w:numPr>
          <w:ilvl w:val="1"/>
          <w:numId w:val="48"/>
        </w:numPr>
        <w:tabs>
          <w:tab w:val="left" w:pos="-1440"/>
        </w:tabs>
        <w:ind w:left="990" w:hanging="450"/>
        <w:rPr>
          <w:rFonts w:ascii="Calibri" w:hAnsi="Calibri" w:cs="Calibri"/>
          <w:szCs w:val="24"/>
          <w:lang w:val="en-GB"/>
        </w:rPr>
      </w:pPr>
      <w:r w:rsidRPr="003447E3">
        <w:rPr>
          <w:rFonts w:ascii="Calibri" w:hAnsi="Calibri" w:cs="Calibri"/>
          <w:szCs w:val="24"/>
          <w:lang w:val="en-GB"/>
        </w:rPr>
        <w:t xml:space="preserve">the extent to which the facts of the matter are in </w:t>
      </w:r>
      <w:proofErr w:type="gramStart"/>
      <w:r w:rsidRPr="003447E3">
        <w:rPr>
          <w:rFonts w:ascii="Calibri" w:hAnsi="Calibri" w:cs="Calibri"/>
          <w:szCs w:val="24"/>
          <w:lang w:val="en-GB"/>
        </w:rPr>
        <w:t>dispute;</w:t>
      </w:r>
      <w:proofErr w:type="gramEnd"/>
    </w:p>
    <w:p w14:paraId="6F8E966F" w14:textId="77777777" w:rsidR="004A6B23" w:rsidRPr="0008640D" w:rsidRDefault="00F140B0" w:rsidP="0008640D">
      <w:pPr>
        <w:numPr>
          <w:ilvl w:val="1"/>
          <w:numId w:val="48"/>
        </w:numPr>
        <w:tabs>
          <w:tab w:val="left" w:pos="-1440"/>
        </w:tabs>
        <w:ind w:left="990" w:hanging="450"/>
        <w:rPr>
          <w:rFonts w:ascii="Calibri" w:hAnsi="Calibri" w:cs="Calibri"/>
          <w:szCs w:val="24"/>
          <w:lang w:val="en-GB"/>
        </w:rPr>
      </w:pPr>
      <w:r w:rsidRPr="00AF2F2F">
        <w:rPr>
          <w:rFonts w:ascii="Calibri" w:hAnsi="Calibri" w:cs="Calibri"/>
          <w:szCs w:val="24"/>
          <w:lang w:val="en-GB"/>
        </w:rPr>
        <w:t xml:space="preserve">the extent to which the issues in dispute are questions of </w:t>
      </w:r>
      <w:proofErr w:type="gramStart"/>
      <w:r w:rsidRPr="00AF2F2F">
        <w:rPr>
          <w:rFonts w:ascii="Calibri" w:hAnsi="Calibri" w:cs="Calibri"/>
          <w:szCs w:val="24"/>
          <w:lang w:val="en-GB"/>
        </w:rPr>
        <w:t>law;</w:t>
      </w:r>
      <w:proofErr w:type="gramEnd"/>
    </w:p>
    <w:p w14:paraId="4C2E1CC8" w14:textId="77777777" w:rsidR="004A6B23" w:rsidRPr="0008640D" w:rsidRDefault="004A6B23" w:rsidP="0008640D">
      <w:pPr>
        <w:numPr>
          <w:ilvl w:val="1"/>
          <w:numId w:val="48"/>
        </w:numPr>
        <w:ind w:left="990" w:hanging="450"/>
        <w:rPr>
          <w:rFonts w:ascii="Calibri" w:hAnsi="Calibri" w:cs="Calibri"/>
          <w:szCs w:val="24"/>
          <w:lang w:val="en-GB"/>
        </w:rPr>
      </w:pPr>
      <w:r>
        <w:rPr>
          <w:rFonts w:ascii="Calibri" w:hAnsi="Calibri" w:cs="Calibri"/>
          <w:szCs w:val="24"/>
          <w:lang w:val="en-GB"/>
        </w:rPr>
        <w:t xml:space="preserve">     </w:t>
      </w:r>
      <w:r w:rsidR="00F140B0" w:rsidRPr="00AF2F2F">
        <w:rPr>
          <w:rFonts w:ascii="Calibri" w:hAnsi="Calibri" w:cs="Calibri"/>
          <w:szCs w:val="24"/>
          <w:lang w:val="en-GB"/>
        </w:rPr>
        <w:t xml:space="preserve">the convenience of the </w:t>
      </w:r>
      <w:proofErr w:type="gramStart"/>
      <w:r w:rsidR="00F140B0" w:rsidRPr="00AF2F2F">
        <w:rPr>
          <w:rFonts w:ascii="Calibri" w:hAnsi="Calibri" w:cs="Calibri"/>
          <w:szCs w:val="24"/>
          <w:lang w:val="en-GB"/>
        </w:rPr>
        <w:t>parties;</w:t>
      </w:r>
      <w:proofErr w:type="gramEnd"/>
    </w:p>
    <w:p w14:paraId="2012F342" w14:textId="77777777" w:rsidR="004A6B23" w:rsidRPr="0008640D" w:rsidRDefault="00F140B0" w:rsidP="0008640D">
      <w:pPr>
        <w:numPr>
          <w:ilvl w:val="1"/>
          <w:numId w:val="48"/>
        </w:numPr>
        <w:tabs>
          <w:tab w:val="left" w:pos="-1440"/>
        </w:tabs>
        <w:ind w:left="990" w:hanging="450"/>
        <w:rPr>
          <w:rFonts w:ascii="Calibri" w:hAnsi="Calibri" w:cs="Calibri"/>
          <w:szCs w:val="24"/>
          <w:lang w:val="en-GB"/>
        </w:rPr>
      </w:pPr>
      <w:r w:rsidRPr="00AF2F2F">
        <w:rPr>
          <w:rFonts w:ascii="Calibri" w:hAnsi="Calibri" w:cs="Calibri"/>
          <w:szCs w:val="24"/>
          <w:lang w:val="en-GB"/>
        </w:rPr>
        <w:t xml:space="preserve">the cost, efficiency and timeliness of the hearing </w:t>
      </w:r>
      <w:proofErr w:type="gramStart"/>
      <w:r w:rsidRPr="00AF2F2F">
        <w:rPr>
          <w:rFonts w:ascii="Calibri" w:hAnsi="Calibri" w:cs="Calibri"/>
          <w:szCs w:val="24"/>
          <w:lang w:val="en-GB"/>
        </w:rPr>
        <w:t>format;</w:t>
      </w:r>
      <w:proofErr w:type="gramEnd"/>
    </w:p>
    <w:p w14:paraId="120AF336" w14:textId="77777777" w:rsidR="004A6B23" w:rsidRPr="0008640D" w:rsidRDefault="00F140B0" w:rsidP="0008640D">
      <w:pPr>
        <w:numPr>
          <w:ilvl w:val="1"/>
          <w:numId w:val="48"/>
        </w:numPr>
        <w:tabs>
          <w:tab w:val="left" w:pos="-1440"/>
        </w:tabs>
        <w:ind w:left="990" w:hanging="450"/>
        <w:rPr>
          <w:rFonts w:ascii="Calibri" w:hAnsi="Calibri" w:cs="Calibri"/>
          <w:szCs w:val="24"/>
          <w:lang w:val="en-GB"/>
        </w:rPr>
      </w:pPr>
      <w:r w:rsidRPr="00AF2F2F">
        <w:rPr>
          <w:rFonts w:ascii="Calibri" w:hAnsi="Calibri" w:cs="Calibri"/>
          <w:szCs w:val="24"/>
          <w:lang w:val="en-GB"/>
        </w:rPr>
        <w:t xml:space="preserve">avoidance of unnecessary delay or a lengthy oral </w:t>
      </w:r>
      <w:proofErr w:type="gramStart"/>
      <w:r w:rsidRPr="00AF2F2F">
        <w:rPr>
          <w:rFonts w:ascii="Calibri" w:hAnsi="Calibri" w:cs="Calibri"/>
          <w:szCs w:val="24"/>
          <w:lang w:val="en-GB"/>
        </w:rPr>
        <w:t>hearing;</w:t>
      </w:r>
      <w:proofErr w:type="gramEnd"/>
    </w:p>
    <w:p w14:paraId="492115FD" w14:textId="77777777" w:rsidR="004A6B23" w:rsidRPr="0008640D" w:rsidRDefault="00F140B0" w:rsidP="0008640D">
      <w:pPr>
        <w:numPr>
          <w:ilvl w:val="1"/>
          <w:numId w:val="48"/>
        </w:numPr>
        <w:tabs>
          <w:tab w:val="left" w:pos="-1440"/>
        </w:tabs>
        <w:ind w:left="990" w:hanging="450"/>
        <w:rPr>
          <w:rFonts w:ascii="Calibri" w:hAnsi="Calibri" w:cs="Calibri"/>
          <w:szCs w:val="24"/>
          <w:lang w:val="en-GB"/>
        </w:rPr>
      </w:pPr>
      <w:r w:rsidRPr="00AF2F2F">
        <w:rPr>
          <w:rFonts w:ascii="Calibri" w:hAnsi="Calibri" w:cs="Calibri"/>
          <w:szCs w:val="24"/>
          <w:lang w:val="en-GB"/>
        </w:rPr>
        <w:t xml:space="preserve">the need to provide a fair and understandable </w:t>
      </w:r>
      <w:proofErr w:type="gramStart"/>
      <w:r w:rsidRPr="00AF2F2F">
        <w:rPr>
          <w:rFonts w:ascii="Calibri" w:hAnsi="Calibri" w:cs="Calibri"/>
          <w:szCs w:val="24"/>
          <w:lang w:val="en-GB"/>
        </w:rPr>
        <w:t>process;</w:t>
      </w:r>
      <w:proofErr w:type="gramEnd"/>
    </w:p>
    <w:p w14:paraId="15556DAB" w14:textId="77777777" w:rsidR="004A6B23" w:rsidRPr="0008640D" w:rsidRDefault="00F140B0" w:rsidP="0008640D">
      <w:pPr>
        <w:numPr>
          <w:ilvl w:val="1"/>
          <w:numId w:val="48"/>
        </w:numPr>
        <w:tabs>
          <w:tab w:val="left" w:pos="-1440"/>
        </w:tabs>
        <w:ind w:left="990" w:hanging="450"/>
        <w:rPr>
          <w:rFonts w:ascii="Calibri" w:hAnsi="Calibri" w:cs="Calibri"/>
          <w:szCs w:val="24"/>
          <w:lang w:val="en-GB"/>
        </w:rPr>
      </w:pPr>
      <w:r w:rsidRPr="00AF2F2F">
        <w:rPr>
          <w:rFonts w:ascii="Calibri" w:hAnsi="Calibri" w:cs="Calibri"/>
          <w:szCs w:val="24"/>
          <w:lang w:val="en-GB"/>
        </w:rPr>
        <w:t xml:space="preserve">the desirability or necessity of public participation in or public access to the Tribunal's process; </w:t>
      </w:r>
      <w:r w:rsidR="000E5D10" w:rsidRPr="00AF2F2F">
        <w:rPr>
          <w:rFonts w:ascii="Calibri" w:hAnsi="Calibri" w:cs="Calibri"/>
          <w:szCs w:val="24"/>
          <w:lang w:val="en-GB"/>
        </w:rPr>
        <w:t>or</w:t>
      </w:r>
    </w:p>
    <w:p w14:paraId="095CFC09" w14:textId="77777777" w:rsidR="00F140B0" w:rsidRPr="00AF2F2F" w:rsidRDefault="004A6B23" w:rsidP="0008640D">
      <w:pPr>
        <w:numPr>
          <w:ilvl w:val="1"/>
          <w:numId w:val="48"/>
        </w:numPr>
        <w:tabs>
          <w:tab w:val="left" w:pos="-1440"/>
        </w:tabs>
        <w:ind w:left="990" w:hanging="450"/>
        <w:rPr>
          <w:rFonts w:ascii="Calibri" w:hAnsi="Calibri" w:cs="Calibri"/>
          <w:szCs w:val="24"/>
          <w:lang w:val="en-GB"/>
        </w:rPr>
      </w:pPr>
      <w:r>
        <w:rPr>
          <w:rFonts w:ascii="Calibri" w:hAnsi="Calibri" w:cs="Calibri"/>
          <w:szCs w:val="24"/>
          <w:lang w:val="en-GB"/>
        </w:rPr>
        <w:t xml:space="preserve">     </w:t>
      </w:r>
      <w:r w:rsidR="00F140B0" w:rsidRPr="00AF2F2F">
        <w:rPr>
          <w:rFonts w:ascii="Calibri" w:hAnsi="Calibri" w:cs="Calibri"/>
          <w:szCs w:val="24"/>
          <w:lang w:val="en-GB"/>
        </w:rPr>
        <w:t>any other considerations affecting the fulfilment of the Tribunal's statutory mandate.</w:t>
      </w:r>
    </w:p>
    <w:p w14:paraId="4F3DA09D" w14:textId="77777777" w:rsidR="00F140B0" w:rsidRPr="00AF2F2F" w:rsidRDefault="00F140B0" w:rsidP="008D0BEA">
      <w:pPr>
        <w:tabs>
          <w:tab w:val="left" w:pos="-1440"/>
        </w:tabs>
        <w:ind w:left="1440" w:hanging="720"/>
        <w:rPr>
          <w:rFonts w:ascii="Calibri" w:hAnsi="Calibri" w:cs="Calibri"/>
          <w:szCs w:val="24"/>
          <w:u w:val="single"/>
          <w:lang w:val="en-GB"/>
        </w:rPr>
      </w:pPr>
    </w:p>
    <w:p w14:paraId="0A477B7C" w14:textId="77777777" w:rsidR="00190E8D" w:rsidRPr="0014053F" w:rsidRDefault="00295915" w:rsidP="00190E8D">
      <w:pPr>
        <w:pStyle w:val="Heading3"/>
        <w:rPr>
          <w:rFonts w:ascii="Calibri" w:hAnsi="Calibri" w:cs="Calibri"/>
          <w:b w:val="0"/>
          <w:u w:val="single"/>
        </w:rPr>
      </w:pPr>
      <w:bookmarkStart w:id="230" w:name="_Toc529857784"/>
      <w:bookmarkStart w:id="231" w:name="_Toc35931368"/>
      <w:r w:rsidRPr="0014053F">
        <w:rPr>
          <w:rFonts w:ascii="Calibri" w:hAnsi="Calibri" w:cs="Calibri"/>
          <w:b w:val="0"/>
          <w:u w:val="single"/>
        </w:rPr>
        <w:t>17</w:t>
      </w:r>
      <w:r w:rsidR="005066A3" w:rsidRPr="0014053F">
        <w:rPr>
          <w:rFonts w:ascii="Calibri" w:hAnsi="Calibri" w:cs="Calibri"/>
          <w:b w:val="0"/>
          <w:u w:val="single"/>
        </w:rPr>
        <w:t>.03</w:t>
      </w:r>
      <w:r w:rsidR="003A0EE5" w:rsidRPr="0014053F">
        <w:rPr>
          <w:rFonts w:ascii="Calibri" w:hAnsi="Calibri" w:cs="Calibri"/>
          <w:b w:val="0"/>
          <w:u w:val="single"/>
        </w:rPr>
        <w:tab/>
      </w:r>
      <w:r w:rsidR="00190E8D" w:rsidRPr="0014053F">
        <w:rPr>
          <w:rFonts w:ascii="Calibri" w:hAnsi="Calibri" w:cs="Calibri"/>
          <w:b w:val="0"/>
          <w:u w:val="single"/>
        </w:rPr>
        <w:t>No Written Hearing</w:t>
      </w:r>
      <w:bookmarkEnd w:id="230"/>
      <w:bookmarkEnd w:id="231"/>
    </w:p>
    <w:p w14:paraId="7358EC5B" w14:textId="77777777" w:rsidR="00F140B0" w:rsidRDefault="008860BE" w:rsidP="00190E8D">
      <w:pPr>
        <w:rPr>
          <w:rFonts w:ascii="Calibri" w:hAnsi="Calibri" w:cs="Calibri"/>
          <w:szCs w:val="24"/>
          <w:lang w:val="en-GB"/>
        </w:rPr>
      </w:pPr>
      <w:r>
        <w:rPr>
          <w:rFonts w:ascii="Calibri" w:hAnsi="Calibri" w:cs="Calibri"/>
          <w:szCs w:val="24"/>
          <w:lang w:val="en-GB"/>
        </w:rPr>
        <w:t xml:space="preserve">The </w:t>
      </w:r>
      <w:r w:rsidR="00740E3C" w:rsidRPr="00AF2F2F">
        <w:rPr>
          <w:rFonts w:ascii="Calibri" w:hAnsi="Calibri" w:cs="Calibri"/>
          <w:szCs w:val="24"/>
          <w:lang w:val="en-GB"/>
        </w:rPr>
        <w:t xml:space="preserve">Tribunal shall not hold a written hearing if the party satisfies the Tribunal that </w:t>
      </w:r>
      <w:r w:rsidR="00C255F5">
        <w:rPr>
          <w:rFonts w:ascii="Calibri" w:hAnsi="Calibri" w:cs="Calibri"/>
          <w:szCs w:val="24"/>
          <w:lang w:val="en-GB"/>
        </w:rPr>
        <w:t>there is good reason for not doing so.</w:t>
      </w:r>
    </w:p>
    <w:p w14:paraId="3570549F" w14:textId="77777777" w:rsidR="00021500" w:rsidRDefault="00021500" w:rsidP="00190E8D">
      <w:pPr>
        <w:rPr>
          <w:rFonts w:ascii="Calibri" w:hAnsi="Calibri" w:cs="Calibri"/>
          <w:szCs w:val="24"/>
          <w:lang w:val="en-GB"/>
        </w:rPr>
      </w:pPr>
    </w:p>
    <w:p w14:paraId="316B3174" w14:textId="77777777" w:rsidR="00021500" w:rsidRPr="00805A44" w:rsidRDefault="00021500" w:rsidP="00F5525C">
      <w:pPr>
        <w:pStyle w:val="Heading3"/>
        <w:rPr>
          <w:rFonts w:ascii="Calibri" w:hAnsi="Calibri" w:cs="Calibri"/>
          <w:b w:val="0"/>
          <w:u w:val="single"/>
        </w:rPr>
      </w:pPr>
      <w:bookmarkStart w:id="232" w:name="_Toc35931369"/>
      <w:r w:rsidRPr="00805A44">
        <w:rPr>
          <w:rFonts w:ascii="Calibri" w:hAnsi="Calibri" w:cs="Calibri"/>
          <w:b w:val="0"/>
          <w:u w:val="single"/>
        </w:rPr>
        <w:t>17.04</w:t>
      </w:r>
      <w:r w:rsidRPr="00805A44">
        <w:rPr>
          <w:rFonts w:ascii="Calibri" w:hAnsi="Calibri" w:cs="Calibri"/>
          <w:b w:val="0"/>
          <w:u w:val="single"/>
        </w:rPr>
        <w:tab/>
        <w:t>No objection to written format for procedural hearings</w:t>
      </w:r>
      <w:bookmarkEnd w:id="232"/>
    </w:p>
    <w:p w14:paraId="7854F2DF" w14:textId="77777777" w:rsidR="00740E3C" w:rsidRDefault="002571D4" w:rsidP="00021500">
      <w:pPr>
        <w:rPr>
          <w:rFonts w:ascii="Calibri" w:hAnsi="Calibri" w:cs="Calibri"/>
          <w:szCs w:val="24"/>
          <w:lang w:val="en-GB"/>
        </w:rPr>
      </w:pPr>
      <w:r>
        <w:rPr>
          <w:rFonts w:ascii="Calibri" w:hAnsi="Calibri" w:cs="Calibri"/>
          <w:szCs w:val="24"/>
          <w:lang w:val="en-GB"/>
        </w:rPr>
        <w:t>R</w:t>
      </w:r>
      <w:r w:rsidR="00021500">
        <w:rPr>
          <w:rFonts w:ascii="Calibri" w:hAnsi="Calibri" w:cs="Calibri"/>
          <w:szCs w:val="24"/>
          <w:lang w:val="en-GB"/>
        </w:rPr>
        <w:t>ule 17.03</w:t>
      </w:r>
      <w:r w:rsidR="00021500" w:rsidRPr="00C105EE">
        <w:rPr>
          <w:rFonts w:ascii="Calibri" w:hAnsi="Calibri" w:cs="Calibri"/>
          <w:szCs w:val="24"/>
          <w:lang w:val="en-GB"/>
        </w:rPr>
        <w:t xml:space="preserve"> does not apply if the only purpose of the hearing is to deal with</w:t>
      </w:r>
      <w:r w:rsidR="00021500">
        <w:rPr>
          <w:rFonts w:ascii="Calibri" w:hAnsi="Calibri" w:cs="Calibri"/>
          <w:szCs w:val="24"/>
          <w:lang w:val="en-GB"/>
        </w:rPr>
        <w:t xml:space="preserve"> </w:t>
      </w:r>
      <w:r w:rsidR="00021500" w:rsidRPr="00C105EE">
        <w:rPr>
          <w:rFonts w:ascii="Calibri" w:hAnsi="Calibri" w:cs="Calibri"/>
          <w:szCs w:val="24"/>
          <w:lang w:val="en-GB"/>
        </w:rPr>
        <w:t>procedural matters</w:t>
      </w:r>
      <w:r w:rsidR="00021500">
        <w:rPr>
          <w:rFonts w:ascii="Calibri" w:hAnsi="Calibri" w:cs="Calibri"/>
          <w:szCs w:val="24"/>
          <w:lang w:val="en-GB"/>
        </w:rPr>
        <w:t>.</w:t>
      </w:r>
    </w:p>
    <w:p w14:paraId="6DF65D01" w14:textId="77777777" w:rsidR="00021500" w:rsidRPr="00C105EE" w:rsidRDefault="00021500" w:rsidP="008D0BEA">
      <w:pPr>
        <w:ind w:left="720" w:hanging="720"/>
        <w:rPr>
          <w:rFonts w:ascii="Calibri" w:hAnsi="Calibri" w:cs="Calibri"/>
          <w:szCs w:val="24"/>
          <w:u w:val="single"/>
          <w:lang w:val="en-GB"/>
        </w:rPr>
      </w:pPr>
    </w:p>
    <w:p w14:paraId="1F5AE348" w14:textId="77777777" w:rsidR="00554491" w:rsidRPr="00C105EE" w:rsidRDefault="00295915" w:rsidP="008D0BEA">
      <w:pPr>
        <w:pStyle w:val="Heading2"/>
        <w:rPr>
          <w:rFonts w:ascii="Calibri" w:hAnsi="Calibri" w:cs="Calibri"/>
          <w:b/>
          <w:szCs w:val="24"/>
        </w:rPr>
      </w:pPr>
      <w:bookmarkStart w:id="233" w:name="_Toc524506010"/>
      <w:bookmarkStart w:id="234" w:name="_Toc524612268"/>
      <w:bookmarkStart w:id="235" w:name="_Toc529857785"/>
      <w:bookmarkStart w:id="236" w:name="_Toc35931370"/>
      <w:r>
        <w:rPr>
          <w:rFonts w:ascii="Calibri" w:hAnsi="Calibri" w:cs="Calibri"/>
          <w:b/>
          <w:szCs w:val="24"/>
        </w:rPr>
        <w:t xml:space="preserve">RULE </w:t>
      </w:r>
      <w:r w:rsidR="004A6B23">
        <w:rPr>
          <w:rFonts w:ascii="Calibri" w:hAnsi="Calibri" w:cs="Calibri"/>
          <w:b/>
          <w:szCs w:val="24"/>
        </w:rPr>
        <w:t>18</w:t>
      </w:r>
      <w:r w:rsidR="004A6B23" w:rsidRPr="00C105EE">
        <w:rPr>
          <w:rFonts w:ascii="Calibri" w:hAnsi="Calibri" w:cs="Calibri"/>
          <w:b/>
          <w:szCs w:val="24"/>
        </w:rPr>
        <w:t xml:space="preserve"> </w:t>
      </w:r>
      <w:bookmarkEnd w:id="233"/>
      <w:bookmarkEnd w:id="234"/>
      <w:r w:rsidR="004A6B23" w:rsidRPr="00C105EE">
        <w:rPr>
          <w:rFonts w:ascii="Calibri" w:hAnsi="Calibri" w:cs="Calibri"/>
          <w:b/>
          <w:szCs w:val="24"/>
        </w:rPr>
        <w:t>ELECTRONIC HEARINGS</w:t>
      </w:r>
      <w:bookmarkEnd w:id="235"/>
      <w:bookmarkEnd w:id="236"/>
    </w:p>
    <w:p w14:paraId="7CCDF4A1" w14:textId="77777777" w:rsidR="0056615E" w:rsidRPr="004C5A72" w:rsidRDefault="0056615E" w:rsidP="008D0BEA">
      <w:pPr>
        <w:rPr>
          <w:rFonts w:ascii="Calibri" w:hAnsi="Calibri" w:cs="Calibri"/>
          <w:szCs w:val="24"/>
          <w:u w:val="single"/>
          <w:lang w:val="en-GB"/>
        </w:rPr>
      </w:pPr>
    </w:p>
    <w:p w14:paraId="042EBC87" w14:textId="77777777" w:rsidR="00021500" w:rsidRDefault="00021500" w:rsidP="008D0BEA">
      <w:pPr>
        <w:pStyle w:val="Heading3"/>
        <w:rPr>
          <w:rFonts w:ascii="Calibri" w:hAnsi="Calibri" w:cs="Calibri"/>
          <w:b w:val="0"/>
          <w:szCs w:val="24"/>
          <w:u w:val="single"/>
        </w:rPr>
      </w:pPr>
      <w:bookmarkStart w:id="237" w:name="_Toc524612270"/>
      <w:bookmarkStart w:id="238" w:name="_Toc529857786"/>
      <w:bookmarkStart w:id="239" w:name="_Toc35931371"/>
      <w:r>
        <w:rPr>
          <w:rFonts w:ascii="Calibri" w:hAnsi="Calibri" w:cs="Calibri"/>
          <w:b w:val="0"/>
          <w:szCs w:val="24"/>
          <w:u w:val="single"/>
        </w:rPr>
        <w:t xml:space="preserve">18.01 </w:t>
      </w:r>
      <w:r>
        <w:rPr>
          <w:rFonts w:ascii="Calibri" w:hAnsi="Calibri" w:cs="Calibri"/>
          <w:b w:val="0"/>
          <w:szCs w:val="24"/>
          <w:u w:val="single"/>
        </w:rPr>
        <w:tab/>
        <w:t>Holding an electronic hearing</w:t>
      </w:r>
      <w:bookmarkEnd w:id="239"/>
    </w:p>
    <w:p w14:paraId="10033A39" w14:textId="77777777" w:rsidR="00021500" w:rsidRPr="00021500" w:rsidRDefault="00021500" w:rsidP="00021500">
      <w:pPr>
        <w:rPr>
          <w:lang w:val="en-GB"/>
        </w:rPr>
      </w:pPr>
      <w:r w:rsidRPr="00C105EE">
        <w:rPr>
          <w:rFonts w:ascii="Calibri" w:hAnsi="Calibri" w:cs="Calibri"/>
          <w:szCs w:val="24"/>
          <w:lang w:val="en-GB"/>
        </w:rPr>
        <w:t>The Tribunal may conduct any proceeding or part of a proceeding by means of a</w:t>
      </w:r>
      <w:r>
        <w:rPr>
          <w:rFonts w:ascii="Calibri" w:hAnsi="Calibri" w:cs="Calibri"/>
          <w:szCs w:val="24"/>
          <w:lang w:val="en-GB"/>
        </w:rPr>
        <w:t xml:space="preserve">n electronic </w:t>
      </w:r>
      <w:r w:rsidRPr="00C105EE">
        <w:rPr>
          <w:rFonts w:ascii="Calibri" w:hAnsi="Calibri" w:cs="Calibri"/>
          <w:szCs w:val="24"/>
          <w:lang w:val="en-GB"/>
        </w:rPr>
        <w:t>hearing where requested to do so, or where it determines it is appropriate to do so.</w:t>
      </w:r>
    </w:p>
    <w:p w14:paraId="66DD5281" w14:textId="77777777" w:rsidR="00021500" w:rsidRDefault="00021500" w:rsidP="008D0BEA">
      <w:pPr>
        <w:pStyle w:val="Heading3"/>
        <w:rPr>
          <w:rFonts w:ascii="Calibri" w:hAnsi="Calibri" w:cs="Calibri"/>
          <w:b w:val="0"/>
          <w:szCs w:val="24"/>
          <w:u w:val="single"/>
        </w:rPr>
      </w:pPr>
    </w:p>
    <w:p w14:paraId="53B308BC" w14:textId="77777777" w:rsidR="00554491" w:rsidRPr="005066A3" w:rsidRDefault="00BC2C73" w:rsidP="008D0BEA">
      <w:pPr>
        <w:pStyle w:val="Heading3"/>
        <w:rPr>
          <w:rFonts w:ascii="Calibri" w:hAnsi="Calibri" w:cs="Calibri"/>
          <w:b w:val="0"/>
          <w:szCs w:val="24"/>
          <w:u w:val="single"/>
        </w:rPr>
      </w:pPr>
      <w:bookmarkStart w:id="240" w:name="_Toc35931372"/>
      <w:r w:rsidRPr="00AF2F2F">
        <w:rPr>
          <w:rFonts w:ascii="Calibri" w:hAnsi="Calibri" w:cs="Calibri"/>
          <w:b w:val="0"/>
          <w:szCs w:val="24"/>
          <w:u w:val="single"/>
        </w:rPr>
        <w:t>1</w:t>
      </w:r>
      <w:r w:rsidR="00295915">
        <w:rPr>
          <w:rFonts w:ascii="Calibri" w:hAnsi="Calibri" w:cs="Calibri"/>
          <w:b w:val="0"/>
          <w:szCs w:val="24"/>
          <w:u w:val="single"/>
        </w:rPr>
        <w:t>8</w:t>
      </w:r>
      <w:r w:rsidR="005066A3">
        <w:rPr>
          <w:rFonts w:ascii="Calibri" w:hAnsi="Calibri" w:cs="Calibri"/>
          <w:b w:val="0"/>
          <w:szCs w:val="24"/>
          <w:u w:val="single"/>
        </w:rPr>
        <w:t>.</w:t>
      </w:r>
      <w:r w:rsidR="00021500">
        <w:rPr>
          <w:rFonts w:ascii="Calibri" w:hAnsi="Calibri" w:cs="Calibri"/>
          <w:b w:val="0"/>
          <w:szCs w:val="24"/>
          <w:u w:val="single"/>
        </w:rPr>
        <w:t>02</w:t>
      </w:r>
      <w:r w:rsidRPr="005066A3">
        <w:rPr>
          <w:rFonts w:ascii="Calibri" w:hAnsi="Calibri" w:cs="Calibri"/>
          <w:b w:val="0"/>
          <w:szCs w:val="24"/>
          <w:u w:val="single"/>
        </w:rPr>
        <w:tab/>
      </w:r>
      <w:r w:rsidR="00554491" w:rsidRPr="005066A3">
        <w:rPr>
          <w:rFonts w:ascii="Calibri" w:hAnsi="Calibri" w:cs="Calibri"/>
          <w:b w:val="0"/>
          <w:szCs w:val="24"/>
          <w:u w:val="single"/>
        </w:rPr>
        <w:t>Factors to be considered</w:t>
      </w:r>
      <w:bookmarkEnd w:id="237"/>
      <w:bookmarkEnd w:id="238"/>
      <w:bookmarkEnd w:id="240"/>
    </w:p>
    <w:p w14:paraId="16630764" w14:textId="77777777" w:rsidR="00554491" w:rsidRPr="00C105EE" w:rsidRDefault="00554491" w:rsidP="008D0BEA">
      <w:pPr>
        <w:rPr>
          <w:rFonts w:ascii="Calibri" w:hAnsi="Calibri" w:cs="Calibri"/>
          <w:szCs w:val="24"/>
          <w:lang w:val="en-GB"/>
        </w:rPr>
      </w:pPr>
      <w:r w:rsidRPr="00C105EE">
        <w:rPr>
          <w:rFonts w:ascii="Calibri" w:hAnsi="Calibri" w:cs="Calibri"/>
          <w:szCs w:val="24"/>
          <w:lang w:val="en-GB"/>
        </w:rPr>
        <w:t>In deciding whether to conduct an electronic hearing or not the Tribunal may consider any relevant factors, including</w:t>
      </w:r>
      <w:r w:rsidR="008420A9">
        <w:rPr>
          <w:rFonts w:ascii="Calibri" w:hAnsi="Calibri" w:cs="Calibri"/>
          <w:szCs w:val="24"/>
          <w:lang w:val="en-GB"/>
        </w:rPr>
        <w:t>:</w:t>
      </w:r>
    </w:p>
    <w:p w14:paraId="701F3ACD" w14:textId="77777777" w:rsidR="00554491" w:rsidRPr="0059746A" w:rsidRDefault="00554491" w:rsidP="0008640D">
      <w:pPr>
        <w:numPr>
          <w:ilvl w:val="1"/>
          <w:numId w:val="50"/>
        </w:numPr>
        <w:tabs>
          <w:tab w:val="left" w:pos="-1440"/>
          <w:tab w:val="left" w:pos="990"/>
        </w:tabs>
        <w:ind w:left="990" w:hanging="450"/>
        <w:rPr>
          <w:rFonts w:ascii="Calibri" w:hAnsi="Calibri" w:cs="Calibri"/>
          <w:szCs w:val="24"/>
          <w:lang w:val="en-GB"/>
        </w:rPr>
      </w:pPr>
      <w:r w:rsidRPr="004C5A72">
        <w:rPr>
          <w:rFonts w:ascii="Calibri" w:hAnsi="Calibri" w:cs="Calibri"/>
          <w:szCs w:val="24"/>
          <w:lang w:val="en-GB"/>
        </w:rPr>
        <w:t>the suitability of the electronic technology to the subject matter of the</w:t>
      </w:r>
      <w:r w:rsidR="00152E42">
        <w:rPr>
          <w:rFonts w:ascii="Calibri" w:hAnsi="Calibri" w:cs="Calibri"/>
          <w:szCs w:val="24"/>
          <w:lang w:val="en-GB"/>
        </w:rPr>
        <w:t xml:space="preserve"> </w:t>
      </w:r>
      <w:proofErr w:type="gramStart"/>
      <w:r w:rsidRPr="004C5A72">
        <w:rPr>
          <w:rFonts w:ascii="Calibri" w:hAnsi="Calibri" w:cs="Calibri"/>
          <w:szCs w:val="24"/>
          <w:lang w:val="en-GB"/>
        </w:rPr>
        <w:t>heari</w:t>
      </w:r>
      <w:r w:rsidRPr="0059746A">
        <w:rPr>
          <w:rFonts w:ascii="Calibri" w:hAnsi="Calibri" w:cs="Calibri"/>
          <w:szCs w:val="24"/>
          <w:lang w:val="en-GB"/>
        </w:rPr>
        <w:t>ng;</w:t>
      </w:r>
      <w:proofErr w:type="gramEnd"/>
    </w:p>
    <w:p w14:paraId="791FC281" w14:textId="77777777" w:rsidR="00554491" w:rsidRPr="00287480" w:rsidRDefault="00554491" w:rsidP="0008640D">
      <w:pPr>
        <w:numPr>
          <w:ilvl w:val="1"/>
          <w:numId w:val="50"/>
        </w:numPr>
        <w:tabs>
          <w:tab w:val="left" w:pos="-1440"/>
          <w:tab w:val="left" w:pos="990"/>
        </w:tabs>
        <w:ind w:left="990" w:hanging="450"/>
        <w:rPr>
          <w:rFonts w:ascii="Calibri" w:hAnsi="Calibri" w:cs="Calibri"/>
          <w:szCs w:val="24"/>
          <w:lang w:val="en-GB"/>
        </w:rPr>
      </w:pPr>
      <w:r w:rsidRPr="00287480">
        <w:rPr>
          <w:rFonts w:ascii="Calibri" w:hAnsi="Calibri" w:cs="Calibri"/>
          <w:szCs w:val="24"/>
          <w:lang w:val="en-GB"/>
        </w:rPr>
        <w:t xml:space="preserve">whether the electronic format is suitable for the evidence to be presented at the hearing, including whether credibility is an issue and the extent to which facts are in </w:t>
      </w:r>
      <w:proofErr w:type="gramStart"/>
      <w:r w:rsidRPr="00287480">
        <w:rPr>
          <w:rFonts w:ascii="Calibri" w:hAnsi="Calibri" w:cs="Calibri"/>
          <w:szCs w:val="24"/>
          <w:lang w:val="en-GB"/>
        </w:rPr>
        <w:t>dispute;</w:t>
      </w:r>
      <w:proofErr w:type="gramEnd"/>
      <w:r w:rsidRPr="00287480">
        <w:rPr>
          <w:rFonts w:ascii="Calibri" w:hAnsi="Calibri" w:cs="Calibri"/>
          <w:szCs w:val="24"/>
          <w:lang w:val="en-GB"/>
        </w:rPr>
        <w:t xml:space="preserve"> </w:t>
      </w:r>
    </w:p>
    <w:p w14:paraId="5275CEC4" w14:textId="77777777" w:rsidR="00554491" w:rsidRPr="003447E3" w:rsidRDefault="00554491" w:rsidP="0008640D">
      <w:pPr>
        <w:numPr>
          <w:ilvl w:val="1"/>
          <w:numId w:val="50"/>
        </w:numPr>
        <w:tabs>
          <w:tab w:val="left" w:pos="-1440"/>
          <w:tab w:val="left" w:pos="990"/>
        </w:tabs>
        <w:ind w:hanging="900"/>
        <w:rPr>
          <w:rFonts w:ascii="Calibri" w:hAnsi="Calibri" w:cs="Calibri"/>
          <w:szCs w:val="24"/>
          <w:lang w:val="en-GB"/>
        </w:rPr>
      </w:pPr>
      <w:r w:rsidRPr="003447E3">
        <w:rPr>
          <w:rFonts w:ascii="Calibri" w:hAnsi="Calibri" w:cs="Calibri"/>
          <w:szCs w:val="24"/>
          <w:lang w:val="en-GB"/>
        </w:rPr>
        <w:t xml:space="preserve">the extent to which the matters in dispute are questions of </w:t>
      </w:r>
      <w:proofErr w:type="gramStart"/>
      <w:r w:rsidRPr="003447E3">
        <w:rPr>
          <w:rFonts w:ascii="Calibri" w:hAnsi="Calibri" w:cs="Calibri"/>
          <w:szCs w:val="24"/>
          <w:lang w:val="en-GB"/>
        </w:rPr>
        <w:t>law;</w:t>
      </w:r>
      <w:proofErr w:type="gramEnd"/>
    </w:p>
    <w:p w14:paraId="0C8A1171" w14:textId="77777777" w:rsidR="00534BE0" w:rsidRPr="00AF2F2F" w:rsidRDefault="00554491" w:rsidP="0008640D">
      <w:pPr>
        <w:numPr>
          <w:ilvl w:val="1"/>
          <w:numId w:val="50"/>
        </w:numPr>
        <w:tabs>
          <w:tab w:val="left" w:pos="-1440"/>
          <w:tab w:val="left" w:pos="990"/>
        </w:tabs>
        <w:ind w:hanging="900"/>
        <w:rPr>
          <w:rFonts w:ascii="Calibri" w:hAnsi="Calibri" w:cs="Calibri"/>
          <w:szCs w:val="24"/>
          <w:lang w:val="en-GB"/>
        </w:rPr>
      </w:pPr>
      <w:r w:rsidRPr="00AF2F2F">
        <w:rPr>
          <w:rFonts w:ascii="Calibri" w:hAnsi="Calibri" w:cs="Calibri"/>
          <w:szCs w:val="24"/>
          <w:lang w:val="en-GB"/>
        </w:rPr>
        <w:t xml:space="preserve">the convenience of the </w:t>
      </w:r>
      <w:proofErr w:type="gramStart"/>
      <w:r w:rsidRPr="00AF2F2F">
        <w:rPr>
          <w:rFonts w:ascii="Calibri" w:hAnsi="Calibri" w:cs="Calibri"/>
          <w:szCs w:val="24"/>
          <w:lang w:val="en-GB"/>
        </w:rPr>
        <w:t>parties;</w:t>
      </w:r>
      <w:proofErr w:type="gramEnd"/>
    </w:p>
    <w:p w14:paraId="27CBE688" w14:textId="77777777" w:rsidR="00554491" w:rsidRPr="00AF2F2F" w:rsidRDefault="00554491" w:rsidP="0008640D">
      <w:pPr>
        <w:numPr>
          <w:ilvl w:val="1"/>
          <w:numId w:val="50"/>
        </w:numPr>
        <w:tabs>
          <w:tab w:val="left" w:pos="-1440"/>
          <w:tab w:val="left" w:pos="990"/>
        </w:tabs>
        <w:ind w:hanging="900"/>
        <w:rPr>
          <w:rFonts w:ascii="Calibri" w:hAnsi="Calibri" w:cs="Calibri"/>
          <w:szCs w:val="24"/>
          <w:lang w:val="en-GB"/>
        </w:rPr>
      </w:pPr>
      <w:r w:rsidRPr="00AF2F2F">
        <w:rPr>
          <w:rFonts w:ascii="Calibri" w:hAnsi="Calibri" w:cs="Calibri"/>
          <w:szCs w:val="24"/>
          <w:lang w:val="en-GB"/>
        </w:rPr>
        <w:t xml:space="preserve">the cost, efficiency and timeliness of the </w:t>
      </w:r>
      <w:proofErr w:type="gramStart"/>
      <w:r w:rsidRPr="00AF2F2F">
        <w:rPr>
          <w:rFonts w:ascii="Calibri" w:hAnsi="Calibri" w:cs="Calibri"/>
          <w:szCs w:val="24"/>
          <w:lang w:val="en-GB"/>
        </w:rPr>
        <w:t>proceeding;</w:t>
      </w:r>
      <w:proofErr w:type="gramEnd"/>
    </w:p>
    <w:p w14:paraId="5457B803" w14:textId="77777777" w:rsidR="00554491" w:rsidRPr="00AF2F2F" w:rsidRDefault="00554491" w:rsidP="0008640D">
      <w:pPr>
        <w:numPr>
          <w:ilvl w:val="1"/>
          <w:numId w:val="50"/>
        </w:numPr>
        <w:tabs>
          <w:tab w:val="left" w:pos="-1440"/>
          <w:tab w:val="left" w:pos="990"/>
        </w:tabs>
        <w:ind w:hanging="900"/>
        <w:rPr>
          <w:rFonts w:ascii="Calibri" w:hAnsi="Calibri" w:cs="Calibri"/>
          <w:szCs w:val="24"/>
          <w:lang w:val="en-GB"/>
        </w:rPr>
      </w:pPr>
      <w:r w:rsidRPr="00AF2F2F">
        <w:rPr>
          <w:rFonts w:ascii="Calibri" w:hAnsi="Calibri" w:cs="Calibri"/>
          <w:szCs w:val="24"/>
          <w:lang w:val="en-GB"/>
        </w:rPr>
        <w:t xml:space="preserve">avoidance of unnecessary delay or a lengthy </w:t>
      </w:r>
      <w:proofErr w:type="gramStart"/>
      <w:r w:rsidRPr="00AF2F2F">
        <w:rPr>
          <w:rFonts w:ascii="Calibri" w:hAnsi="Calibri" w:cs="Calibri"/>
          <w:szCs w:val="24"/>
          <w:lang w:val="en-GB"/>
        </w:rPr>
        <w:t>hearing;</w:t>
      </w:r>
      <w:proofErr w:type="gramEnd"/>
    </w:p>
    <w:p w14:paraId="443B254E" w14:textId="77777777" w:rsidR="00554491" w:rsidRPr="00AF2F2F" w:rsidRDefault="00554491" w:rsidP="0008640D">
      <w:pPr>
        <w:numPr>
          <w:ilvl w:val="1"/>
          <w:numId w:val="50"/>
        </w:numPr>
        <w:tabs>
          <w:tab w:val="left" w:pos="990"/>
        </w:tabs>
        <w:ind w:hanging="900"/>
        <w:rPr>
          <w:rFonts w:ascii="Calibri" w:hAnsi="Calibri" w:cs="Calibri"/>
          <w:szCs w:val="24"/>
          <w:lang w:val="en-GB"/>
        </w:rPr>
      </w:pPr>
      <w:r w:rsidRPr="00AF2F2F">
        <w:rPr>
          <w:rFonts w:ascii="Calibri" w:hAnsi="Calibri" w:cs="Calibri"/>
          <w:szCs w:val="24"/>
          <w:lang w:val="en-GB"/>
        </w:rPr>
        <w:t xml:space="preserve">ensuring a fair and understandable </w:t>
      </w:r>
      <w:proofErr w:type="gramStart"/>
      <w:r w:rsidRPr="00AF2F2F">
        <w:rPr>
          <w:rFonts w:ascii="Calibri" w:hAnsi="Calibri" w:cs="Calibri"/>
          <w:szCs w:val="24"/>
          <w:lang w:val="en-GB"/>
        </w:rPr>
        <w:t>process;</w:t>
      </w:r>
      <w:proofErr w:type="gramEnd"/>
    </w:p>
    <w:p w14:paraId="2C12EF7D" w14:textId="77777777" w:rsidR="00554491" w:rsidRPr="00AF2F2F" w:rsidRDefault="00554491" w:rsidP="0008640D">
      <w:pPr>
        <w:numPr>
          <w:ilvl w:val="1"/>
          <w:numId w:val="50"/>
        </w:numPr>
        <w:tabs>
          <w:tab w:val="left" w:pos="-1440"/>
          <w:tab w:val="left" w:pos="990"/>
        </w:tabs>
        <w:ind w:left="990" w:hanging="450"/>
        <w:rPr>
          <w:rFonts w:ascii="Calibri" w:hAnsi="Calibri" w:cs="Calibri"/>
          <w:szCs w:val="24"/>
          <w:lang w:val="en-GB"/>
        </w:rPr>
      </w:pPr>
      <w:r w:rsidRPr="00AF2F2F">
        <w:rPr>
          <w:rFonts w:ascii="Calibri" w:hAnsi="Calibri" w:cs="Calibri"/>
          <w:szCs w:val="24"/>
          <w:lang w:val="en-GB"/>
        </w:rPr>
        <w:t xml:space="preserve">the desirability or necessity of public participation in or public access to the hearing process; or </w:t>
      </w:r>
    </w:p>
    <w:p w14:paraId="6D7A5331" w14:textId="77777777" w:rsidR="00554491" w:rsidRPr="00AF2F2F" w:rsidRDefault="00554491" w:rsidP="0008640D">
      <w:pPr>
        <w:numPr>
          <w:ilvl w:val="1"/>
          <w:numId w:val="50"/>
        </w:numPr>
        <w:tabs>
          <w:tab w:val="left" w:pos="-1440"/>
          <w:tab w:val="left" w:pos="990"/>
        </w:tabs>
        <w:ind w:hanging="900"/>
        <w:rPr>
          <w:rFonts w:ascii="Calibri" w:hAnsi="Calibri" w:cs="Calibri"/>
          <w:szCs w:val="24"/>
          <w:lang w:val="en-GB"/>
        </w:rPr>
      </w:pPr>
      <w:r w:rsidRPr="00AF2F2F">
        <w:rPr>
          <w:rFonts w:ascii="Calibri" w:hAnsi="Calibri" w:cs="Calibri"/>
          <w:szCs w:val="24"/>
          <w:lang w:val="en-GB"/>
        </w:rPr>
        <w:t>any other factors affecting the fulfilment of the Tribunal's statutory mandate.</w:t>
      </w:r>
    </w:p>
    <w:p w14:paraId="08D67544" w14:textId="77777777" w:rsidR="00534BE0" w:rsidRPr="00AF2F2F" w:rsidRDefault="00534BE0" w:rsidP="008D0BEA">
      <w:pPr>
        <w:tabs>
          <w:tab w:val="left" w:pos="-1440"/>
        </w:tabs>
        <w:rPr>
          <w:rFonts w:ascii="Calibri" w:hAnsi="Calibri" w:cs="Calibri"/>
          <w:szCs w:val="24"/>
          <w:lang w:val="en-GB"/>
        </w:rPr>
      </w:pPr>
    </w:p>
    <w:p w14:paraId="265D6BED" w14:textId="77777777" w:rsidR="00190E8D" w:rsidRPr="0014053F" w:rsidRDefault="00295915" w:rsidP="00190E8D">
      <w:pPr>
        <w:pStyle w:val="Heading3"/>
        <w:rPr>
          <w:rFonts w:ascii="Calibri" w:hAnsi="Calibri" w:cs="Calibri"/>
          <w:b w:val="0"/>
          <w:u w:val="single"/>
        </w:rPr>
      </w:pPr>
      <w:bookmarkStart w:id="241" w:name="_Toc529857787"/>
      <w:bookmarkStart w:id="242" w:name="_Toc35931373"/>
      <w:r w:rsidRPr="0014053F">
        <w:rPr>
          <w:rFonts w:ascii="Calibri" w:hAnsi="Calibri" w:cs="Calibri"/>
          <w:b w:val="0"/>
          <w:u w:val="single"/>
        </w:rPr>
        <w:t>18</w:t>
      </w:r>
      <w:r w:rsidR="005066A3" w:rsidRPr="0014053F">
        <w:rPr>
          <w:rFonts w:ascii="Calibri" w:hAnsi="Calibri" w:cs="Calibri"/>
          <w:b w:val="0"/>
          <w:u w:val="single"/>
        </w:rPr>
        <w:t>.</w:t>
      </w:r>
      <w:r w:rsidR="00021500" w:rsidRPr="0014053F">
        <w:rPr>
          <w:rFonts w:ascii="Calibri" w:hAnsi="Calibri" w:cs="Calibri"/>
          <w:b w:val="0"/>
          <w:u w:val="single"/>
        </w:rPr>
        <w:t>0</w:t>
      </w:r>
      <w:r w:rsidR="00021500">
        <w:rPr>
          <w:rFonts w:ascii="Calibri" w:hAnsi="Calibri" w:cs="Calibri"/>
          <w:b w:val="0"/>
          <w:u w:val="single"/>
        </w:rPr>
        <w:t>3</w:t>
      </w:r>
      <w:r w:rsidR="00696362" w:rsidRPr="0014053F">
        <w:rPr>
          <w:rFonts w:ascii="Calibri" w:hAnsi="Calibri" w:cs="Calibri"/>
          <w:b w:val="0"/>
          <w:u w:val="single"/>
        </w:rPr>
        <w:tab/>
      </w:r>
      <w:r w:rsidR="00190E8D" w:rsidRPr="0014053F">
        <w:rPr>
          <w:rFonts w:ascii="Calibri" w:hAnsi="Calibri" w:cs="Calibri"/>
          <w:b w:val="0"/>
          <w:u w:val="single"/>
        </w:rPr>
        <w:t>No Electronic Hearing</w:t>
      </w:r>
      <w:bookmarkEnd w:id="241"/>
      <w:bookmarkEnd w:id="242"/>
    </w:p>
    <w:p w14:paraId="69021BBE" w14:textId="77777777" w:rsidR="00534BE0" w:rsidRPr="005066A3" w:rsidRDefault="00534BE0" w:rsidP="008D0BEA">
      <w:pPr>
        <w:tabs>
          <w:tab w:val="left" w:pos="-1440"/>
        </w:tabs>
        <w:rPr>
          <w:rFonts w:ascii="Calibri" w:hAnsi="Calibri" w:cs="Calibri"/>
          <w:szCs w:val="24"/>
          <w:lang w:val="en-GB"/>
        </w:rPr>
      </w:pPr>
      <w:r w:rsidRPr="00C105EE">
        <w:rPr>
          <w:rFonts w:ascii="Calibri" w:hAnsi="Calibri" w:cs="Calibri"/>
          <w:szCs w:val="24"/>
          <w:lang w:val="en-GB"/>
        </w:rPr>
        <w:t>The</w:t>
      </w:r>
      <w:r w:rsidRPr="005066A3">
        <w:rPr>
          <w:rFonts w:ascii="Calibri" w:hAnsi="Calibri" w:cs="Calibri"/>
          <w:szCs w:val="24"/>
          <w:lang w:val="en-GB"/>
        </w:rPr>
        <w:t xml:space="preserve"> Tribunal shall not hold an electronic hearing if the party satisfies the Tribunal that holding an electronic rather than an oral hearing is likely to cause the party significant prejudice. </w:t>
      </w:r>
    </w:p>
    <w:p w14:paraId="10EF2E27" w14:textId="77777777" w:rsidR="00534BE0" w:rsidRPr="00C105EE" w:rsidRDefault="00534BE0" w:rsidP="008D0BEA">
      <w:pPr>
        <w:tabs>
          <w:tab w:val="left" w:pos="-1440"/>
        </w:tabs>
        <w:rPr>
          <w:rFonts w:ascii="Calibri" w:hAnsi="Calibri" w:cs="Calibri"/>
          <w:szCs w:val="24"/>
          <w:lang w:val="en-GB"/>
        </w:rPr>
      </w:pPr>
    </w:p>
    <w:p w14:paraId="42CA57BF" w14:textId="77777777" w:rsidR="00190E8D" w:rsidRPr="0014053F" w:rsidRDefault="00033F51" w:rsidP="00190E8D">
      <w:pPr>
        <w:pStyle w:val="Heading3"/>
        <w:rPr>
          <w:rFonts w:ascii="Calibri" w:hAnsi="Calibri" w:cs="Calibri"/>
          <w:b w:val="0"/>
          <w:u w:val="single"/>
        </w:rPr>
      </w:pPr>
      <w:bookmarkStart w:id="243" w:name="_Toc529857788"/>
      <w:bookmarkStart w:id="244" w:name="_Toc35931374"/>
      <w:r w:rsidRPr="0014053F">
        <w:rPr>
          <w:rFonts w:ascii="Calibri" w:hAnsi="Calibri" w:cs="Calibri"/>
          <w:b w:val="0"/>
          <w:u w:val="single"/>
        </w:rPr>
        <w:t>18.</w:t>
      </w:r>
      <w:r w:rsidR="00021500" w:rsidRPr="0014053F">
        <w:rPr>
          <w:rFonts w:ascii="Calibri" w:hAnsi="Calibri" w:cs="Calibri"/>
          <w:b w:val="0"/>
          <w:u w:val="single"/>
        </w:rPr>
        <w:t>0</w:t>
      </w:r>
      <w:r w:rsidR="00021500">
        <w:rPr>
          <w:rFonts w:ascii="Calibri" w:hAnsi="Calibri" w:cs="Calibri"/>
          <w:b w:val="0"/>
          <w:u w:val="single"/>
        </w:rPr>
        <w:t>4</w:t>
      </w:r>
      <w:r w:rsidR="00F5525C">
        <w:rPr>
          <w:rFonts w:ascii="Calibri" w:hAnsi="Calibri" w:cs="Calibri"/>
          <w:b w:val="0"/>
          <w:u w:val="single"/>
        </w:rPr>
        <w:tab/>
      </w:r>
      <w:r w:rsidR="00190E8D" w:rsidRPr="0014053F">
        <w:rPr>
          <w:rFonts w:ascii="Calibri" w:hAnsi="Calibri" w:cs="Calibri"/>
          <w:b w:val="0"/>
          <w:u w:val="single"/>
        </w:rPr>
        <w:t>Procedural matters</w:t>
      </w:r>
      <w:bookmarkEnd w:id="243"/>
      <w:bookmarkEnd w:id="244"/>
    </w:p>
    <w:p w14:paraId="67952276" w14:textId="77777777" w:rsidR="00F140B0" w:rsidRDefault="00033F51" w:rsidP="00AF2F2F">
      <w:pPr>
        <w:rPr>
          <w:rFonts w:ascii="Calibri" w:hAnsi="Calibri" w:cs="Calibri"/>
          <w:szCs w:val="24"/>
          <w:lang w:val="en-GB"/>
        </w:rPr>
      </w:pPr>
      <w:r>
        <w:rPr>
          <w:rFonts w:ascii="Calibri" w:hAnsi="Calibri" w:cs="Calibri"/>
          <w:szCs w:val="24"/>
          <w:lang w:val="en-GB"/>
        </w:rPr>
        <w:t>Rule</w:t>
      </w:r>
      <w:r w:rsidR="008860BE">
        <w:rPr>
          <w:rFonts w:ascii="Calibri" w:hAnsi="Calibri" w:cs="Calibri"/>
          <w:szCs w:val="24"/>
          <w:lang w:val="en-GB"/>
        </w:rPr>
        <w:t xml:space="preserve"> 18.</w:t>
      </w:r>
      <w:r w:rsidR="00C255F5">
        <w:rPr>
          <w:rFonts w:ascii="Calibri" w:hAnsi="Calibri" w:cs="Calibri"/>
          <w:szCs w:val="24"/>
          <w:lang w:val="en-GB"/>
        </w:rPr>
        <w:t>03</w:t>
      </w:r>
      <w:r w:rsidR="00C255F5" w:rsidRPr="00C105EE">
        <w:rPr>
          <w:rFonts w:ascii="Calibri" w:hAnsi="Calibri" w:cs="Calibri"/>
          <w:szCs w:val="24"/>
          <w:lang w:val="en-GB"/>
        </w:rPr>
        <w:t xml:space="preserve"> </w:t>
      </w:r>
      <w:r w:rsidR="00534BE0" w:rsidRPr="00C105EE">
        <w:rPr>
          <w:rFonts w:ascii="Calibri" w:hAnsi="Calibri" w:cs="Calibri"/>
          <w:szCs w:val="24"/>
          <w:lang w:val="en-GB"/>
        </w:rPr>
        <w:t>does not apply if the only purpose of the hearing is to deal with procedural matters</w:t>
      </w:r>
      <w:r>
        <w:rPr>
          <w:rFonts w:ascii="Calibri" w:hAnsi="Calibri" w:cs="Calibri"/>
          <w:szCs w:val="24"/>
          <w:lang w:val="en-GB"/>
        </w:rPr>
        <w:t>.</w:t>
      </w:r>
    </w:p>
    <w:p w14:paraId="5F57EE2B" w14:textId="77777777" w:rsidR="005066A3" w:rsidRDefault="005066A3" w:rsidP="008D0BEA">
      <w:pPr>
        <w:rPr>
          <w:rFonts w:ascii="Calibri" w:hAnsi="Calibri" w:cs="Calibri"/>
          <w:szCs w:val="24"/>
          <w:lang w:val="en-GB"/>
        </w:rPr>
      </w:pPr>
    </w:p>
    <w:p w14:paraId="4B58D7A3" w14:textId="77777777" w:rsidR="00152E42" w:rsidRPr="00805A44" w:rsidRDefault="00295915" w:rsidP="00F5525C">
      <w:pPr>
        <w:pStyle w:val="Heading2"/>
        <w:rPr>
          <w:rFonts w:ascii="Calibri" w:hAnsi="Calibri" w:cs="Calibri"/>
          <w:b/>
        </w:rPr>
      </w:pPr>
      <w:bookmarkStart w:id="245" w:name="_Toc35931375"/>
      <w:r w:rsidRPr="00805A44">
        <w:rPr>
          <w:rFonts w:ascii="Calibri" w:hAnsi="Calibri" w:cs="Calibri"/>
          <w:b/>
        </w:rPr>
        <w:t>R</w:t>
      </w:r>
      <w:r w:rsidR="00152E42" w:rsidRPr="00805A44">
        <w:rPr>
          <w:rFonts w:ascii="Calibri" w:hAnsi="Calibri" w:cs="Calibri"/>
          <w:b/>
        </w:rPr>
        <w:t>ULE 19 CONVERSION BETWEEN HEARING FORMATS</w:t>
      </w:r>
      <w:bookmarkEnd w:id="245"/>
    </w:p>
    <w:p w14:paraId="2A557743" w14:textId="77777777" w:rsidR="00F140B0" w:rsidRPr="00C105EE" w:rsidRDefault="00F140B0" w:rsidP="008D0BEA">
      <w:pPr>
        <w:rPr>
          <w:rFonts w:ascii="Calibri" w:hAnsi="Calibri" w:cs="Calibri"/>
          <w:szCs w:val="24"/>
          <w:lang w:val="en-GB"/>
        </w:rPr>
      </w:pPr>
    </w:p>
    <w:p w14:paraId="2BCD0029" w14:textId="77777777" w:rsidR="00696362" w:rsidRPr="0008640D" w:rsidRDefault="001D3CB1" w:rsidP="0008640D">
      <w:pPr>
        <w:numPr>
          <w:ilvl w:val="0"/>
          <w:numId w:val="25"/>
        </w:numPr>
        <w:rPr>
          <w:rFonts w:ascii="Calibri" w:hAnsi="Calibri" w:cs="Calibri"/>
          <w:szCs w:val="24"/>
          <w:lang w:val="en-GB"/>
        </w:rPr>
      </w:pPr>
      <w:r w:rsidRPr="00C105EE">
        <w:rPr>
          <w:rFonts w:ascii="Calibri" w:hAnsi="Calibri" w:cs="Calibri"/>
          <w:szCs w:val="24"/>
          <w:lang w:val="en-GB"/>
        </w:rPr>
        <w:t>The Tribunal may, in a proceeding, hold any combination of written, electronic an</w:t>
      </w:r>
      <w:r w:rsidR="00FD7C35">
        <w:rPr>
          <w:rFonts w:ascii="Calibri" w:hAnsi="Calibri" w:cs="Calibri"/>
          <w:szCs w:val="24"/>
          <w:lang w:val="en-GB"/>
        </w:rPr>
        <w:t>d</w:t>
      </w:r>
      <w:r w:rsidRPr="00C105EE">
        <w:rPr>
          <w:rFonts w:ascii="Calibri" w:hAnsi="Calibri" w:cs="Calibri"/>
          <w:szCs w:val="24"/>
          <w:lang w:val="en-GB"/>
        </w:rPr>
        <w:t xml:space="preserve"> oral hearings.</w:t>
      </w:r>
    </w:p>
    <w:p w14:paraId="728BEEEC" w14:textId="77777777" w:rsidR="00DD472A" w:rsidRPr="00AF2F2F" w:rsidRDefault="001D3CB1" w:rsidP="0014053F">
      <w:pPr>
        <w:numPr>
          <w:ilvl w:val="0"/>
          <w:numId w:val="25"/>
        </w:numPr>
        <w:rPr>
          <w:rFonts w:ascii="Calibri" w:hAnsi="Calibri" w:cs="Calibri"/>
          <w:b/>
          <w:szCs w:val="24"/>
          <w:lang w:val="en-GB"/>
        </w:rPr>
      </w:pPr>
      <w:r w:rsidRPr="00C105EE">
        <w:rPr>
          <w:rFonts w:ascii="Calibri" w:hAnsi="Calibri" w:cs="Calibri"/>
          <w:szCs w:val="24"/>
          <w:lang w:val="en-GB"/>
        </w:rPr>
        <w:t xml:space="preserve">Any party to a proceeding may file a motion requesting that all </w:t>
      </w:r>
      <w:r w:rsidR="00FD7C35">
        <w:rPr>
          <w:rFonts w:ascii="Calibri" w:hAnsi="Calibri" w:cs="Calibri"/>
          <w:szCs w:val="24"/>
          <w:lang w:val="en-GB"/>
        </w:rPr>
        <w:t>or</w:t>
      </w:r>
      <w:r w:rsidR="00FD7C35" w:rsidRPr="00C105EE">
        <w:rPr>
          <w:rFonts w:ascii="Calibri" w:hAnsi="Calibri" w:cs="Calibri"/>
          <w:szCs w:val="24"/>
          <w:lang w:val="en-GB"/>
        </w:rPr>
        <w:t xml:space="preserve"> </w:t>
      </w:r>
      <w:r w:rsidRPr="00C105EE">
        <w:rPr>
          <w:rFonts w:ascii="Calibri" w:hAnsi="Calibri" w:cs="Calibri"/>
          <w:szCs w:val="24"/>
          <w:lang w:val="en-GB"/>
        </w:rPr>
        <w:t xml:space="preserve">part of the hearing be held in a different format. </w:t>
      </w:r>
    </w:p>
    <w:p w14:paraId="7D59BF41" w14:textId="77777777" w:rsidR="00DD472A" w:rsidRPr="00C105EE" w:rsidRDefault="00DD472A" w:rsidP="008D0BEA">
      <w:pPr>
        <w:rPr>
          <w:rFonts w:ascii="Calibri" w:hAnsi="Calibri" w:cs="Calibri"/>
          <w:szCs w:val="24"/>
          <w:lang w:val="en-GB"/>
        </w:rPr>
      </w:pPr>
    </w:p>
    <w:p w14:paraId="770B13A0" w14:textId="77777777" w:rsidR="00BD4B5D" w:rsidRDefault="00B41391" w:rsidP="008D0BEA">
      <w:pPr>
        <w:pStyle w:val="Heading2"/>
        <w:rPr>
          <w:rFonts w:ascii="Calibri" w:hAnsi="Calibri" w:cs="Calibri"/>
          <w:b/>
          <w:szCs w:val="24"/>
        </w:rPr>
      </w:pPr>
      <w:bookmarkStart w:id="246" w:name="_Toc524506014"/>
      <w:bookmarkStart w:id="247" w:name="_Toc524612307"/>
      <w:bookmarkStart w:id="248" w:name="_Toc529857789"/>
      <w:bookmarkStart w:id="249" w:name="_Toc35931376"/>
      <w:r w:rsidRPr="00AF2F2F">
        <w:rPr>
          <w:rFonts w:ascii="Calibri" w:hAnsi="Calibri" w:cs="Calibri"/>
          <w:b/>
          <w:szCs w:val="24"/>
        </w:rPr>
        <w:t>RULE</w:t>
      </w:r>
      <w:r w:rsidRPr="00C105EE">
        <w:rPr>
          <w:rFonts w:ascii="Calibri" w:hAnsi="Calibri" w:cs="Calibri"/>
          <w:b/>
          <w:szCs w:val="24"/>
        </w:rPr>
        <w:t xml:space="preserve"> </w:t>
      </w:r>
      <w:r w:rsidR="00856A3E">
        <w:rPr>
          <w:rFonts w:ascii="Calibri" w:hAnsi="Calibri" w:cs="Calibri"/>
          <w:b/>
          <w:szCs w:val="24"/>
        </w:rPr>
        <w:t>20</w:t>
      </w:r>
      <w:r w:rsidR="00554491" w:rsidRPr="00C105EE">
        <w:rPr>
          <w:rFonts w:ascii="Calibri" w:hAnsi="Calibri" w:cs="Calibri"/>
          <w:b/>
          <w:szCs w:val="24"/>
        </w:rPr>
        <w:t xml:space="preserve"> LANGUAGE OF HEARINGS</w:t>
      </w:r>
      <w:bookmarkEnd w:id="246"/>
      <w:bookmarkEnd w:id="247"/>
      <w:bookmarkEnd w:id="248"/>
      <w:bookmarkEnd w:id="249"/>
    </w:p>
    <w:p w14:paraId="7EFCDA6E" w14:textId="77777777" w:rsidR="00190E8D" w:rsidRPr="00190E8D" w:rsidRDefault="00190E8D" w:rsidP="00190E8D">
      <w:pPr>
        <w:rPr>
          <w:lang w:val="en-GB"/>
        </w:rPr>
      </w:pPr>
    </w:p>
    <w:p w14:paraId="4554B129" w14:textId="77777777" w:rsidR="00554491" w:rsidRPr="00AF2F2F" w:rsidRDefault="00856A3E" w:rsidP="008D0BEA">
      <w:pPr>
        <w:pStyle w:val="Heading3"/>
        <w:rPr>
          <w:rFonts w:ascii="Calibri" w:hAnsi="Calibri" w:cs="Calibri"/>
          <w:b w:val="0"/>
          <w:szCs w:val="24"/>
          <w:u w:val="single"/>
        </w:rPr>
      </w:pPr>
      <w:bookmarkStart w:id="250" w:name="_Toc524612308"/>
      <w:bookmarkStart w:id="251" w:name="_Toc529857790"/>
      <w:bookmarkStart w:id="252" w:name="_Toc35931377"/>
      <w:r>
        <w:rPr>
          <w:rFonts w:ascii="Calibri" w:hAnsi="Calibri" w:cs="Calibri"/>
          <w:b w:val="0"/>
          <w:szCs w:val="24"/>
          <w:u w:val="single"/>
        </w:rPr>
        <w:t>20</w:t>
      </w:r>
      <w:r w:rsidR="00387A8E" w:rsidRPr="00AF2F2F">
        <w:rPr>
          <w:rFonts w:ascii="Calibri" w:hAnsi="Calibri" w:cs="Calibri"/>
          <w:b w:val="0"/>
          <w:szCs w:val="24"/>
          <w:u w:val="single"/>
        </w:rPr>
        <w:t>.01</w:t>
      </w:r>
      <w:r w:rsidR="00387A8E" w:rsidRPr="00AF2F2F">
        <w:rPr>
          <w:rFonts w:ascii="Calibri" w:hAnsi="Calibri" w:cs="Calibri"/>
          <w:b w:val="0"/>
          <w:szCs w:val="24"/>
          <w:u w:val="single"/>
        </w:rPr>
        <w:tab/>
      </w:r>
      <w:r w:rsidR="00554491" w:rsidRPr="00AF2F2F">
        <w:rPr>
          <w:rFonts w:ascii="Calibri" w:hAnsi="Calibri" w:cs="Calibri"/>
          <w:b w:val="0"/>
          <w:szCs w:val="24"/>
          <w:u w:val="single"/>
        </w:rPr>
        <w:t>Hearings in English</w:t>
      </w:r>
      <w:r w:rsidR="00F5525C">
        <w:rPr>
          <w:rFonts w:ascii="Calibri" w:hAnsi="Calibri" w:cs="Calibri"/>
          <w:b w:val="0"/>
          <w:szCs w:val="24"/>
          <w:u w:val="single"/>
        </w:rPr>
        <w:t>, French,</w:t>
      </w:r>
      <w:r w:rsidR="00554491" w:rsidRPr="00AF2F2F">
        <w:rPr>
          <w:rFonts w:ascii="Calibri" w:hAnsi="Calibri" w:cs="Calibri"/>
          <w:b w:val="0"/>
          <w:szCs w:val="24"/>
          <w:u w:val="single"/>
        </w:rPr>
        <w:t xml:space="preserve"> </w:t>
      </w:r>
      <w:r w:rsidR="006001EB" w:rsidRPr="00AF2F2F">
        <w:rPr>
          <w:rFonts w:ascii="Calibri" w:hAnsi="Calibri" w:cs="Calibri"/>
          <w:b w:val="0"/>
          <w:szCs w:val="24"/>
          <w:u w:val="single"/>
        </w:rPr>
        <w:t xml:space="preserve">or English and </w:t>
      </w:r>
      <w:r w:rsidR="00554491" w:rsidRPr="00AF2F2F">
        <w:rPr>
          <w:rFonts w:ascii="Calibri" w:hAnsi="Calibri" w:cs="Calibri"/>
          <w:b w:val="0"/>
          <w:szCs w:val="24"/>
          <w:u w:val="single"/>
        </w:rPr>
        <w:t>French</w:t>
      </w:r>
      <w:bookmarkEnd w:id="250"/>
      <w:bookmarkEnd w:id="251"/>
      <w:bookmarkEnd w:id="252"/>
    </w:p>
    <w:p w14:paraId="5D1D4DD5" w14:textId="77777777" w:rsidR="00554491" w:rsidRPr="0008640D" w:rsidRDefault="00554491" w:rsidP="008D0BEA">
      <w:pPr>
        <w:rPr>
          <w:rFonts w:ascii="Calibri" w:hAnsi="Calibri" w:cs="Calibri"/>
          <w:szCs w:val="24"/>
          <w:lang w:val="en-GB"/>
        </w:rPr>
      </w:pPr>
      <w:r w:rsidRPr="00C105EE">
        <w:rPr>
          <w:rFonts w:ascii="Calibri" w:hAnsi="Calibri" w:cs="Calibri"/>
          <w:szCs w:val="24"/>
          <w:lang w:val="en-GB"/>
        </w:rPr>
        <w:t>The Tribunal shall conduct its hearings in Eng</w:t>
      </w:r>
      <w:r w:rsidR="003A0EE5">
        <w:rPr>
          <w:rFonts w:ascii="Calibri" w:hAnsi="Calibri" w:cs="Calibri"/>
          <w:szCs w:val="24"/>
          <w:lang w:val="en-GB"/>
        </w:rPr>
        <w:t>lish or in</w:t>
      </w:r>
      <w:r w:rsidRPr="00C105EE">
        <w:rPr>
          <w:rFonts w:ascii="Calibri" w:hAnsi="Calibri" w:cs="Calibri"/>
          <w:szCs w:val="24"/>
          <w:lang w:val="en-GB"/>
        </w:rPr>
        <w:t xml:space="preserve"> French </w:t>
      </w:r>
      <w:r w:rsidR="00E52DB5" w:rsidRPr="00C105EE">
        <w:rPr>
          <w:rFonts w:ascii="Calibri" w:hAnsi="Calibri" w:cs="Calibri"/>
          <w:szCs w:val="24"/>
          <w:lang w:val="en-GB"/>
        </w:rPr>
        <w:t xml:space="preserve">or in any combination of the two </w:t>
      </w:r>
      <w:r w:rsidRPr="00C105EE">
        <w:rPr>
          <w:rFonts w:ascii="Calibri" w:hAnsi="Calibri" w:cs="Calibri"/>
          <w:szCs w:val="24"/>
          <w:lang w:val="en-GB"/>
        </w:rPr>
        <w:t xml:space="preserve">in accordance with the </w:t>
      </w:r>
      <w:hyperlink r:id="rId33" w:history="1">
        <w:r w:rsidRPr="009875DD">
          <w:rPr>
            <w:rStyle w:val="Hyperlink"/>
            <w:rFonts w:ascii="Calibri" w:hAnsi="Calibri" w:cs="Calibri"/>
            <w:i/>
            <w:szCs w:val="24"/>
            <w:lang w:val="en-GB"/>
          </w:rPr>
          <w:t>French Language Services Act</w:t>
        </w:r>
      </w:hyperlink>
      <w:r w:rsidRPr="0008640D">
        <w:rPr>
          <w:rFonts w:ascii="Calibri" w:hAnsi="Calibri" w:cs="Calibri"/>
          <w:i/>
          <w:szCs w:val="24"/>
          <w:lang w:val="en-GB"/>
        </w:rPr>
        <w:t>.</w:t>
      </w:r>
    </w:p>
    <w:p w14:paraId="483FB959" w14:textId="77777777" w:rsidR="00E667BB" w:rsidRPr="004C5A72" w:rsidRDefault="00E667BB" w:rsidP="008D0BEA">
      <w:pPr>
        <w:pStyle w:val="BodyText"/>
        <w:jc w:val="left"/>
        <w:rPr>
          <w:rFonts w:ascii="Calibri" w:hAnsi="Calibri" w:cs="Calibri"/>
          <w:szCs w:val="24"/>
          <w:u w:val="single"/>
        </w:rPr>
      </w:pPr>
    </w:p>
    <w:p w14:paraId="4FB6646C" w14:textId="77777777" w:rsidR="00554491" w:rsidRPr="00AF2F2F" w:rsidRDefault="00856A3E" w:rsidP="008D0BEA">
      <w:pPr>
        <w:pStyle w:val="Heading3"/>
        <w:rPr>
          <w:rFonts w:ascii="Calibri" w:hAnsi="Calibri" w:cs="Calibri"/>
          <w:b w:val="0"/>
          <w:szCs w:val="24"/>
          <w:u w:val="single"/>
        </w:rPr>
      </w:pPr>
      <w:bookmarkStart w:id="253" w:name="_Toc524612310"/>
      <w:bookmarkStart w:id="254" w:name="_Toc529857791"/>
      <w:bookmarkStart w:id="255" w:name="_Toc35931378"/>
      <w:r>
        <w:rPr>
          <w:rFonts w:ascii="Calibri" w:hAnsi="Calibri" w:cs="Calibri"/>
          <w:b w:val="0"/>
          <w:szCs w:val="24"/>
          <w:u w:val="single"/>
        </w:rPr>
        <w:t>20</w:t>
      </w:r>
      <w:r w:rsidR="003A0EE5" w:rsidRPr="003A0EE5">
        <w:rPr>
          <w:rFonts w:ascii="Calibri" w:hAnsi="Calibri" w:cs="Calibri"/>
          <w:b w:val="0"/>
          <w:szCs w:val="24"/>
          <w:u w:val="single"/>
        </w:rPr>
        <w:t>.02</w:t>
      </w:r>
      <w:r w:rsidR="00387A8E" w:rsidRPr="00AF2F2F">
        <w:rPr>
          <w:rFonts w:ascii="Calibri" w:hAnsi="Calibri" w:cs="Calibri"/>
          <w:b w:val="0"/>
          <w:szCs w:val="24"/>
          <w:u w:val="single"/>
        </w:rPr>
        <w:tab/>
      </w:r>
      <w:r w:rsidR="00554491" w:rsidRPr="00AF2F2F">
        <w:rPr>
          <w:rFonts w:ascii="Calibri" w:hAnsi="Calibri" w:cs="Calibri"/>
          <w:b w:val="0"/>
          <w:szCs w:val="24"/>
          <w:u w:val="single"/>
        </w:rPr>
        <w:t>Where French is used</w:t>
      </w:r>
      <w:bookmarkEnd w:id="253"/>
      <w:bookmarkEnd w:id="254"/>
      <w:bookmarkEnd w:id="255"/>
    </w:p>
    <w:p w14:paraId="23375BF4" w14:textId="77777777" w:rsidR="00B06C0E" w:rsidRPr="00287480" w:rsidRDefault="00554491" w:rsidP="008D0BEA">
      <w:pPr>
        <w:rPr>
          <w:rFonts w:ascii="Calibri" w:hAnsi="Calibri" w:cs="Calibri"/>
          <w:szCs w:val="24"/>
          <w:lang w:val="en-GB"/>
        </w:rPr>
      </w:pPr>
      <w:r w:rsidRPr="00C105EE">
        <w:rPr>
          <w:rFonts w:ascii="Calibri" w:hAnsi="Calibri" w:cs="Calibri"/>
          <w:szCs w:val="24"/>
          <w:lang w:val="en-GB"/>
        </w:rPr>
        <w:t xml:space="preserve">An appellant, respondent or other party who wishes to give or call evidence or make submissions in French must, at least </w:t>
      </w:r>
      <w:r w:rsidR="00D00144">
        <w:rPr>
          <w:rFonts w:ascii="Calibri" w:hAnsi="Calibri" w:cs="Calibri"/>
          <w:szCs w:val="24"/>
          <w:lang w:val="en-GB"/>
        </w:rPr>
        <w:t>30</w:t>
      </w:r>
      <w:r w:rsidR="00D00144" w:rsidRPr="00C105EE">
        <w:rPr>
          <w:rFonts w:ascii="Calibri" w:hAnsi="Calibri" w:cs="Calibri"/>
          <w:szCs w:val="24"/>
          <w:lang w:val="en-GB"/>
        </w:rPr>
        <w:t xml:space="preserve"> </w:t>
      </w:r>
      <w:r w:rsidRPr="00C105EE">
        <w:rPr>
          <w:rFonts w:ascii="Calibri" w:hAnsi="Calibri" w:cs="Calibri"/>
          <w:szCs w:val="24"/>
          <w:lang w:val="en-GB"/>
        </w:rPr>
        <w:t xml:space="preserve">business days before the hearing, request the Tribunal to provide French language translation of the </w:t>
      </w:r>
      <w:r w:rsidR="00AF4788">
        <w:rPr>
          <w:rFonts w:ascii="Calibri" w:hAnsi="Calibri" w:cs="Calibri"/>
          <w:szCs w:val="24"/>
          <w:lang w:val="en-GB"/>
        </w:rPr>
        <w:t xml:space="preserve">oral </w:t>
      </w:r>
      <w:r w:rsidRPr="00C105EE">
        <w:rPr>
          <w:rFonts w:ascii="Calibri" w:hAnsi="Calibri" w:cs="Calibri"/>
          <w:szCs w:val="24"/>
          <w:lang w:val="en-GB"/>
        </w:rPr>
        <w:t>evidence and submissions at the hearing.</w:t>
      </w:r>
      <w:r w:rsidRPr="004C5A72">
        <w:rPr>
          <w:rFonts w:ascii="Calibri" w:hAnsi="Calibri" w:cs="Calibri"/>
          <w:szCs w:val="24"/>
          <w:lang w:val="en-GB"/>
        </w:rPr>
        <w:t xml:space="preserve">  The Tribunal has the discretion, in appropriate circumstances, of providing a French speaking panel for the hearing instead of French language translation. </w:t>
      </w:r>
    </w:p>
    <w:p w14:paraId="1DCF5584" w14:textId="77777777" w:rsidR="00B06C0E" w:rsidRPr="003447E3" w:rsidRDefault="00B06C0E" w:rsidP="008D0BEA">
      <w:pPr>
        <w:ind w:left="720" w:hanging="720"/>
        <w:rPr>
          <w:rFonts w:ascii="Calibri" w:hAnsi="Calibri" w:cs="Calibri"/>
          <w:szCs w:val="24"/>
          <w:lang w:val="en-GB"/>
        </w:rPr>
      </w:pPr>
    </w:p>
    <w:p w14:paraId="3610736F" w14:textId="77777777" w:rsidR="00856A3E" w:rsidRPr="00805A44" w:rsidRDefault="00856A3E" w:rsidP="007C5601">
      <w:pPr>
        <w:pStyle w:val="Heading3"/>
        <w:rPr>
          <w:rFonts w:ascii="Calibri" w:hAnsi="Calibri" w:cs="Calibri"/>
          <w:b w:val="0"/>
          <w:u w:val="single"/>
        </w:rPr>
      </w:pPr>
      <w:bookmarkStart w:id="256" w:name="_Toc35931379"/>
      <w:r w:rsidRPr="00805A44">
        <w:rPr>
          <w:rFonts w:ascii="Calibri" w:hAnsi="Calibri" w:cs="Calibri"/>
          <w:b w:val="0"/>
          <w:u w:val="single"/>
        </w:rPr>
        <w:t>20</w:t>
      </w:r>
      <w:r w:rsidR="003A0EE5" w:rsidRPr="00805A44">
        <w:rPr>
          <w:rFonts w:ascii="Calibri" w:hAnsi="Calibri" w:cs="Calibri"/>
          <w:b w:val="0"/>
          <w:u w:val="single"/>
        </w:rPr>
        <w:t>.03</w:t>
      </w:r>
      <w:r w:rsidR="00B41391" w:rsidRPr="00805A44">
        <w:rPr>
          <w:rFonts w:ascii="Calibri" w:hAnsi="Calibri" w:cs="Calibri"/>
          <w:b w:val="0"/>
          <w:u w:val="single"/>
        </w:rPr>
        <w:tab/>
      </w:r>
      <w:r w:rsidRPr="00805A44">
        <w:rPr>
          <w:rFonts w:ascii="Calibri" w:hAnsi="Calibri" w:cs="Calibri"/>
          <w:b w:val="0"/>
          <w:u w:val="single"/>
        </w:rPr>
        <w:t>Translation of Documents</w:t>
      </w:r>
      <w:bookmarkEnd w:id="256"/>
    </w:p>
    <w:p w14:paraId="302931EE" w14:textId="77777777" w:rsidR="005C1237" w:rsidRPr="00C105EE" w:rsidRDefault="00B06C0E" w:rsidP="00AF2F2F">
      <w:pPr>
        <w:rPr>
          <w:rFonts w:ascii="Calibri" w:hAnsi="Calibri" w:cs="Calibri"/>
          <w:szCs w:val="24"/>
        </w:rPr>
      </w:pPr>
      <w:r w:rsidRPr="00C105EE">
        <w:rPr>
          <w:rFonts w:ascii="Calibri" w:hAnsi="Calibri" w:cs="Calibri"/>
          <w:szCs w:val="24"/>
        </w:rPr>
        <w:t>Where French language services are being provided by the Tribunal in a proceeding, the</w:t>
      </w:r>
      <w:r w:rsidR="00856A3E">
        <w:rPr>
          <w:rFonts w:ascii="Calibri" w:hAnsi="Calibri" w:cs="Calibri"/>
          <w:szCs w:val="24"/>
        </w:rPr>
        <w:t xml:space="preserve"> </w:t>
      </w:r>
      <w:r w:rsidRPr="004C5A72">
        <w:rPr>
          <w:rFonts w:ascii="Calibri" w:hAnsi="Calibri" w:cs="Calibri"/>
          <w:szCs w:val="24"/>
        </w:rPr>
        <w:t>Tribunal will provide all of its correspondence, orders and decisions in French</w:t>
      </w:r>
      <w:r w:rsidR="008F3D50" w:rsidRPr="0059746A">
        <w:rPr>
          <w:rFonts w:ascii="Calibri" w:hAnsi="Calibri" w:cs="Calibri"/>
          <w:szCs w:val="24"/>
        </w:rPr>
        <w:t xml:space="preserve"> and English</w:t>
      </w:r>
      <w:r w:rsidRPr="00287480">
        <w:rPr>
          <w:rFonts w:ascii="Calibri" w:hAnsi="Calibri" w:cs="Calibri"/>
          <w:szCs w:val="24"/>
        </w:rPr>
        <w:t xml:space="preserve">, </w:t>
      </w:r>
      <w:r w:rsidRPr="00AF2F2F">
        <w:rPr>
          <w:rFonts w:ascii="Calibri" w:hAnsi="Calibri" w:cs="Calibri"/>
          <w:szCs w:val="24"/>
        </w:rPr>
        <w:t xml:space="preserve">but will not translate documents that are filed by </w:t>
      </w:r>
      <w:r w:rsidR="00F5525C">
        <w:rPr>
          <w:rFonts w:ascii="Calibri" w:hAnsi="Calibri" w:cs="Calibri"/>
          <w:szCs w:val="24"/>
        </w:rPr>
        <w:t>p</w:t>
      </w:r>
      <w:r w:rsidRPr="00AF2F2F">
        <w:rPr>
          <w:rFonts w:ascii="Calibri" w:hAnsi="Calibri" w:cs="Calibri"/>
          <w:szCs w:val="24"/>
        </w:rPr>
        <w:t>arties or their representatives from French to English</w:t>
      </w:r>
      <w:r w:rsidR="00B465DF">
        <w:rPr>
          <w:rFonts w:ascii="Calibri" w:hAnsi="Calibri" w:cs="Calibri"/>
          <w:szCs w:val="24"/>
        </w:rPr>
        <w:t xml:space="preserve"> </w:t>
      </w:r>
      <w:r w:rsidRPr="00AF2F2F">
        <w:rPr>
          <w:rFonts w:ascii="Calibri" w:hAnsi="Calibri" w:cs="Calibri"/>
          <w:szCs w:val="24"/>
        </w:rPr>
        <w:t>or from English to French</w:t>
      </w:r>
      <w:r w:rsidRPr="00C105EE">
        <w:rPr>
          <w:rFonts w:ascii="Calibri" w:hAnsi="Calibri" w:cs="Calibri"/>
          <w:szCs w:val="24"/>
        </w:rPr>
        <w:t xml:space="preserve">.  </w:t>
      </w:r>
    </w:p>
    <w:p w14:paraId="376D51AD" w14:textId="77777777" w:rsidR="00E667BB" w:rsidRPr="00287480" w:rsidRDefault="00E667BB" w:rsidP="008D0BEA">
      <w:pPr>
        <w:pStyle w:val="Heading3"/>
        <w:rPr>
          <w:rFonts w:ascii="Calibri" w:hAnsi="Calibri" w:cs="Calibri"/>
          <w:szCs w:val="24"/>
          <w:u w:val="single"/>
        </w:rPr>
      </w:pPr>
    </w:p>
    <w:p w14:paraId="77E327FF" w14:textId="77777777" w:rsidR="00554491" w:rsidRPr="00AF2F2F" w:rsidRDefault="00856A3E" w:rsidP="008D0BEA">
      <w:pPr>
        <w:pStyle w:val="Heading3"/>
        <w:rPr>
          <w:rFonts w:ascii="Calibri" w:hAnsi="Calibri" w:cs="Calibri"/>
          <w:b w:val="0"/>
          <w:szCs w:val="24"/>
          <w:u w:val="single"/>
        </w:rPr>
      </w:pPr>
      <w:bookmarkStart w:id="257" w:name="_Toc524612311"/>
      <w:bookmarkStart w:id="258" w:name="_Toc529857792"/>
      <w:bookmarkStart w:id="259" w:name="_Toc35931380"/>
      <w:r>
        <w:rPr>
          <w:rFonts w:ascii="Calibri" w:hAnsi="Calibri" w:cs="Calibri"/>
          <w:b w:val="0"/>
          <w:szCs w:val="24"/>
          <w:u w:val="single"/>
        </w:rPr>
        <w:t>20</w:t>
      </w:r>
      <w:r w:rsidR="008860BE">
        <w:rPr>
          <w:rFonts w:ascii="Calibri" w:hAnsi="Calibri" w:cs="Calibri"/>
          <w:b w:val="0"/>
          <w:szCs w:val="24"/>
          <w:u w:val="single"/>
        </w:rPr>
        <w:t>.04</w:t>
      </w:r>
      <w:r w:rsidR="00387A8E" w:rsidRPr="00AF2F2F">
        <w:rPr>
          <w:rFonts w:ascii="Calibri" w:hAnsi="Calibri" w:cs="Calibri"/>
          <w:b w:val="0"/>
          <w:szCs w:val="24"/>
          <w:u w:val="single"/>
        </w:rPr>
        <w:tab/>
      </w:r>
      <w:r w:rsidR="00554491" w:rsidRPr="00AF2F2F">
        <w:rPr>
          <w:rFonts w:ascii="Calibri" w:hAnsi="Calibri" w:cs="Calibri"/>
          <w:b w:val="0"/>
          <w:szCs w:val="24"/>
          <w:u w:val="single"/>
        </w:rPr>
        <w:t>Interpreters for other languages</w:t>
      </w:r>
      <w:bookmarkEnd w:id="257"/>
      <w:bookmarkEnd w:id="258"/>
      <w:bookmarkEnd w:id="259"/>
    </w:p>
    <w:p w14:paraId="60824CC8" w14:textId="77777777" w:rsidR="00B06C0E" w:rsidRPr="00287480" w:rsidRDefault="00554491" w:rsidP="008D0BEA">
      <w:pPr>
        <w:rPr>
          <w:rFonts w:ascii="Calibri" w:hAnsi="Calibri" w:cs="Calibri"/>
          <w:szCs w:val="24"/>
          <w:lang w:val="en-GB"/>
        </w:rPr>
      </w:pPr>
      <w:r w:rsidRPr="00C105EE">
        <w:rPr>
          <w:rFonts w:ascii="Calibri" w:hAnsi="Calibri" w:cs="Calibri"/>
          <w:szCs w:val="24"/>
          <w:lang w:val="en-GB"/>
        </w:rPr>
        <w:t>Where a party requires an interpreter in a language other than English or French, the party shall notify the Tribunal, and provide an interpreter at their own expense.  An interpreter shall be competent and indepe</w:t>
      </w:r>
      <w:r w:rsidRPr="004C5A72">
        <w:rPr>
          <w:rFonts w:ascii="Calibri" w:hAnsi="Calibri" w:cs="Calibri"/>
          <w:szCs w:val="24"/>
          <w:lang w:val="en-GB"/>
        </w:rPr>
        <w:t>ndent of the parties and shall swear or affirm that he/she will interpret accurately.</w:t>
      </w:r>
    </w:p>
    <w:p w14:paraId="01C88B46" w14:textId="77777777" w:rsidR="00554491" w:rsidRPr="003447E3" w:rsidRDefault="00554491" w:rsidP="008D0BEA">
      <w:pPr>
        <w:rPr>
          <w:rFonts w:ascii="Calibri" w:hAnsi="Calibri" w:cs="Calibri"/>
          <w:b/>
          <w:szCs w:val="24"/>
          <w:lang w:val="en-GB"/>
        </w:rPr>
      </w:pPr>
    </w:p>
    <w:p w14:paraId="05939E27" w14:textId="77777777" w:rsidR="00554491" w:rsidRDefault="00554491" w:rsidP="00AF2F2F">
      <w:pPr>
        <w:pStyle w:val="Heading2"/>
        <w:rPr>
          <w:rFonts w:ascii="Calibri" w:hAnsi="Calibri" w:cs="Calibri"/>
          <w:b/>
          <w:szCs w:val="24"/>
        </w:rPr>
      </w:pPr>
      <w:bookmarkStart w:id="260" w:name="_Toc524506015"/>
      <w:bookmarkStart w:id="261" w:name="_Toc524612312"/>
      <w:bookmarkStart w:id="262" w:name="_Toc529857793"/>
      <w:bookmarkStart w:id="263" w:name="_Toc35931381"/>
      <w:r w:rsidRPr="00AF2F2F">
        <w:rPr>
          <w:rFonts w:ascii="Calibri" w:hAnsi="Calibri" w:cs="Calibri"/>
          <w:b/>
          <w:szCs w:val="24"/>
        </w:rPr>
        <w:t xml:space="preserve">RULE </w:t>
      </w:r>
      <w:r w:rsidR="00856A3E">
        <w:rPr>
          <w:rFonts w:ascii="Calibri" w:hAnsi="Calibri" w:cs="Calibri"/>
          <w:b/>
          <w:szCs w:val="24"/>
        </w:rPr>
        <w:t>21</w:t>
      </w:r>
      <w:r w:rsidRPr="00C105EE">
        <w:rPr>
          <w:rFonts w:ascii="Calibri" w:hAnsi="Calibri" w:cs="Calibri"/>
          <w:b/>
          <w:szCs w:val="24"/>
        </w:rPr>
        <w:t xml:space="preserve"> </w:t>
      </w:r>
      <w:r w:rsidR="00856A3E">
        <w:rPr>
          <w:rFonts w:ascii="Calibri" w:hAnsi="Calibri" w:cs="Calibri"/>
          <w:b/>
          <w:szCs w:val="24"/>
        </w:rPr>
        <w:t>VERBATIM</w:t>
      </w:r>
      <w:r w:rsidRPr="00C105EE">
        <w:rPr>
          <w:rFonts w:ascii="Calibri" w:hAnsi="Calibri" w:cs="Calibri"/>
          <w:b/>
          <w:szCs w:val="24"/>
        </w:rPr>
        <w:t xml:space="preserve"> REPORTERS</w:t>
      </w:r>
      <w:bookmarkEnd w:id="260"/>
      <w:bookmarkEnd w:id="261"/>
      <w:bookmarkEnd w:id="262"/>
      <w:bookmarkEnd w:id="263"/>
    </w:p>
    <w:p w14:paraId="0B26E79C" w14:textId="77777777" w:rsidR="00190E8D" w:rsidRPr="00190E8D" w:rsidRDefault="00190E8D" w:rsidP="00190E8D">
      <w:pPr>
        <w:rPr>
          <w:lang w:val="en-GB"/>
        </w:rPr>
      </w:pPr>
    </w:p>
    <w:p w14:paraId="6E9000EF" w14:textId="77777777" w:rsidR="00856A3E" w:rsidRPr="00805A44" w:rsidRDefault="00856A3E" w:rsidP="007C5601">
      <w:pPr>
        <w:pStyle w:val="Heading3"/>
        <w:rPr>
          <w:rFonts w:ascii="Calibri" w:hAnsi="Calibri" w:cs="Calibri"/>
          <w:b w:val="0"/>
          <w:u w:val="single"/>
        </w:rPr>
      </w:pPr>
      <w:bookmarkStart w:id="264" w:name="_Toc35931382"/>
      <w:r w:rsidRPr="00805A44">
        <w:rPr>
          <w:rFonts w:ascii="Calibri" w:hAnsi="Calibri" w:cs="Calibri"/>
          <w:b w:val="0"/>
          <w:u w:val="single"/>
        </w:rPr>
        <w:t>21</w:t>
      </w:r>
      <w:r w:rsidR="00554491" w:rsidRPr="00805A44">
        <w:rPr>
          <w:rFonts w:ascii="Calibri" w:hAnsi="Calibri" w:cs="Calibri"/>
          <w:b w:val="0"/>
          <w:u w:val="single"/>
        </w:rPr>
        <w:t>.01</w:t>
      </w:r>
      <w:r w:rsidR="00554491" w:rsidRPr="00805A44">
        <w:rPr>
          <w:rFonts w:ascii="Calibri" w:hAnsi="Calibri" w:cs="Calibri"/>
          <w:b w:val="0"/>
          <w:u w:val="single"/>
        </w:rPr>
        <w:tab/>
      </w:r>
      <w:r w:rsidRPr="00805A44">
        <w:rPr>
          <w:rFonts w:ascii="Calibri" w:hAnsi="Calibri" w:cs="Calibri"/>
          <w:b w:val="0"/>
          <w:u w:val="single"/>
        </w:rPr>
        <w:t>Verbatim recordings not provided by Tribunal</w:t>
      </w:r>
      <w:bookmarkEnd w:id="264"/>
    </w:p>
    <w:p w14:paraId="2580C764" w14:textId="77777777" w:rsidR="00554491" w:rsidRPr="004C5A72" w:rsidRDefault="00554491" w:rsidP="00AF2F2F">
      <w:pPr>
        <w:rPr>
          <w:rFonts w:ascii="Calibri" w:hAnsi="Calibri" w:cs="Calibri"/>
          <w:szCs w:val="24"/>
          <w:lang w:val="en-GB"/>
        </w:rPr>
      </w:pPr>
      <w:r w:rsidRPr="00C105EE">
        <w:rPr>
          <w:rFonts w:ascii="Calibri" w:hAnsi="Calibri" w:cs="Calibri"/>
          <w:szCs w:val="24"/>
          <w:lang w:val="en-GB"/>
        </w:rPr>
        <w:t>Except where required by the statute governing the appeal, the Tribunal does not</w:t>
      </w:r>
      <w:r w:rsidR="00856A3E">
        <w:rPr>
          <w:rFonts w:ascii="Calibri" w:hAnsi="Calibri" w:cs="Calibri"/>
          <w:szCs w:val="24"/>
          <w:lang w:val="en-GB"/>
        </w:rPr>
        <w:t xml:space="preserve"> </w:t>
      </w:r>
      <w:r w:rsidRPr="004C5A72">
        <w:rPr>
          <w:rFonts w:ascii="Calibri" w:hAnsi="Calibri" w:cs="Calibri"/>
          <w:szCs w:val="24"/>
          <w:lang w:val="en-GB"/>
        </w:rPr>
        <w:t xml:space="preserve">provide a verbatim recording of the proceedings of the hearing. </w:t>
      </w:r>
    </w:p>
    <w:p w14:paraId="586E0FEF" w14:textId="77777777" w:rsidR="00554491" w:rsidRPr="00287480" w:rsidRDefault="00554491" w:rsidP="008D0BEA">
      <w:pPr>
        <w:rPr>
          <w:rFonts w:ascii="Calibri" w:hAnsi="Calibri" w:cs="Calibri"/>
          <w:szCs w:val="24"/>
          <w:lang w:val="en-GB"/>
        </w:rPr>
      </w:pPr>
    </w:p>
    <w:p w14:paraId="11661E0B" w14:textId="77777777" w:rsidR="00190E8D" w:rsidRPr="0014053F" w:rsidRDefault="00856A3E" w:rsidP="00190E8D">
      <w:pPr>
        <w:pStyle w:val="Heading3"/>
        <w:rPr>
          <w:rFonts w:ascii="Calibri" w:hAnsi="Calibri" w:cs="Calibri"/>
          <w:b w:val="0"/>
          <w:u w:val="single"/>
        </w:rPr>
      </w:pPr>
      <w:bookmarkStart w:id="265" w:name="_Toc529857794"/>
      <w:bookmarkStart w:id="266" w:name="_Toc35931383"/>
      <w:r w:rsidRPr="0014053F">
        <w:rPr>
          <w:rFonts w:ascii="Calibri" w:hAnsi="Calibri" w:cs="Calibri"/>
          <w:b w:val="0"/>
          <w:u w:val="single"/>
        </w:rPr>
        <w:t>21</w:t>
      </w:r>
      <w:r w:rsidR="00554491" w:rsidRPr="0014053F">
        <w:rPr>
          <w:rFonts w:ascii="Calibri" w:hAnsi="Calibri" w:cs="Calibri"/>
          <w:b w:val="0"/>
          <w:u w:val="single"/>
        </w:rPr>
        <w:t>.02</w:t>
      </w:r>
      <w:r w:rsidR="00554491" w:rsidRPr="0014053F">
        <w:rPr>
          <w:rFonts w:ascii="Calibri" w:hAnsi="Calibri" w:cs="Calibri"/>
          <w:b w:val="0"/>
          <w:u w:val="single"/>
        </w:rPr>
        <w:tab/>
      </w:r>
      <w:r w:rsidR="00190E8D" w:rsidRPr="0014053F">
        <w:rPr>
          <w:rFonts w:ascii="Calibri" w:hAnsi="Calibri" w:cs="Calibri"/>
          <w:b w:val="0"/>
          <w:u w:val="single"/>
        </w:rPr>
        <w:t xml:space="preserve">Arranging a </w:t>
      </w:r>
      <w:r w:rsidR="00506C35">
        <w:rPr>
          <w:rFonts w:ascii="Calibri" w:hAnsi="Calibri" w:cs="Calibri"/>
          <w:b w:val="0"/>
          <w:u w:val="single"/>
        </w:rPr>
        <w:t>v</w:t>
      </w:r>
      <w:r w:rsidR="00190E8D" w:rsidRPr="0014053F">
        <w:rPr>
          <w:rFonts w:ascii="Calibri" w:hAnsi="Calibri" w:cs="Calibri"/>
          <w:b w:val="0"/>
          <w:u w:val="single"/>
        </w:rPr>
        <w:t xml:space="preserve">erbatim </w:t>
      </w:r>
      <w:r w:rsidR="00506C35">
        <w:rPr>
          <w:rFonts w:ascii="Calibri" w:hAnsi="Calibri" w:cs="Calibri"/>
          <w:b w:val="0"/>
          <w:u w:val="single"/>
        </w:rPr>
        <w:t>r</w:t>
      </w:r>
      <w:r w:rsidR="00190E8D" w:rsidRPr="0014053F">
        <w:rPr>
          <w:rFonts w:ascii="Calibri" w:hAnsi="Calibri" w:cs="Calibri"/>
          <w:b w:val="0"/>
          <w:u w:val="single"/>
        </w:rPr>
        <w:t>ecording</w:t>
      </w:r>
      <w:bookmarkEnd w:id="265"/>
      <w:bookmarkEnd w:id="266"/>
    </w:p>
    <w:p w14:paraId="159B33C9" w14:textId="77777777" w:rsidR="00554491" w:rsidRPr="0008640D" w:rsidRDefault="00554491" w:rsidP="0008640D">
      <w:pPr>
        <w:numPr>
          <w:ilvl w:val="0"/>
          <w:numId w:val="26"/>
        </w:numPr>
        <w:rPr>
          <w:rFonts w:ascii="Calibri" w:hAnsi="Calibri" w:cs="Calibri"/>
          <w:szCs w:val="24"/>
          <w:lang w:val="en-GB"/>
        </w:rPr>
      </w:pPr>
      <w:r w:rsidRPr="00C105EE">
        <w:rPr>
          <w:rFonts w:ascii="Calibri" w:hAnsi="Calibri" w:cs="Calibri"/>
          <w:szCs w:val="24"/>
          <w:lang w:val="en-GB"/>
        </w:rPr>
        <w:t>Any party to the hearing may arrange and pay for verbatim recording of the proceedings by a qualified verbatim reporter.</w:t>
      </w:r>
    </w:p>
    <w:p w14:paraId="7E1E6ACD" w14:textId="77777777" w:rsidR="00554491" w:rsidRPr="0008640D" w:rsidRDefault="00554491" w:rsidP="0008640D">
      <w:pPr>
        <w:numPr>
          <w:ilvl w:val="0"/>
          <w:numId w:val="26"/>
        </w:numPr>
        <w:rPr>
          <w:rFonts w:ascii="Calibri" w:hAnsi="Calibri" w:cs="Calibri"/>
          <w:szCs w:val="24"/>
          <w:lang w:val="en-GB"/>
        </w:rPr>
      </w:pPr>
      <w:r w:rsidRPr="00C105EE">
        <w:rPr>
          <w:rFonts w:ascii="Calibri" w:hAnsi="Calibri" w:cs="Calibri"/>
          <w:szCs w:val="24"/>
          <w:lang w:val="en-GB"/>
        </w:rPr>
        <w:t xml:space="preserve">Where a party </w:t>
      </w:r>
      <w:r w:rsidR="006001EB" w:rsidRPr="00C105EE">
        <w:rPr>
          <w:rFonts w:ascii="Calibri" w:hAnsi="Calibri" w:cs="Calibri"/>
          <w:szCs w:val="24"/>
          <w:lang w:val="en-GB"/>
        </w:rPr>
        <w:t xml:space="preserve">wants a </w:t>
      </w:r>
      <w:r w:rsidRPr="007D5F4E">
        <w:rPr>
          <w:rFonts w:ascii="Calibri" w:hAnsi="Calibri" w:cs="Calibri"/>
          <w:szCs w:val="24"/>
          <w:lang w:val="en-GB"/>
        </w:rPr>
        <w:t>verbatim recording</w:t>
      </w:r>
      <w:r w:rsidR="006001EB" w:rsidRPr="003921A8">
        <w:rPr>
          <w:rFonts w:ascii="Calibri" w:hAnsi="Calibri" w:cs="Calibri"/>
          <w:szCs w:val="24"/>
          <w:lang w:val="en-GB"/>
        </w:rPr>
        <w:t xml:space="preserve"> of the proceedings</w:t>
      </w:r>
      <w:r w:rsidRPr="003921A8">
        <w:rPr>
          <w:rFonts w:ascii="Calibri" w:hAnsi="Calibri" w:cs="Calibri"/>
          <w:szCs w:val="24"/>
          <w:lang w:val="en-GB"/>
        </w:rPr>
        <w:t xml:space="preserve"> that party </w:t>
      </w:r>
      <w:r w:rsidR="006001EB" w:rsidRPr="004C5A72">
        <w:rPr>
          <w:rFonts w:ascii="Calibri" w:hAnsi="Calibri" w:cs="Calibri"/>
          <w:szCs w:val="24"/>
          <w:lang w:val="en-GB"/>
        </w:rPr>
        <w:t>shall</w:t>
      </w:r>
      <w:r w:rsidRPr="0059746A">
        <w:rPr>
          <w:rFonts w:ascii="Calibri" w:hAnsi="Calibri" w:cs="Calibri"/>
          <w:szCs w:val="24"/>
          <w:lang w:val="en-GB"/>
        </w:rPr>
        <w:t xml:space="preserve"> notify the Tribunal at least five business days in advance of the scheduled date of the hearing so arrangements can be made to accommodate the </w:t>
      </w:r>
      <w:r w:rsidR="001B1CE1" w:rsidRPr="00287480">
        <w:rPr>
          <w:rFonts w:ascii="Calibri" w:hAnsi="Calibri" w:cs="Calibri"/>
          <w:szCs w:val="24"/>
          <w:lang w:val="en-GB"/>
        </w:rPr>
        <w:t xml:space="preserve">verbatim </w:t>
      </w:r>
      <w:r w:rsidR="006001EB" w:rsidRPr="003447E3">
        <w:rPr>
          <w:rFonts w:ascii="Calibri" w:hAnsi="Calibri" w:cs="Calibri"/>
          <w:szCs w:val="24"/>
          <w:lang w:val="en-GB"/>
        </w:rPr>
        <w:t xml:space="preserve">reporter </w:t>
      </w:r>
      <w:r w:rsidRPr="003447E3">
        <w:rPr>
          <w:rFonts w:ascii="Calibri" w:hAnsi="Calibri" w:cs="Calibri"/>
          <w:szCs w:val="24"/>
          <w:lang w:val="en-GB"/>
        </w:rPr>
        <w:t>at the hearing room.</w:t>
      </w:r>
    </w:p>
    <w:p w14:paraId="6FF430EF" w14:textId="77777777" w:rsidR="00554491" w:rsidRPr="0008640D" w:rsidRDefault="00554491" w:rsidP="0008640D">
      <w:pPr>
        <w:numPr>
          <w:ilvl w:val="0"/>
          <w:numId w:val="26"/>
        </w:numPr>
        <w:rPr>
          <w:rFonts w:ascii="Calibri" w:hAnsi="Calibri" w:cs="Calibri"/>
          <w:b/>
          <w:szCs w:val="24"/>
          <w:lang w:val="en-GB"/>
        </w:rPr>
      </w:pPr>
      <w:r w:rsidRPr="00C105EE">
        <w:rPr>
          <w:rFonts w:ascii="Calibri" w:hAnsi="Calibri" w:cs="Calibri"/>
          <w:szCs w:val="24"/>
          <w:lang w:val="en-GB"/>
        </w:rPr>
        <w:t xml:space="preserve">The first party to order a transcript </w:t>
      </w:r>
      <w:r w:rsidR="006001EB" w:rsidRPr="00C105EE">
        <w:rPr>
          <w:rFonts w:ascii="Calibri" w:hAnsi="Calibri" w:cs="Calibri"/>
          <w:szCs w:val="24"/>
          <w:lang w:val="en-GB"/>
        </w:rPr>
        <w:t>o</w:t>
      </w:r>
      <w:r w:rsidR="006001EB" w:rsidRPr="007D5F4E">
        <w:rPr>
          <w:rFonts w:ascii="Calibri" w:hAnsi="Calibri" w:cs="Calibri"/>
          <w:szCs w:val="24"/>
          <w:lang w:val="en-GB"/>
        </w:rPr>
        <w:t xml:space="preserve">r partial transcript </w:t>
      </w:r>
      <w:r w:rsidRPr="003921A8">
        <w:rPr>
          <w:rFonts w:ascii="Calibri" w:hAnsi="Calibri" w:cs="Calibri"/>
          <w:szCs w:val="24"/>
          <w:lang w:val="en-GB"/>
        </w:rPr>
        <w:t xml:space="preserve">shall pay the cost of transcribing and shall file a copy of the </w:t>
      </w:r>
      <w:r w:rsidR="006001EB" w:rsidRPr="004C5A72">
        <w:rPr>
          <w:rFonts w:ascii="Calibri" w:hAnsi="Calibri" w:cs="Calibri"/>
          <w:szCs w:val="24"/>
          <w:lang w:val="en-GB"/>
        </w:rPr>
        <w:t>t</w:t>
      </w:r>
      <w:r w:rsidRPr="0059746A">
        <w:rPr>
          <w:rFonts w:ascii="Calibri" w:hAnsi="Calibri" w:cs="Calibri"/>
          <w:szCs w:val="24"/>
          <w:lang w:val="en-GB"/>
        </w:rPr>
        <w:t xml:space="preserve">ranscript </w:t>
      </w:r>
      <w:r w:rsidR="006001EB" w:rsidRPr="00287480">
        <w:rPr>
          <w:rFonts w:ascii="Calibri" w:hAnsi="Calibri" w:cs="Calibri"/>
          <w:szCs w:val="24"/>
          <w:lang w:val="en-GB"/>
        </w:rPr>
        <w:t xml:space="preserve">or partial transcript </w:t>
      </w:r>
      <w:r w:rsidRPr="00287480">
        <w:rPr>
          <w:rFonts w:ascii="Calibri" w:hAnsi="Calibri" w:cs="Calibri"/>
          <w:szCs w:val="24"/>
          <w:lang w:val="en-GB"/>
        </w:rPr>
        <w:t xml:space="preserve">with the Tribunal as part of the record.  </w:t>
      </w:r>
    </w:p>
    <w:p w14:paraId="06062169" w14:textId="77777777" w:rsidR="00554491" w:rsidRPr="00287480" w:rsidRDefault="00554491" w:rsidP="0014053F">
      <w:pPr>
        <w:pStyle w:val="BodyText"/>
        <w:numPr>
          <w:ilvl w:val="0"/>
          <w:numId w:val="26"/>
        </w:numPr>
        <w:jc w:val="left"/>
        <w:rPr>
          <w:rFonts w:ascii="Calibri" w:hAnsi="Calibri" w:cs="Calibri"/>
          <w:szCs w:val="24"/>
        </w:rPr>
      </w:pPr>
      <w:r w:rsidRPr="00C105EE">
        <w:rPr>
          <w:rFonts w:ascii="Calibri" w:hAnsi="Calibri" w:cs="Calibri"/>
          <w:szCs w:val="24"/>
        </w:rPr>
        <w:t>Upon ordering a transcript or partial transcript, the first party to order the transcr</w:t>
      </w:r>
      <w:r w:rsidRPr="004C5A72">
        <w:rPr>
          <w:rFonts w:ascii="Calibri" w:hAnsi="Calibri" w:cs="Calibri"/>
          <w:szCs w:val="24"/>
        </w:rPr>
        <w:t>ipt or partial transcript shall notify the other parties to the proceeding that the transcript</w:t>
      </w:r>
      <w:r w:rsidRPr="00287480">
        <w:rPr>
          <w:rFonts w:ascii="Calibri" w:hAnsi="Calibri" w:cs="Calibri"/>
          <w:szCs w:val="24"/>
        </w:rPr>
        <w:t xml:space="preserve"> or partial transcript is being transcribed.</w:t>
      </w:r>
    </w:p>
    <w:p w14:paraId="343C71DE" w14:textId="77777777" w:rsidR="00554491" w:rsidRPr="003447E3" w:rsidRDefault="00554491" w:rsidP="008D0BEA">
      <w:pPr>
        <w:rPr>
          <w:rFonts w:ascii="Calibri" w:hAnsi="Calibri" w:cs="Calibri"/>
          <w:b/>
          <w:szCs w:val="24"/>
          <w:lang w:val="en-GB"/>
        </w:rPr>
      </w:pPr>
    </w:p>
    <w:p w14:paraId="0DE91862" w14:textId="77777777" w:rsidR="00554491" w:rsidRPr="00C105EE" w:rsidRDefault="00B41391" w:rsidP="008D0BEA">
      <w:pPr>
        <w:pStyle w:val="Heading2"/>
        <w:rPr>
          <w:rFonts w:ascii="Calibri" w:hAnsi="Calibri" w:cs="Calibri"/>
          <w:b/>
          <w:szCs w:val="24"/>
        </w:rPr>
      </w:pPr>
      <w:bookmarkStart w:id="267" w:name="_Toc524506016"/>
      <w:bookmarkStart w:id="268" w:name="_Toc524612313"/>
      <w:bookmarkStart w:id="269" w:name="_Toc529857795"/>
      <w:bookmarkStart w:id="270" w:name="_Toc35931384"/>
      <w:r w:rsidRPr="00AF2F2F">
        <w:rPr>
          <w:rFonts w:ascii="Calibri" w:hAnsi="Calibri" w:cs="Calibri"/>
          <w:b/>
          <w:szCs w:val="24"/>
        </w:rPr>
        <w:t xml:space="preserve">RULE </w:t>
      </w:r>
      <w:r w:rsidR="008860BE" w:rsidRPr="00AF2F2F">
        <w:rPr>
          <w:rFonts w:ascii="Calibri" w:hAnsi="Calibri" w:cs="Calibri"/>
          <w:b/>
          <w:szCs w:val="24"/>
        </w:rPr>
        <w:t>2</w:t>
      </w:r>
      <w:r w:rsidR="00856A3E">
        <w:rPr>
          <w:rFonts w:ascii="Calibri" w:hAnsi="Calibri" w:cs="Calibri"/>
          <w:b/>
          <w:szCs w:val="24"/>
        </w:rPr>
        <w:t>2</w:t>
      </w:r>
      <w:r w:rsidR="008860BE" w:rsidRPr="00C105EE">
        <w:rPr>
          <w:rFonts w:ascii="Calibri" w:hAnsi="Calibri" w:cs="Calibri"/>
          <w:b/>
          <w:szCs w:val="24"/>
        </w:rPr>
        <w:t xml:space="preserve"> AUDIO</w:t>
      </w:r>
      <w:r w:rsidR="00554491" w:rsidRPr="00C105EE">
        <w:rPr>
          <w:rFonts w:ascii="Calibri" w:hAnsi="Calibri" w:cs="Calibri"/>
          <w:b/>
          <w:szCs w:val="24"/>
        </w:rPr>
        <w:t xml:space="preserve"> AND VISUAL RECORDING OF HEARINGS</w:t>
      </w:r>
      <w:bookmarkEnd w:id="267"/>
      <w:bookmarkEnd w:id="268"/>
      <w:bookmarkEnd w:id="269"/>
      <w:bookmarkEnd w:id="270"/>
    </w:p>
    <w:p w14:paraId="42592D0F" w14:textId="77777777" w:rsidR="00E667BB" w:rsidRPr="004C5A72" w:rsidRDefault="00E667BB" w:rsidP="008D0BEA">
      <w:pPr>
        <w:rPr>
          <w:rFonts w:ascii="Calibri" w:hAnsi="Calibri" w:cs="Calibri"/>
          <w:szCs w:val="24"/>
          <w:lang w:val="en-GB"/>
        </w:rPr>
      </w:pPr>
    </w:p>
    <w:p w14:paraId="722280E6" w14:textId="77777777" w:rsidR="00554491" w:rsidRPr="00AF2F2F" w:rsidRDefault="00387A8E" w:rsidP="008D0BEA">
      <w:pPr>
        <w:pStyle w:val="Heading3"/>
        <w:rPr>
          <w:rFonts w:ascii="Calibri" w:hAnsi="Calibri" w:cs="Calibri"/>
          <w:b w:val="0"/>
          <w:szCs w:val="24"/>
          <w:u w:val="single"/>
        </w:rPr>
      </w:pPr>
      <w:bookmarkStart w:id="271" w:name="_Toc524612314"/>
      <w:bookmarkStart w:id="272" w:name="_Toc529857796"/>
      <w:bookmarkStart w:id="273" w:name="_Toc35931385"/>
      <w:r w:rsidRPr="00AF2F2F">
        <w:rPr>
          <w:rFonts w:ascii="Calibri" w:hAnsi="Calibri" w:cs="Calibri"/>
          <w:b w:val="0"/>
          <w:szCs w:val="24"/>
          <w:u w:val="single"/>
        </w:rPr>
        <w:t>2</w:t>
      </w:r>
      <w:r w:rsidR="00856A3E" w:rsidRPr="00AF2F2F">
        <w:rPr>
          <w:rFonts w:ascii="Calibri" w:hAnsi="Calibri" w:cs="Calibri"/>
          <w:b w:val="0"/>
          <w:szCs w:val="24"/>
          <w:u w:val="single"/>
        </w:rPr>
        <w:t>2</w:t>
      </w:r>
      <w:r w:rsidRPr="00AF2F2F">
        <w:rPr>
          <w:rFonts w:ascii="Calibri" w:hAnsi="Calibri" w:cs="Calibri"/>
          <w:b w:val="0"/>
          <w:szCs w:val="24"/>
          <w:u w:val="single"/>
        </w:rPr>
        <w:t>.01</w:t>
      </w:r>
      <w:r w:rsidRPr="00AF2F2F">
        <w:rPr>
          <w:rFonts w:ascii="Calibri" w:hAnsi="Calibri" w:cs="Calibri"/>
          <w:b w:val="0"/>
          <w:szCs w:val="24"/>
          <w:u w:val="single"/>
        </w:rPr>
        <w:tab/>
      </w:r>
      <w:r w:rsidR="00554491" w:rsidRPr="00AF2F2F">
        <w:rPr>
          <w:rFonts w:ascii="Calibri" w:hAnsi="Calibri" w:cs="Calibri"/>
          <w:b w:val="0"/>
          <w:szCs w:val="24"/>
          <w:u w:val="single"/>
        </w:rPr>
        <w:t>No audio or visual recording of hearings without authorization</w:t>
      </w:r>
      <w:bookmarkEnd w:id="271"/>
      <w:bookmarkEnd w:id="272"/>
      <w:bookmarkEnd w:id="273"/>
    </w:p>
    <w:p w14:paraId="30B7D956" w14:textId="77777777" w:rsidR="00E667BB" w:rsidRDefault="00554491" w:rsidP="008D0BEA">
      <w:pPr>
        <w:rPr>
          <w:rFonts w:ascii="Calibri" w:hAnsi="Calibri" w:cs="Calibri"/>
          <w:szCs w:val="24"/>
          <w:lang w:val="en-GB"/>
        </w:rPr>
      </w:pPr>
      <w:r w:rsidRPr="00C105EE">
        <w:rPr>
          <w:rFonts w:ascii="Calibri" w:hAnsi="Calibri" w:cs="Calibri"/>
          <w:szCs w:val="24"/>
          <w:lang w:val="en-GB"/>
        </w:rPr>
        <w:t>No person shall take or attempt to take a photograph, motion picture, audio recording or other record capable of producing an audio or visual reproduction by electronic or other means at a Tribunal hearing unless authorized by the Tribunal.</w:t>
      </w:r>
    </w:p>
    <w:p w14:paraId="181993BB" w14:textId="77777777" w:rsidR="00F04CA7" w:rsidRPr="00C105EE" w:rsidRDefault="00F04CA7" w:rsidP="008D0BEA">
      <w:pPr>
        <w:rPr>
          <w:rFonts w:ascii="Calibri" w:hAnsi="Calibri" w:cs="Calibri"/>
          <w:b/>
          <w:szCs w:val="24"/>
          <w:lang w:val="en-GB"/>
        </w:rPr>
      </w:pPr>
    </w:p>
    <w:p w14:paraId="28453E75" w14:textId="77777777" w:rsidR="00554491" w:rsidRPr="00AF2F2F" w:rsidRDefault="00387A8E" w:rsidP="008D0BEA">
      <w:pPr>
        <w:pStyle w:val="Heading3"/>
        <w:rPr>
          <w:rFonts w:ascii="Calibri" w:hAnsi="Calibri" w:cs="Calibri"/>
          <w:b w:val="0"/>
          <w:szCs w:val="24"/>
          <w:u w:val="single"/>
        </w:rPr>
      </w:pPr>
      <w:bookmarkStart w:id="274" w:name="_Toc524612315"/>
      <w:bookmarkStart w:id="275" w:name="_Toc529857797"/>
      <w:bookmarkStart w:id="276" w:name="_Toc35931386"/>
      <w:r w:rsidRPr="00AF2F2F">
        <w:rPr>
          <w:rFonts w:ascii="Calibri" w:hAnsi="Calibri" w:cs="Calibri"/>
          <w:b w:val="0"/>
          <w:szCs w:val="24"/>
          <w:u w:val="single"/>
        </w:rPr>
        <w:t>2</w:t>
      </w:r>
      <w:r w:rsidR="00856A3E" w:rsidRPr="00AF2F2F">
        <w:rPr>
          <w:rFonts w:ascii="Calibri" w:hAnsi="Calibri" w:cs="Calibri"/>
          <w:b w:val="0"/>
          <w:szCs w:val="24"/>
          <w:u w:val="single"/>
        </w:rPr>
        <w:t>2</w:t>
      </w:r>
      <w:r w:rsidRPr="00AF2F2F">
        <w:rPr>
          <w:rFonts w:ascii="Calibri" w:hAnsi="Calibri" w:cs="Calibri"/>
          <w:b w:val="0"/>
          <w:szCs w:val="24"/>
          <w:u w:val="single"/>
        </w:rPr>
        <w:t>.02</w:t>
      </w:r>
      <w:r w:rsidRPr="00AF2F2F">
        <w:rPr>
          <w:rFonts w:ascii="Calibri" w:hAnsi="Calibri" w:cs="Calibri"/>
          <w:b w:val="0"/>
          <w:szCs w:val="24"/>
          <w:u w:val="single"/>
        </w:rPr>
        <w:tab/>
      </w:r>
      <w:r w:rsidR="00554491" w:rsidRPr="00AF2F2F">
        <w:rPr>
          <w:rFonts w:ascii="Calibri" w:hAnsi="Calibri" w:cs="Calibri"/>
          <w:b w:val="0"/>
          <w:szCs w:val="24"/>
          <w:u w:val="single"/>
        </w:rPr>
        <w:t>Exceptions to the general rule</w:t>
      </w:r>
      <w:bookmarkEnd w:id="274"/>
      <w:bookmarkEnd w:id="275"/>
      <w:bookmarkEnd w:id="276"/>
    </w:p>
    <w:p w14:paraId="0379D9F6" w14:textId="77777777" w:rsidR="00554491" w:rsidRPr="004C5A72" w:rsidRDefault="00554491" w:rsidP="008D0BEA">
      <w:pPr>
        <w:rPr>
          <w:rFonts w:ascii="Calibri" w:hAnsi="Calibri" w:cs="Calibri"/>
          <w:szCs w:val="24"/>
          <w:lang w:val="en-GB"/>
        </w:rPr>
      </w:pPr>
      <w:r w:rsidRPr="00C105EE">
        <w:rPr>
          <w:rFonts w:ascii="Calibri" w:hAnsi="Calibri" w:cs="Calibri"/>
          <w:szCs w:val="24"/>
          <w:lang w:val="en-GB"/>
        </w:rPr>
        <w:t xml:space="preserve">Nothing </w:t>
      </w:r>
      <w:r w:rsidR="00B41391" w:rsidRPr="00C105EE">
        <w:rPr>
          <w:rFonts w:ascii="Calibri" w:hAnsi="Calibri" w:cs="Calibri"/>
          <w:szCs w:val="24"/>
          <w:lang w:val="en-GB"/>
        </w:rPr>
        <w:t>in rule 2</w:t>
      </w:r>
      <w:r w:rsidR="00856A3E">
        <w:rPr>
          <w:rFonts w:ascii="Calibri" w:hAnsi="Calibri" w:cs="Calibri"/>
          <w:szCs w:val="24"/>
          <w:lang w:val="en-GB"/>
        </w:rPr>
        <w:t>2</w:t>
      </w:r>
      <w:r w:rsidRPr="00C105EE">
        <w:rPr>
          <w:rFonts w:ascii="Calibri" w:hAnsi="Calibri" w:cs="Calibri"/>
          <w:szCs w:val="24"/>
          <w:lang w:val="en-GB"/>
        </w:rPr>
        <w:t>.01,</w:t>
      </w:r>
    </w:p>
    <w:p w14:paraId="74AB6278" w14:textId="77777777" w:rsidR="00554491" w:rsidRPr="003447E3" w:rsidRDefault="00554491" w:rsidP="0014053F">
      <w:pPr>
        <w:numPr>
          <w:ilvl w:val="0"/>
          <w:numId w:val="27"/>
        </w:numPr>
        <w:tabs>
          <w:tab w:val="left" w:pos="-1440"/>
        </w:tabs>
        <w:rPr>
          <w:rFonts w:ascii="Calibri" w:hAnsi="Calibri" w:cs="Calibri"/>
          <w:szCs w:val="24"/>
          <w:lang w:val="en-GB"/>
        </w:rPr>
      </w:pPr>
      <w:r w:rsidRPr="00287480">
        <w:rPr>
          <w:rFonts w:ascii="Calibri" w:hAnsi="Calibri" w:cs="Calibri"/>
          <w:szCs w:val="24"/>
          <w:lang w:val="en-GB"/>
        </w:rPr>
        <w:t>prohibits a person from unobtrusively making handwritten notes or sketches at a Tribunal hearing;</w:t>
      </w:r>
      <w:r w:rsidR="00B41391" w:rsidRPr="003447E3">
        <w:rPr>
          <w:rFonts w:ascii="Calibri" w:hAnsi="Calibri" w:cs="Calibri"/>
          <w:szCs w:val="24"/>
          <w:lang w:val="en-GB"/>
        </w:rPr>
        <w:t xml:space="preserve"> or</w:t>
      </w:r>
    </w:p>
    <w:p w14:paraId="6DED86F5" w14:textId="77777777" w:rsidR="00554491" w:rsidRPr="00AF2F2F" w:rsidRDefault="00554491" w:rsidP="0014053F">
      <w:pPr>
        <w:numPr>
          <w:ilvl w:val="0"/>
          <w:numId w:val="27"/>
        </w:numPr>
        <w:tabs>
          <w:tab w:val="left" w:pos="-1440"/>
        </w:tabs>
        <w:rPr>
          <w:rFonts w:ascii="Calibri" w:hAnsi="Calibri" w:cs="Calibri"/>
          <w:szCs w:val="24"/>
          <w:lang w:val="en-GB"/>
        </w:rPr>
      </w:pPr>
      <w:r w:rsidRPr="00AF2F2F">
        <w:rPr>
          <w:rFonts w:ascii="Calibri" w:hAnsi="Calibri" w:cs="Calibri"/>
          <w:szCs w:val="24"/>
          <w:lang w:val="en-GB"/>
        </w:rPr>
        <w:t xml:space="preserve">prohibits a duly certified </w:t>
      </w:r>
      <w:r w:rsidR="001B1CE1" w:rsidRPr="00AF2F2F">
        <w:rPr>
          <w:rFonts w:ascii="Calibri" w:hAnsi="Calibri" w:cs="Calibri"/>
          <w:szCs w:val="24"/>
          <w:lang w:val="en-GB"/>
        </w:rPr>
        <w:t>verbatim</w:t>
      </w:r>
      <w:r w:rsidRPr="00AF2F2F">
        <w:rPr>
          <w:rFonts w:ascii="Calibri" w:hAnsi="Calibri" w:cs="Calibri"/>
          <w:szCs w:val="24"/>
          <w:lang w:val="en-GB"/>
        </w:rPr>
        <w:t xml:space="preserve"> reporter retained by the Tribunal or a party from recording the hearing for the purpose of providi</w:t>
      </w:r>
      <w:r w:rsidR="00B41391" w:rsidRPr="00AF2F2F">
        <w:rPr>
          <w:rFonts w:ascii="Calibri" w:hAnsi="Calibri" w:cs="Calibri"/>
          <w:szCs w:val="24"/>
          <w:lang w:val="en-GB"/>
        </w:rPr>
        <w:t>ng an accurate transcript.</w:t>
      </w:r>
    </w:p>
    <w:p w14:paraId="4C5F5E76" w14:textId="77777777" w:rsidR="001B1CE1" w:rsidRPr="00AF2F2F" w:rsidRDefault="001B1CE1" w:rsidP="008D0BEA">
      <w:pPr>
        <w:tabs>
          <w:tab w:val="left" w:pos="-1440"/>
        </w:tabs>
        <w:ind w:left="1440" w:hanging="720"/>
        <w:rPr>
          <w:rFonts w:ascii="Calibri" w:hAnsi="Calibri" w:cs="Calibri"/>
          <w:szCs w:val="24"/>
          <w:lang w:val="en-GB"/>
        </w:rPr>
      </w:pPr>
    </w:p>
    <w:p w14:paraId="01B7BFA5" w14:textId="77777777" w:rsidR="001B1CE1" w:rsidRPr="00805A44" w:rsidRDefault="001B1CE1" w:rsidP="00506C35">
      <w:pPr>
        <w:pStyle w:val="Heading3"/>
        <w:rPr>
          <w:rFonts w:ascii="Calibri" w:hAnsi="Calibri" w:cs="Calibri"/>
          <w:b w:val="0"/>
          <w:u w:val="single"/>
        </w:rPr>
      </w:pPr>
      <w:bookmarkStart w:id="277" w:name="_Toc35931387"/>
      <w:r w:rsidRPr="00805A44">
        <w:rPr>
          <w:rFonts w:ascii="Calibri" w:hAnsi="Calibri" w:cs="Calibri"/>
          <w:b w:val="0"/>
          <w:u w:val="single"/>
        </w:rPr>
        <w:t>2</w:t>
      </w:r>
      <w:r w:rsidR="00856A3E" w:rsidRPr="00805A44">
        <w:rPr>
          <w:rFonts w:ascii="Calibri" w:hAnsi="Calibri" w:cs="Calibri"/>
          <w:b w:val="0"/>
          <w:u w:val="single"/>
        </w:rPr>
        <w:t>2</w:t>
      </w:r>
      <w:r w:rsidRPr="00805A44">
        <w:rPr>
          <w:rFonts w:ascii="Calibri" w:hAnsi="Calibri" w:cs="Calibri"/>
          <w:b w:val="0"/>
          <w:u w:val="single"/>
        </w:rPr>
        <w:t>.03</w:t>
      </w:r>
      <w:r w:rsidRPr="00805A44">
        <w:rPr>
          <w:rFonts w:ascii="Calibri" w:hAnsi="Calibri" w:cs="Calibri"/>
          <w:b w:val="0"/>
          <w:u w:val="single"/>
        </w:rPr>
        <w:tab/>
        <w:t>Requests for authorization</w:t>
      </w:r>
      <w:bookmarkEnd w:id="277"/>
    </w:p>
    <w:p w14:paraId="013FCA34" w14:textId="77777777" w:rsidR="001B1CE1" w:rsidRPr="004C5A72" w:rsidRDefault="001B1CE1" w:rsidP="00AF2F2F">
      <w:pPr>
        <w:tabs>
          <w:tab w:val="left" w:pos="-1440"/>
        </w:tabs>
        <w:rPr>
          <w:rFonts w:ascii="Calibri" w:hAnsi="Calibri" w:cs="Calibri"/>
          <w:szCs w:val="24"/>
          <w:lang w:val="en-GB"/>
        </w:rPr>
      </w:pPr>
      <w:r w:rsidRPr="00C105EE">
        <w:rPr>
          <w:rFonts w:ascii="Calibri" w:hAnsi="Calibri" w:cs="Calibri"/>
          <w:szCs w:val="24"/>
          <w:lang w:val="en-GB"/>
        </w:rPr>
        <w:t>A request for authorization under Rule 20.01 may be made to the Chair of the Panel presiding at a hearing at the commencement of a hearing or after a hea</w:t>
      </w:r>
      <w:r w:rsidRPr="004C5A72">
        <w:rPr>
          <w:rFonts w:ascii="Calibri" w:hAnsi="Calibri" w:cs="Calibri"/>
          <w:szCs w:val="24"/>
          <w:lang w:val="en-GB"/>
        </w:rPr>
        <w:t>ring has commenced.</w:t>
      </w:r>
    </w:p>
    <w:p w14:paraId="073CD548" w14:textId="77777777" w:rsidR="001B1CE1" w:rsidRPr="00287480" w:rsidRDefault="001B1CE1" w:rsidP="008D0BEA">
      <w:pPr>
        <w:tabs>
          <w:tab w:val="left" w:pos="-1440"/>
        </w:tabs>
        <w:ind w:left="1440" w:hanging="720"/>
        <w:rPr>
          <w:rFonts w:ascii="Calibri" w:hAnsi="Calibri" w:cs="Calibri"/>
          <w:szCs w:val="24"/>
          <w:lang w:val="en-GB"/>
        </w:rPr>
      </w:pPr>
    </w:p>
    <w:p w14:paraId="43CEF1F5" w14:textId="77777777" w:rsidR="001B1CE1" w:rsidRPr="00805A44" w:rsidRDefault="001B1CE1" w:rsidP="00506C35">
      <w:pPr>
        <w:pStyle w:val="Heading3"/>
        <w:rPr>
          <w:rFonts w:ascii="Calibri" w:hAnsi="Calibri" w:cs="Calibri"/>
          <w:b w:val="0"/>
          <w:u w:val="single"/>
        </w:rPr>
      </w:pPr>
      <w:bookmarkStart w:id="278" w:name="_Toc35931388"/>
      <w:r w:rsidRPr="00805A44">
        <w:rPr>
          <w:rFonts w:ascii="Calibri" w:hAnsi="Calibri" w:cs="Calibri"/>
          <w:b w:val="0"/>
          <w:u w:val="single"/>
        </w:rPr>
        <w:t>2</w:t>
      </w:r>
      <w:r w:rsidR="00A67E92" w:rsidRPr="00805A44">
        <w:rPr>
          <w:rFonts w:ascii="Calibri" w:hAnsi="Calibri" w:cs="Calibri"/>
          <w:b w:val="0"/>
          <w:u w:val="single"/>
        </w:rPr>
        <w:t>2</w:t>
      </w:r>
      <w:r w:rsidRPr="00805A44">
        <w:rPr>
          <w:rFonts w:ascii="Calibri" w:hAnsi="Calibri" w:cs="Calibri"/>
          <w:b w:val="0"/>
          <w:u w:val="single"/>
        </w:rPr>
        <w:t>.04</w:t>
      </w:r>
      <w:r w:rsidRPr="00805A44">
        <w:rPr>
          <w:rFonts w:ascii="Calibri" w:hAnsi="Calibri" w:cs="Calibri"/>
          <w:b w:val="0"/>
          <w:u w:val="single"/>
        </w:rPr>
        <w:tab/>
        <w:t>Representations to Tribunal permitted</w:t>
      </w:r>
      <w:bookmarkEnd w:id="278"/>
    </w:p>
    <w:p w14:paraId="752523AA" w14:textId="77777777" w:rsidR="001B1CE1" w:rsidRPr="004C5A72" w:rsidRDefault="001B1CE1" w:rsidP="00AF2F2F">
      <w:pPr>
        <w:tabs>
          <w:tab w:val="left" w:pos="-1440"/>
        </w:tabs>
        <w:rPr>
          <w:rFonts w:ascii="Calibri" w:hAnsi="Calibri" w:cs="Calibri"/>
          <w:szCs w:val="24"/>
          <w:lang w:val="en-GB"/>
        </w:rPr>
      </w:pPr>
      <w:r w:rsidRPr="00C105EE">
        <w:rPr>
          <w:rFonts w:ascii="Calibri" w:hAnsi="Calibri" w:cs="Calibri"/>
          <w:szCs w:val="24"/>
          <w:lang w:val="en-GB"/>
        </w:rPr>
        <w:t>The Tribunal shall afford the parties at a hearing an opportunity to make representations to the Tribunal in respect of any application under Rule 20.01 or to vary any authorization previous</w:t>
      </w:r>
      <w:r w:rsidRPr="004C5A72">
        <w:rPr>
          <w:rFonts w:ascii="Calibri" w:hAnsi="Calibri" w:cs="Calibri"/>
          <w:szCs w:val="24"/>
          <w:lang w:val="en-GB"/>
        </w:rPr>
        <w:t>ly granted by the Tribunal.</w:t>
      </w:r>
    </w:p>
    <w:p w14:paraId="2CD6371B" w14:textId="77777777" w:rsidR="001B1CE1" w:rsidRPr="00287480" w:rsidRDefault="001B1CE1" w:rsidP="008D0BEA">
      <w:pPr>
        <w:tabs>
          <w:tab w:val="left" w:pos="-1440"/>
        </w:tabs>
        <w:ind w:left="1440" w:hanging="720"/>
        <w:rPr>
          <w:rFonts w:ascii="Calibri" w:hAnsi="Calibri" w:cs="Calibri"/>
          <w:szCs w:val="24"/>
          <w:lang w:val="en-GB"/>
        </w:rPr>
      </w:pPr>
    </w:p>
    <w:p w14:paraId="310CD483" w14:textId="77777777" w:rsidR="001B1CE1" w:rsidRPr="00805A44" w:rsidRDefault="001B1CE1" w:rsidP="00506C35">
      <w:pPr>
        <w:pStyle w:val="Heading3"/>
        <w:rPr>
          <w:rFonts w:ascii="Calibri" w:hAnsi="Calibri" w:cs="Calibri"/>
          <w:b w:val="0"/>
          <w:u w:val="single"/>
        </w:rPr>
      </w:pPr>
      <w:bookmarkStart w:id="279" w:name="_Toc35931389"/>
      <w:r w:rsidRPr="00805A44">
        <w:rPr>
          <w:rFonts w:ascii="Calibri" w:hAnsi="Calibri" w:cs="Calibri"/>
          <w:b w:val="0"/>
          <w:u w:val="single"/>
        </w:rPr>
        <w:t>2</w:t>
      </w:r>
      <w:r w:rsidR="00A67E92" w:rsidRPr="00805A44">
        <w:rPr>
          <w:rFonts w:ascii="Calibri" w:hAnsi="Calibri" w:cs="Calibri"/>
          <w:b w:val="0"/>
          <w:u w:val="single"/>
        </w:rPr>
        <w:t>2</w:t>
      </w:r>
      <w:r w:rsidRPr="00805A44">
        <w:rPr>
          <w:rFonts w:ascii="Calibri" w:hAnsi="Calibri" w:cs="Calibri"/>
          <w:b w:val="0"/>
          <w:u w:val="single"/>
        </w:rPr>
        <w:t>.05</w:t>
      </w:r>
      <w:r w:rsidRPr="00805A44">
        <w:rPr>
          <w:rFonts w:ascii="Calibri" w:hAnsi="Calibri" w:cs="Calibri"/>
          <w:b w:val="0"/>
          <w:u w:val="single"/>
        </w:rPr>
        <w:tab/>
        <w:t>Factors to be considered</w:t>
      </w:r>
      <w:bookmarkEnd w:id="279"/>
    </w:p>
    <w:p w14:paraId="544166ED" w14:textId="77777777" w:rsidR="001B1CE1" w:rsidRPr="004C5A72" w:rsidRDefault="001B1CE1" w:rsidP="00AF2F2F">
      <w:pPr>
        <w:tabs>
          <w:tab w:val="left" w:pos="-1440"/>
        </w:tabs>
        <w:rPr>
          <w:rFonts w:ascii="Calibri" w:hAnsi="Calibri" w:cs="Calibri"/>
          <w:szCs w:val="24"/>
          <w:lang w:val="en-GB"/>
        </w:rPr>
      </w:pPr>
      <w:r w:rsidRPr="00C105EE">
        <w:rPr>
          <w:rFonts w:ascii="Calibri" w:hAnsi="Calibri" w:cs="Calibri"/>
          <w:szCs w:val="24"/>
          <w:lang w:val="en-GB"/>
        </w:rPr>
        <w:t>On an application for authorization under Rule 2</w:t>
      </w:r>
      <w:r w:rsidR="00A67E92">
        <w:rPr>
          <w:rFonts w:ascii="Calibri" w:hAnsi="Calibri" w:cs="Calibri"/>
          <w:szCs w:val="24"/>
          <w:lang w:val="en-GB"/>
        </w:rPr>
        <w:t>2</w:t>
      </w:r>
      <w:r w:rsidRPr="00C105EE">
        <w:rPr>
          <w:rFonts w:ascii="Calibri" w:hAnsi="Calibri" w:cs="Calibri"/>
          <w:szCs w:val="24"/>
          <w:lang w:val="en-GB"/>
        </w:rPr>
        <w:t>.01, the Tribunal shall consider,</w:t>
      </w:r>
    </w:p>
    <w:p w14:paraId="6C167AEC" w14:textId="77777777" w:rsidR="001B1CE1" w:rsidRPr="00287480" w:rsidRDefault="001B1CE1" w:rsidP="0014053F">
      <w:pPr>
        <w:numPr>
          <w:ilvl w:val="0"/>
          <w:numId w:val="28"/>
        </w:numPr>
        <w:tabs>
          <w:tab w:val="left" w:pos="-1440"/>
        </w:tabs>
        <w:rPr>
          <w:rFonts w:ascii="Calibri" w:hAnsi="Calibri" w:cs="Calibri"/>
          <w:szCs w:val="24"/>
          <w:lang w:val="en-GB"/>
        </w:rPr>
      </w:pPr>
      <w:r w:rsidRPr="00287480">
        <w:rPr>
          <w:rFonts w:ascii="Calibri" w:hAnsi="Calibri" w:cs="Calibri"/>
          <w:szCs w:val="24"/>
          <w:lang w:val="en-GB"/>
        </w:rPr>
        <w:t xml:space="preserve">the likelihood of disturbance or disruption of the </w:t>
      </w:r>
      <w:proofErr w:type="gramStart"/>
      <w:r w:rsidRPr="00287480">
        <w:rPr>
          <w:rFonts w:ascii="Calibri" w:hAnsi="Calibri" w:cs="Calibri"/>
          <w:szCs w:val="24"/>
          <w:lang w:val="en-GB"/>
        </w:rPr>
        <w:t>hearing;</w:t>
      </w:r>
      <w:proofErr w:type="gramEnd"/>
    </w:p>
    <w:p w14:paraId="35768DFF" w14:textId="77777777" w:rsidR="001B1CE1" w:rsidRPr="003447E3" w:rsidRDefault="001B1CE1" w:rsidP="0014053F">
      <w:pPr>
        <w:numPr>
          <w:ilvl w:val="0"/>
          <w:numId w:val="28"/>
        </w:numPr>
        <w:tabs>
          <w:tab w:val="left" w:pos="-1440"/>
        </w:tabs>
        <w:rPr>
          <w:rFonts w:ascii="Calibri" w:hAnsi="Calibri" w:cs="Calibri"/>
          <w:szCs w:val="24"/>
          <w:lang w:val="en-GB"/>
        </w:rPr>
      </w:pPr>
      <w:r w:rsidRPr="003447E3">
        <w:rPr>
          <w:rFonts w:ascii="Calibri" w:hAnsi="Calibri" w:cs="Calibri"/>
          <w:szCs w:val="24"/>
          <w:lang w:val="en-GB"/>
        </w:rPr>
        <w:t xml:space="preserve">the likelihood of undue discomfort for any </w:t>
      </w:r>
      <w:proofErr w:type="gramStart"/>
      <w:r w:rsidRPr="003447E3">
        <w:rPr>
          <w:rFonts w:ascii="Calibri" w:hAnsi="Calibri" w:cs="Calibri"/>
          <w:szCs w:val="24"/>
          <w:lang w:val="en-GB"/>
        </w:rPr>
        <w:t>participant;</w:t>
      </w:r>
      <w:proofErr w:type="gramEnd"/>
    </w:p>
    <w:p w14:paraId="20323699" w14:textId="77777777" w:rsidR="001B1CE1" w:rsidRPr="00AF2F2F" w:rsidRDefault="001B1CE1" w:rsidP="0014053F">
      <w:pPr>
        <w:numPr>
          <w:ilvl w:val="0"/>
          <w:numId w:val="28"/>
        </w:numPr>
        <w:tabs>
          <w:tab w:val="left" w:pos="-1440"/>
        </w:tabs>
        <w:rPr>
          <w:rFonts w:ascii="Calibri" w:hAnsi="Calibri" w:cs="Calibri"/>
          <w:szCs w:val="24"/>
          <w:lang w:val="en-GB"/>
        </w:rPr>
      </w:pPr>
      <w:r w:rsidRPr="00AF2F2F">
        <w:rPr>
          <w:rFonts w:ascii="Calibri" w:hAnsi="Calibri" w:cs="Calibri"/>
          <w:szCs w:val="24"/>
          <w:lang w:val="en-GB"/>
        </w:rPr>
        <w:t>whether there is a public interest in having procedures which are accessible to all those interested or affected; and</w:t>
      </w:r>
    </w:p>
    <w:p w14:paraId="41653F95" w14:textId="77777777" w:rsidR="001B1CE1" w:rsidRPr="00AF2F2F" w:rsidRDefault="001B1CE1" w:rsidP="0014053F">
      <w:pPr>
        <w:numPr>
          <w:ilvl w:val="0"/>
          <w:numId w:val="28"/>
        </w:numPr>
        <w:tabs>
          <w:tab w:val="left" w:pos="-1440"/>
        </w:tabs>
        <w:rPr>
          <w:rFonts w:ascii="Calibri" w:hAnsi="Calibri" w:cs="Calibri"/>
          <w:szCs w:val="24"/>
          <w:lang w:val="en-GB"/>
        </w:rPr>
      </w:pPr>
      <w:r w:rsidRPr="00AF2F2F">
        <w:rPr>
          <w:rFonts w:ascii="Calibri" w:hAnsi="Calibri" w:cs="Calibri"/>
          <w:szCs w:val="24"/>
          <w:lang w:val="en-GB"/>
        </w:rPr>
        <w:t>such other matters as the Tribunal deems appropriate.</w:t>
      </w:r>
    </w:p>
    <w:p w14:paraId="64451337" w14:textId="77777777" w:rsidR="001B1CE1" w:rsidRPr="00AF2F2F" w:rsidRDefault="001B1CE1" w:rsidP="008D0BEA">
      <w:pPr>
        <w:tabs>
          <w:tab w:val="left" w:pos="-1440"/>
        </w:tabs>
        <w:ind w:left="1440" w:hanging="720"/>
        <w:rPr>
          <w:rFonts w:ascii="Calibri" w:hAnsi="Calibri" w:cs="Calibri"/>
          <w:szCs w:val="24"/>
          <w:lang w:val="en-GB"/>
        </w:rPr>
      </w:pPr>
    </w:p>
    <w:p w14:paraId="48FF07E3" w14:textId="77777777" w:rsidR="001B1CE1" w:rsidRPr="00805A44" w:rsidRDefault="001B1CE1" w:rsidP="00506C35">
      <w:pPr>
        <w:pStyle w:val="Heading3"/>
        <w:rPr>
          <w:rFonts w:ascii="Calibri" w:hAnsi="Calibri" w:cs="Calibri"/>
          <w:b w:val="0"/>
          <w:u w:val="single"/>
        </w:rPr>
      </w:pPr>
      <w:bookmarkStart w:id="280" w:name="_Toc35931390"/>
      <w:r w:rsidRPr="00805A44">
        <w:rPr>
          <w:rFonts w:ascii="Calibri" w:hAnsi="Calibri" w:cs="Calibri"/>
          <w:b w:val="0"/>
          <w:u w:val="single"/>
        </w:rPr>
        <w:t>2</w:t>
      </w:r>
      <w:r w:rsidR="00A67E92" w:rsidRPr="00805A44">
        <w:rPr>
          <w:rFonts w:ascii="Calibri" w:hAnsi="Calibri" w:cs="Calibri"/>
          <w:b w:val="0"/>
          <w:u w:val="single"/>
        </w:rPr>
        <w:t>2</w:t>
      </w:r>
      <w:r w:rsidRPr="00805A44">
        <w:rPr>
          <w:rFonts w:ascii="Calibri" w:hAnsi="Calibri" w:cs="Calibri"/>
          <w:b w:val="0"/>
          <w:u w:val="single"/>
        </w:rPr>
        <w:t>.06</w:t>
      </w:r>
      <w:r w:rsidRPr="00805A44">
        <w:rPr>
          <w:rFonts w:ascii="Calibri" w:hAnsi="Calibri" w:cs="Calibri"/>
          <w:b w:val="0"/>
          <w:u w:val="single"/>
        </w:rPr>
        <w:tab/>
        <w:t>Rules for recording of hearings</w:t>
      </w:r>
      <w:bookmarkEnd w:id="280"/>
    </w:p>
    <w:p w14:paraId="7ADE604F" w14:textId="77777777" w:rsidR="001B1CE1" w:rsidRPr="004C5A72" w:rsidRDefault="001B1CE1" w:rsidP="00AF2F2F">
      <w:pPr>
        <w:tabs>
          <w:tab w:val="left" w:pos="-1440"/>
        </w:tabs>
        <w:rPr>
          <w:rFonts w:ascii="Calibri" w:hAnsi="Calibri" w:cs="Calibri"/>
          <w:szCs w:val="24"/>
          <w:lang w:val="en-GB"/>
        </w:rPr>
      </w:pPr>
      <w:r w:rsidRPr="00C105EE">
        <w:rPr>
          <w:rFonts w:ascii="Calibri" w:hAnsi="Calibri" w:cs="Calibri"/>
          <w:szCs w:val="24"/>
          <w:lang w:val="en-GB"/>
        </w:rPr>
        <w:t xml:space="preserve">In making a recording authorized by the Tribunal under Rule </w:t>
      </w:r>
      <w:r w:rsidR="00A67E92">
        <w:rPr>
          <w:rFonts w:ascii="Calibri" w:hAnsi="Calibri" w:cs="Calibri"/>
          <w:szCs w:val="24"/>
          <w:lang w:val="en-GB"/>
        </w:rPr>
        <w:t>22</w:t>
      </w:r>
      <w:r w:rsidRPr="00C105EE">
        <w:rPr>
          <w:rFonts w:ascii="Calibri" w:hAnsi="Calibri" w:cs="Calibri"/>
          <w:szCs w:val="24"/>
          <w:lang w:val="en-GB"/>
        </w:rPr>
        <w:t>.01,</w:t>
      </w:r>
    </w:p>
    <w:p w14:paraId="4021B687" w14:textId="77777777" w:rsidR="001B1CE1" w:rsidRPr="00287480" w:rsidRDefault="001B1CE1" w:rsidP="0014053F">
      <w:pPr>
        <w:numPr>
          <w:ilvl w:val="0"/>
          <w:numId w:val="29"/>
        </w:numPr>
        <w:tabs>
          <w:tab w:val="left" w:pos="-1440"/>
        </w:tabs>
        <w:rPr>
          <w:rFonts w:ascii="Calibri" w:hAnsi="Calibri" w:cs="Calibri"/>
          <w:szCs w:val="24"/>
          <w:lang w:val="en-GB"/>
        </w:rPr>
      </w:pPr>
      <w:r w:rsidRPr="00287480">
        <w:rPr>
          <w:rFonts w:ascii="Calibri" w:hAnsi="Calibri" w:cs="Calibri"/>
          <w:szCs w:val="24"/>
          <w:lang w:val="en-GB"/>
        </w:rPr>
        <w:t xml:space="preserve">no equipment which produces a distracting sound or light shall be used during the </w:t>
      </w:r>
      <w:proofErr w:type="gramStart"/>
      <w:r w:rsidRPr="00287480">
        <w:rPr>
          <w:rFonts w:ascii="Calibri" w:hAnsi="Calibri" w:cs="Calibri"/>
          <w:szCs w:val="24"/>
          <w:lang w:val="en-GB"/>
        </w:rPr>
        <w:t>hearing;</w:t>
      </w:r>
      <w:proofErr w:type="gramEnd"/>
    </w:p>
    <w:p w14:paraId="68642E62" w14:textId="77777777" w:rsidR="001B1CE1" w:rsidRPr="00AF2F2F" w:rsidRDefault="001B1CE1" w:rsidP="0014053F">
      <w:pPr>
        <w:numPr>
          <w:ilvl w:val="0"/>
          <w:numId w:val="29"/>
        </w:numPr>
        <w:tabs>
          <w:tab w:val="left" w:pos="-1440"/>
        </w:tabs>
        <w:rPr>
          <w:rFonts w:ascii="Calibri" w:hAnsi="Calibri" w:cs="Calibri"/>
          <w:szCs w:val="24"/>
          <w:lang w:val="en-GB"/>
        </w:rPr>
      </w:pPr>
      <w:r w:rsidRPr="003447E3">
        <w:rPr>
          <w:rFonts w:ascii="Calibri" w:hAnsi="Calibri" w:cs="Calibri"/>
          <w:szCs w:val="24"/>
          <w:lang w:val="en-GB"/>
        </w:rPr>
        <w:t>the person authorized to make the recording shall not move around the hearing room unn</w:t>
      </w:r>
      <w:r w:rsidRPr="00AF2F2F">
        <w:rPr>
          <w:rFonts w:ascii="Calibri" w:hAnsi="Calibri" w:cs="Calibri"/>
          <w:szCs w:val="24"/>
          <w:lang w:val="en-GB"/>
        </w:rPr>
        <w:t xml:space="preserve">ecessarily while the hearing is in </w:t>
      </w:r>
      <w:proofErr w:type="gramStart"/>
      <w:r w:rsidRPr="00AF2F2F">
        <w:rPr>
          <w:rFonts w:ascii="Calibri" w:hAnsi="Calibri" w:cs="Calibri"/>
          <w:szCs w:val="24"/>
          <w:lang w:val="en-GB"/>
        </w:rPr>
        <w:t>progress;</w:t>
      </w:r>
      <w:proofErr w:type="gramEnd"/>
    </w:p>
    <w:p w14:paraId="66546188" w14:textId="77777777" w:rsidR="001B1CE1" w:rsidRPr="00AF2F2F" w:rsidRDefault="001B1CE1" w:rsidP="0014053F">
      <w:pPr>
        <w:numPr>
          <w:ilvl w:val="0"/>
          <w:numId w:val="29"/>
        </w:numPr>
        <w:tabs>
          <w:tab w:val="left" w:pos="-1440"/>
        </w:tabs>
        <w:rPr>
          <w:rFonts w:ascii="Calibri" w:hAnsi="Calibri" w:cs="Calibri"/>
          <w:szCs w:val="24"/>
          <w:lang w:val="en-GB"/>
        </w:rPr>
      </w:pPr>
      <w:r w:rsidRPr="00AF2F2F">
        <w:rPr>
          <w:rFonts w:ascii="Calibri" w:hAnsi="Calibri" w:cs="Calibri"/>
          <w:szCs w:val="24"/>
          <w:lang w:val="en-GB"/>
        </w:rPr>
        <w:t xml:space="preserve">the recording equipment shall be positioned unobtrusively in one location approved by the Tribunal and shall not be moved while the hearing is in </w:t>
      </w:r>
      <w:proofErr w:type="gramStart"/>
      <w:r w:rsidRPr="00AF2F2F">
        <w:rPr>
          <w:rFonts w:ascii="Calibri" w:hAnsi="Calibri" w:cs="Calibri"/>
          <w:szCs w:val="24"/>
          <w:lang w:val="en-GB"/>
        </w:rPr>
        <w:t>progress;</w:t>
      </w:r>
      <w:proofErr w:type="gramEnd"/>
      <w:r w:rsidRPr="00AF2F2F">
        <w:rPr>
          <w:rFonts w:ascii="Calibri" w:hAnsi="Calibri" w:cs="Calibri"/>
          <w:szCs w:val="24"/>
          <w:lang w:val="en-GB"/>
        </w:rPr>
        <w:t xml:space="preserve"> and</w:t>
      </w:r>
    </w:p>
    <w:p w14:paraId="4E2E88E1" w14:textId="77777777" w:rsidR="001B1CE1" w:rsidRPr="00AF2F2F" w:rsidRDefault="001B1CE1" w:rsidP="0014053F">
      <w:pPr>
        <w:numPr>
          <w:ilvl w:val="0"/>
          <w:numId w:val="29"/>
        </w:numPr>
        <w:tabs>
          <w:tab w:val="left" w:pos="-1440"/>
        </w:tabs>
        <w:rPr>
          <w:rFonts w:ascii="Calibri" w:hAnsi="Calibri" w:cs="Calibri"/>
          <w:szCs w:val="24"/>
          <w:lang w:val="en-GB"/>
        </w:rPr>
      </w:pPr>
      <w:r w:rsidRPr="00AF2F2F">
        <w:rPr>
          <w:rFonts w:ascii="Calibri" w:hAnsi="Calibri" w:cs="Calibri"/>
          <w:szCs w:val="24"/>
          <w:lang w:val="en-GB"/>
        </w:rPr>
        <w:t>the authorized recording or photographic activity will occur only at times and within portions of the hearing determined by the Tribunal.</w:t>
      </w:r>
    </w:p>
    <w:p w14:paraId="6A45FDD9" w14:textId="77777777" w:rsidR="001B1CE1" w:rsidRPr="00AF2F2F" w:rsidRDefault="001B1CE1" w:rsidP="008D0BEA">
      <w:pPr>
        <w:tabs>
          <w:tab w:val="left" w:pos="-1440"/>
        </w:tabs>
        <w:ind w:left="1440" w:hanging="720"/>
        <w:rPr>
          <w:rFonts w:ascii="Calibri" w:hAnsi="Calibri" w:cs="Calibri"/>
          <w:szCs w:val="24"/>
          <w:lang w:val="en-GB"/>
        </w:rPr>
      </w:pPr>
    </w:p>
    <w:p w14:paraId="1A284D12" w14:textId="77777777" w:rsidR="001B1CE1" w:rsidRPr="00805A44" w:rsidRDefault="001B1CE1" w:rsidP="00506C35">
      <w:pPr>
        <w:pStyle w:val="Heading3"/>
        <w:rPr>
          <w:rFonts w:ascii="Calibri" w:hAnsi="Calibri" w:cs="Calibri"/>
          <w:b w:val="0"/>
          <w:u w:val="single"/>
        </w:rPr>
      </w:pPr>
      <w:bookmarkStart w:id="281" w:name="_Toc35931391"/>
      <w:r w:rsidRPr="00805A44">
        <w:rPr>
          <w:rFonts w:ascii="Calibri" w:hAnsi="Calibri" w:cs="Calibri"/>
          <w:b w:val="0"/>
          <w:u w:val="single"/>
        </w:rPr>
        <w:t>2</w:t>
      </w:r>
      <w:r w:rsidR="00A67E92" w:rsidRPr="00805A44">
        <w:rPr>
          <w:rFonts w:ascii="Calibri" w:hAnsi="Calibri" w:cs="Calibri"/>
          <w:b w:val="0"/>
          <w:u w:val="single"/>
        </w:rPr>
        <w:t>2</w:t>
      </w:r>
      <w:r w:rsidRPr="00805A44">
        <w:rPr>
          <w:rFonts w:ascii="Calibri" w:hAnsi="Calibri" w:cs="Calibri"/>
          <w:b w:val="0"/>
          <w:u w:val="single"/>
        </w:rPr>
        <w:t>.07</w:t>
      </w:r>
      <w:r w:rsidRPr="00805A44">
        <w:rPr>
          <w:rFonts w:ascii="Calibri" w:hAnsi="Calibri" w:cs="Calibri"/>
          <w:b w:val="0"/>
          <w:u w:val="single"/>
        </w:rPr>
        <w:tab/>
        <w:t>Authority may be withdrawn</w:t>
      </w:r>
      <w:bookmarkEnd w:id="281"/>
    </w:p>
    <w:p w14:paraId="172159D9" w14:textId="77777777" w:rsidR="001B1CE1" w:rsidRPr="00287480" w:rsidRDefault="001B1CE1" w:rsidP="00AF2F2F">
      <w:pPr>
        <w:tabs>
          <w:tab w:val="left" w:pos="-1440"/>
        </w:tabs>
        <w:rPr>
          <w:rFonts w:ascii="Calibri" w:hAnsi="Calibri" w:cs="Calibri"/>
          <w:szCs w:val="24"/>
          <w:lang w:val="en-GB"/>
        </w:rPr>
      </w:pPr>
      <w:r w:rsidRPr="00C105EE">
        <w:rPr>
          <w:rFonts w:ascii="Calibri" w:hAnsi="Calibri" w:cs="Calibri"/>
          <w:szCs w:val="24"/>
          <w:lang w:val="en-GB"/>
        </w:rPr>
        <w:t>Any authorization given under Rule 20.01 may be withdrawn by the Tribunal before or during the hearing,</w:t>
      </w:r>
    </w:p>
    <w:p w14:paraId="7580970C" w14:textId="77777777" w:rsidR="001B1CE1" w:rsidRPr="003447E3" w:rsidRDefault="001B1CE1" w:rsidP="0014053F">
      <w:pPr>
        <w:numPr>
          <w:ilvl w:val="0"/>
          <w:numId w:val="30"/>
        </w:numPr>
        <w:tabs>
          <w:tab w:val="left" w:pos="-1440"/>
        </w:tabs>
        <w:rPr>
          <w:rFonts w:ascii="Calibri" w:hAnsi="Calibri" w:cs="Calibri"/>
          <w:szCs w:val="24"/>
          <w:lang w:val="en-GB"/>
        </w:rPr>
      </w:pPr>
      <w:r w:rsidRPr="003447E3">
        <w:rPr>
          <w:rFonts w:ascii="Calibri" w:hAnsi="Calibri" w:cs="Calibri"/>
          <w:szCs w:val="24"/>
          <w:lang w:val="en-GB"/>
        </w:rPr>
        <w:t xml:space="preserve">if the Tribunal's rules are </w:t>
      </w:r>
      <w:proofErr w:type="gramStart"/>
      <w:r w:rsidRPr="003447E3">
        <w:rPr>
          <w:rFonts w:ascii="Calibri" w:hAnsi="Calibri" w:cs="Calibri"/>
          <w:szCs w:val="24"/>
          <w:lang w:val="en-GB"/>
        </w:rPr>
        <w:t>breached;</w:t>
      </w:r>
      <w:proofErr w:type="gramEnd"/>
    </w:p>
    <w:p w14:paraId="612F908F" w14:textId="77777777" w:rsidR="001B1CE1" w:rsidRPr="00AF2F2F" w:rsidRDefault="001B1CE1" w:rsidP="0014053F">
      <w:pPr>
        <w:numPr>
          <w:ilvl w:val="0"/>
          <w:numId w:val="30"/>
        </w:numPr>
        <w:tabs>
          <w:tab w:val="left" w:pos="-1440"/>
        </w:tabs>
        <w:rPr>
          <w:rFonts w:ascii="Calibri" w:hAnsi="Calibri" w:cs="Calibri"/>
          <w:szCs w:val="24"/>
          <w:lang w:val="en-GB"/>
        </w:rPr>
      </w:pPr>
      <w:r w:rsidRPr="00AF2F2F">
        <w:rPr>
          <w:rFonts w:ascii="Calibri" w:hAnsi="Calibri" w:cs="Calibri"/>
          <w:szCs w:val="24"/>
          <w:lang w:val="en-GB"/>
        </w:rPr>
        <w:t>if any unforeseen circumstances interfere with the ability and duty of the Tribunal to conduct a full and fair hearing; or</w:t>
      </w:r>
    </w:p>
    <w:p w14:paraId="78C998AF" w14:textId="77777777" w:rsidR="001B1CE1" w:rsidRPr="00AF2F2F" w:rsidRDefault="001B1CE1" w:rsidP="0014053F">
      <w:pPr>
        <w:numPr>
          <w:ilvl w:val="0"/>
          <w:numId w:val="30"/>
        </w:numPr>
        <w:tabs>
          <w:tab w:val="left" w:pos="-1440"/>
        </w:tabs>
        <w:rPr>
          <w:rFonts w:ascii="Calibri" w:hAnsi="Calibri" w:cs="Calibri"/>
          <w:szCs w:val="24"/>
          <w:lang w:val="en-GB"/>
        </w:rPr>
      </w:pPr>
      <w:r w:rsidRPr="00AF2F2F">
        <w:rPr>
          <w:rFonts w:ascii="Calibri" w:hAnsi="Calibri" w:cs="Calibri"/>
          <w:szCs w:val="24"/>
          <w:lang w:val="en-GB"/>
        </w:rPr>
        <w:t xml:space="preserve">if the Tribunal considers it appropriate to withdraw the authorization after reconsidering any of the factors set out in Rule </w:t>
      </w:r>
      <w:r w:rsidR="00AF4788">
        <w:rPr>
          <w:rFonts w:ascii="Calibri" w:hAnsi="Calibri" w:cs="Calibri"/>
          <w:szCs w:val="24"/>
          <w:lang w:val="en-GB"/>
        </w:rPr>
        <w:t>2</w:t>
      </w:r>
      <w:r w:rsidR="00021500">
        <w:rPr>
          <w:rFonts w:ascii="Calibri" w:hAnsi="Calibri" w:cs="Calibri"/>
          <w:szCs w:val="24"/>
          <w:lang w:val="en-GB"/>
        </w:rPr>
        <w:t>2</w:t>
      </w:r>
      <w:r w:rsidRPr="00AF2F2F">
        <w:rPr>
          <w:rFonts w:ascii="Calibri" w:hAnsi="Calibri" w:cs="Calibri"/>
          <w:szCs w:val="24"/>
          <w:lang w:val="en-GB"/>
        </w:rPr>
        <w:t>.05.</w:t>
      </w:r>
    </w:p>
    <w:p w14:paraId="68F37080" w14:textId="77777777" w:rsidR="001B1CE1" w:rsidRPr="00AF2F2F" w:rsidRDefault="001B1CE1" w:rsidP="008D0BEA">
      <w:pPr>
        <w:tabs>
          <w:tab w:val="left" w:pos="-1440"/>
        </w:tabs>
        <w:ind w:left="1440" w:hanging="720"/>
        <w:rPr>
          <w:rFonts w:ascii="Calibri" w:hAnsi="Calibri" w:cs="Calibri"/>
          <w:szCs w:val="24"/>
          <w:lang w:val="en-GB"/>
        </w:rPr>
      </w:pPr>
    </w:p>
    <w:p w14:paraId="5E2FD350" w14:textId="77777777" w:rsidR="001B1CE1" w:rsidRPr="00805A44" w:rsidRDefault="001B1CE1" w:rsidP="00506C35">
      <w:pPr>
        <w:pStyle w:val="Heading3"/>
        <w:rPr>
          <w:rFonts w:ascii="Calibri" w:hAnsi="Calibri" w:cs="Calibri"/>
          <w:b w:val="0"/>
          <w:u w:val="single"/>
        </w:rPr>
      </w:pPr>
      <w:bookmarkStart w:id="282" w:name="_Toc35931392"/>
      <w:r w:rsidRPr="00805A44">
        <w:rPr>
          <w:rFonts w:ascii="Calibri" w:hAnsi="Calibri" w:cs="Calibri"/>
          <w:b w:val="0"/>
          <w:u w:val="single"/>
        </w:rPr>
        <w:t>2</w:t>
      </w:r>
      <w:r w:rsidR="00A67E92" w:rsidRPr="00805A44">
        <w:rPr>
          <w:rFonts w:ascii="Calibri" w:hAnsi="Calibri" w:cs="Calibri"/>
          <w:b w:val="0"/>
          <w:u w:val="single"/>
        </w:rPr>
        <w:t>2</w:t>
      </w:r>
      <w:r w:rsidRPr="00805A44">
        <w:rPr>
          <w:rFonts w:ascii="Calibri" w:hAnsi="Calibri" w:cs="Calibri"/>
          <w:b w:val="0"/>
          <w:u w:val="single"/>
        </w:rPr>
        <w:t>.08</w:t>
      </w:r>
      <w:r w:rsidRPr="00805A44">
        <w:rPr>
          <w:rFonts w:ascii="Calibri" w:hAnsi="Calibri" w:cs="Calibri"/>
          <w:b w:val="0"/>
          <w:u w:val="single"/>
        </w:rPr>
        <w:tab/>
        <w:t>Temporary withdrawal of authority</w:t>
      </w:r>
      <w:bookmarkEnd w:id="282"/>
    </w:p>
    <w:p w14:paraId="6BCA84B8" w14:textId="77777777" w:rsidR="001B1CE1" w:rsidRPr="00C105EE" w:rsidRDefault="001B1CE1" w:rsidP="00AF2F2F">
      <w:pPr>
        <w:tabs>
          <w:tab w:val="left" w:pos="-1440"/>
        </w:tabs>
        <w:rPr>
          <w:rFonts w:ascii="Calibri" w:hAnsi="Calibri" w:cs="Calibri"/>
          <w:szCs w:val="24"/>
          <w:lang w:val="en-GB"/>
        </w:rPr>
      </w:pPr>
      <w:r w:rsidRPr="00C105EE">
        <w:rPr>
          <w:rFonts w:ascii="Calibri" w:hAnsi="Calibri" w:cs="Calibri"/>
          <w:szCs w:val="24"/>
          <w:lang w:val="en-GB"/>
        </w:rPr>
        <w:t>A withdrawal of authorization may be temporary or limited to accommodate any witnesses who may suffer undue discomfort or prejudice if recording or media coverage is permitted.</w:t>
      </w:r>
    </w:p>
    <w:p w14:paraId="53526CD2" w14:textId="77777777" w:rsidR="006001EB" w:rsidRPr="004C5A72" w:rsidRDefault="006001EB" w:rsidP="008D0BEA">
      <w:pPr>
        <w:tabs>
          <w:tab w:val="left" w:pos="-1440"/>
        </w:tabs>
        <w:ind w:left="1440" w:hanging="720"/>
        <w:rPr>
          <w:rFonts w:ascii="Calibri" w:hAnsi="Calibri" w:cs="Calibri"/>
          <w:szCs w:val="24"/>
          <w:lang w:val="en-GB"/>
        </w:rPr>
      </w:pPr>
    </w:p>
    <w:p w14:paraId="1C25965F" w14:textId="77777777" w:rsidR="006001EB" w:rsidRPr="00AF2F2F" w:rsidRDefault="001B1CE1" w:rsidP="008D0BEA">
      <w:pPr>
        <w:pStyle w:val="Heading3"/>
        <w:rPr>
          <w:rFonts w:ascii="Calibri" w:eastAsia="Arial" w:hAnsi="Calibri" w:cs="Calibri"/>
          <w:b w:val="0"/>
          <w:szCs w:val="24"/>
          <w:u w:val="single"/>
        </w:rPr>
      </w:pPr>
      <w:bookmarkStart w:id="283" w:name="_Toc524612316"/>
      <w:bookmarkStart w:id="284" w:name="_Toc529857798"/>
      <w:bookmarkStart w:id="285" w:name="_Toc35931393"/>
      <w:r w:rsidRPr="00AF2F2F">
        <w:rPr>
          <w:rFonts w:ascii="Calibri" w:eastAsia="Arial" w:hAnsi="Calibri" w:cs="Calibri"/>
          <w:b w:val="0"/>
          <w:szCs w:val="24"/>
          <w:u w:val="single"/>
        </w:rPr>
        <w:t>2</w:t>
      </w:r>
      <w:r w:rsidR="00A67E92" w:rsidRPr="00AF2F2F">
        <w:rPr>
          <w:rFonts w:ascii="Calibri" w:eastAsia="Arial" w:hAnsi="Calibri" w:cs="Calibri"/>
          <w:b w:val="0"/>
          <w:szCs w:val="24"/>
          <w:u w:val="single"/>
        </w:rPr>
        <w:t>2</w:t>
      </w:r>
      <w:r w:rsidRPr="00AF2F2F">
        <w:rPr>
          <w:rFonts w:ascii="Calibri" w:eastAsia="Arial" w:hAnsi="Calibri" w:cs="Calibri"/>
          <w:b w:val="0"/>
          <w:szCs w:val="24"/>
          <w:u w:val="single"/>
        </w:rPr>
        <w:t>.09</w:t>
      </w:r>
      <w:r w:rsidRPr="00AF2F2F">
        <w:rPr>
          <w:rFonts w:ascii="Calibri" w:eastAsia="Arial" w:hAnsi="Calibri" w:cs="Calibri"/>
          <w:b w:val="0"/>
          <w:szCs w:val="24"/>
          <w:u w:val="single"/>
        </w:rPr>
        <w:tab/>
        <w:t>Presiding Members</w:t>
      </w:r>
      <w:r w:rsidR="006001EB" w:rsidRPr="00AF2F2F">
        <w:rPr>
          <w:rFonts w:ascii="Calibri" w:eastAsia="Arial" w:hAnsi="Calibri" w:cs="Calibri"/>
          <w:b w:val="0"/>
          <w:szCs w:val="24"/>
          <w:u w:val="single"/>
        </w:rPr>
        <w:t xml:space="preserve"> May Record Hearings</w:t>
      </w:r>
      <w:bookmarkEnd w:id="284"/>
      <w:bookmarkEnd w:id="285"/>
    </w:p>
    <w:p w14:paraId="69068B6F" w14:textId="77777777" w:rsidR="006001EB" w:rsidRPr="00AF2F2F" w:rsidRDefault="001B1CE1" w:rsidP="008D0BEA">
      <w:pPr>
        <w:contextualSpacing/>
        <w:rPr>
          <w:rFonts w:ascii="Calibri" w:eastAsia="Arial" w:hAnsi="Calibri" w:cs="Calibri"/>
          <w:szCs w:val="24"/>
          <w:lang w:val="en-CA"/>
        </w:rPr>
      </w:pPr>
      <w:r w:rsidRPr="00AF2F2F">
        <w:rPr>
          <w:rFonts w:ascii="Calibri" w:eastAsia="Arial" w:hAnsi="Calibri" w:cs="Calibri"/>
          <w:szCs w:val="24"/>
          <w:lang w:val="en-CA"/>
        </w:rPr>
        <w:t>The presiding member(s)</w:t>
      </w:r>
      <w:r w:rsidR="006001EB" w:rsidRPr="00AF2F2F">
        <w:rPr>
          <w:rFonts w:ascii="Calibri" w:eastAsia="Arial" w:hAnsi="Calibri" w:cs="Calibri"/>
          <w:szCs w:val="24"/>
          <w:lang w:val="en-CA"/>
        </w:rPr>
        <w:t xml:space="preserve"> may record hearings for the purpose of supplementing the members’ notes.</w:t>
      </w:r>
    </w:p>
    <w:p w14:paraId="3B2001C2" w14:textId="77777777" w:rsidR="006001EB" w:rsidRPr="00AF2F2F" w:rsidRDefault="006001EB" w:rsidP="008D0BEA">
      <w:pPr>
        <w:contextualSpacing/>
        <w:rPr>
          <w:rFonts w:ascii="Calibri" w:eastAsia="Arial" w:hAnsi="Calibri" w:cs="Calibri"/>
          <w:szCs w:val="24"/>
          <w:lang w:val="en-CA"/>
        </w:rPr>
      </w:pPr>
    </w:p>
    <w:p w14:paraId="55F0408C" w14:textId="77777777" w:rsidR="007F1219" w:rsidRPr="00805A44" w:rsidRDefault="00401E02" w:rsidP="00401E02">
      <w:pPr>
        <w:pStyle w:val="Heading3"/>
        <w:rPr>
          <w:rFonts w:ascii="Calibri" w:eastAsia="Arial" w:hAnsi="Calibri" w:cs="Calibri"/>
          <w:b w:val="0"/>
          <w:i/>
          <w:u w:val="single"/>
        </w:rPr>
      </w:pPr>
      <w:bookmarkStart w:id="286" w:name="_Toc35931394"/>
      <w:r w:rsidRPr="00805A44">
        <w:rPr>
          <w:rFonts w:ascii="Calibri" w:eastAsia="Arial" w:hAnsi="Calibri" w:cs="Calibri"/>
          <w:b w:val="0"/>
          <w:u w:val="single"/>
        </w:rPr>
        <w:t xml:space="preserve">22.10 </w:t>
      </w:r>
      <w:r w:rsidRPr="00805A44">
        <w:rPr>
          <w:rFonts w:ascii="Calibri" w:eastAsia="Arial" w:hAnsi="Calibri" w:cs="Calibri"/>
          <w:b w:val="0"/>
          <w:u w:val="single"/>
        </w:rPr>
        <w:tab/>
      </w:r>
      <w:r w:rsidR="007F1219" w:rsidRPr="00805A44">
        <w:rPr>
          <w:rFonts w:ascii="Calibri" w:eastAsia="Arial" w:hAnsi="Calibri" w:cs="Calibri"/>
          <w:b w:val="0"/>
          <w:u w:val="single"/>
        </w:rPr>
        <w:t>Recording not part of record</w:t>
      </w:r>
      <w:bookmarkEnd w:id="286"/>
    </w:p>
    <w:p w14:paraId="7CE9293A" w14:textId="77777777" w:rsidR="006001EB" w:rsidRPr="00AF2F2F" w:rsidRDefault="006001EB" w:rsidP="0008640D">
      <w:pPr>
        <w:contextualSpacing/>
        <w:rPr>
          <w:rFonts w:ascii="Calibri" w:eastAsia="Arial" w:hAnsi="Calibri" w:cs="Calibri"/>
          <w:i/>
          <w:szCs w:val="24"/>
          <w:lang w:val="en-CA"/>
        </w:rPr>
      </w:pPr>
      <w:r w:rsidRPr="00AF2F2F">
        <w:rPr>
          <w:rFonts w:ascii="Calibri" w:eastAsia="Arial" w:hAnsi="Calibri" w:cs="Calibri"/>
          <w:szCs w:val="24"/>
          <w:lang w:val="en-CA"/>
        </w:rPr>
        <w:t xml:space="preserve">Where a hearing is recorded for the purpose of supplementing the </w:t>
      </w:r>
      <w:r w:rsidR="001B1CE1" w:rsidRPr="00AF2F2F">
        <w:rPr>
          <w:rFonts w:ascii="Calibri" w:eastAsia="Arial" w:hAnsi="Calibri" w:cs="Calibri"/>
          <w:szCs w:val="24"/>
          <w:lang w:val="en-CA"/>
        </w:rPr>
        <w:t xml:space="preserve">presiding </w:t>
      </w:r>
      <w:r w:rsidRPr="00AF2F2F">
        <w:rPr>
          <w:rFonts w:ascii="Calibri" w:eastAsia="Arial" w:hAnsi="Calibri" w:cs="Calibri"/>
          <w:szCs w:val="24"/>
          <w:lang w:val="en-CA"/>
        </w:rPr>
        <w:t>members’ notes, the recording does not form part of the Tribuna</w:t>
      </w:r>
      <w:r w:rsidR="001B1CE1" w:rsidRPr="00AF2F2F">
        <w:rPr>
          <w:rFonts w:ascii="Calibri" w:eastAsia="Arial" w:hAnsi="Calibri" w:cs="Calibri"/>
          <w:szCs w:val="24"/>
          <w:lang w:val="en-CA"/>
        </w:rPr>
        <w:t>l’s record of proceedings</w:t>
      </w:r>
      <w:r w:rsidRPr="00AF2F2F">
        <w:rPr>
          <w:rFonts w:ascii="Calibri" w:eastAsia="Arial" w:hAnsi="Calibri" w:cs="Calibri"/>
          <w:i/>
          <w:szCs w:val="24"/>
          <w:lang w:val="en-CA"/>
        </w:rPr>
        <w:t>.</w:t>
      </w:r>
    </w:p>
    <w:p w14:paraId="17DF8544" w14:textId="77777777" w:rsidR="006001EB" w:rsidRPr="00AF2F2F" w:rsidRDefault="006001EB" w:rsidP="008D0BEA">
      <w:pPr>
        <w:ind w:left="600"/>
        <w:contextualSpacing/>
        <w:rPr>
          <w:rFonts w:ascii="Calibri" w:eastAsia="Arial" w:hAnsi="Calibri" w:cs="Calibri"/>
          <w:i/>
          <w:szCs w:val="24"/>
          <w:lang w:val="en-CA"/>
        </w:rPr>
      </w:pPr>
    </w:p>
    <w:bookmarkEnd w:id="283"/>
    <w:p w14:paraId="75084A75" w14:textId="77777777" w:rsidR="00554491" w:rsidRPr="00287480" w:rsidRDefault="00554491" w:rsidP="008D0BEA">
      <w:pPr>
        <w:rPr>
          <w:rFonts w:ascii="Calibri" w:hAnsi="Calibri" w:cs="Calibri"/>
          <w:b/>
          <w:szCs w:val="24"/>
          <w:lang w:val="en-GB"/>
        </w:rPr>
      </w:pPr>
    </w:p>
    <w:p w14:paraId="5A1D52A7" w14:textId="77777777" w:rsidR="00554491" w:rsidRPr="003447E3" w:rsidRDefault="00A732C7" w:rsidP="008D0BEA">
      <w:pPr>
        <w:pStyle w:val="Heading2"/>
        <w:rPr>
          <w:rFonts w:ascii="Calibri" w:hAnsi="Calibri" w:cs="Calibri"/>
          <w:b/>
          <w:szCs w:val="24"/>
        </w:rPr>
      </w:pPr>
      <w:bookmarkStart w:id="287" w:name="_Toc524506017"/>
      <w:bookmarkStart w:id="288" w:name="_Toc524612323"/>
      <w:bookmarkStart w:id="289" w:name="_Toc529857799"/>
      <w:bookmarkStart w:id="290" w:name="_Toc35931395"/>
      <w:r w:rsidRPr="003447E3">
        <w:rPr>
          <w:rFonts w:ascii="Calibri" w:hAnsi="Calibri" w:cs="Calibri"/>
          <w:b/>
          <w:szCs w:val="24"/>
        </w:rPr>
        <w:t>RULE 2</w:t>
      </w:r>
      <w:r w:rsidR="007F1219">
        <w:rPr>
          <w:rFonts w:ascii="Calibri" w:hAnsi="Calibri" w:cs="Calibri"/>
          <w:b/>
          <w:szCs w:val="24"/>
        </w:rPr>
        <w:t>3</w:t>
      </w:r>
      <w:r w:rsidRPr="003447E3">
        <w:rPr>
          <w:rFonts w:ascii="Calibri" w:hAnsi="Calibri" w:cs="Calibri"/>
          <w:b/>
          <w:szCs w:val="24"/>
        </w:rPr>
        <w:t xml:space="preserve"> </w:t>
      </w:r>
      <w:r w:rsidR="00554491" w:rsidRPr="003447E3">
        <w:rPr>
          <w:rFonts w:ascii="Calibri" w:hAnsi="Calibri" w:cs="Calibri"/>
          <w:b/>
          <w:szCs w:val="24"/>
        </w:rPr>
        <w:t>COMPELLING ATTENDANCE OF WITNESSES</w:t>
      </w:r>
      <w:bookmarkEnd w:id="287"/>
      <w:bookmarkEnd w:id="288"/>
      <w:bookmarkEnd w:id="289"/>
      <w:bookmarkEnd w:id="290"/>
    </w:p>
    <w:p w14:paraId="31F8BD17" w14:textId="77777777" w:rsidR="00E667BB" w:rsidRPr="00AF2F2F" w:rsidRDefault="00E667BB" w:rsidP="008D0BEA">
      <w:pPr>
        <w:rPr>
          <w:rFonts w:ascii="Calibri" w:hAnsi="Calibri" w:cs="Calibri"/>
          <w:szCs w:val="24"/>
          <w:lang w:val="en-GB"/>
        </w:rPr>
      </w:pPr>
    </w:p>
    <w:p w14:paraId="2E7AEED4" w14:textId="77777777" w:rsidR="00554491" w:rsidRPr="00AF2F2F" w:rsidRDefault="00387A8E" w:rsidP="008D0BEA">
      <w:pPr>
        <w:pStyle w:val="Heading3"/>
        <w:rPr>
          <w:rFonts w:ascii="Calibri" w:hAnsi="Calibri" w:cs="Calibri"/>
          <w:b w:val="0"/>
          <w:szCs w:val="24"/>
          <w:u w:val="single"/>
        </w:rPr>
      </w:pPr>
      <w:bookmarkStart w:id="291" w:name="_Toc524612324"/>
      <w:bookmarkStart w:id="292" w:name="_Toc529857800"/>
      <w:bookmarkStart w:id="293" w:name="_Hlk33705306"/>
      <w:bookmarkStart w:id="294" w:name="_Toc35931396"/>
      <w:r w:rsidRPr="00AF2F2F">
        <w:rPr>
          <w:rFonts w:ascii="Calibri" w:hAnsi="Calibri" w:cs="Calibri"/>
          <w:b w:val="0"/>
          <w:szCs w:val="24"/>
          <w:u w:val="single"/>
        </w:rPr>
        <w:t>2</w:t>
      </w:r>
      <w:r w:rsidR="007F1219">
        <w:rPr>
          <w:rFonts w:ascii="Calibri" w:hAnsi="Calibri" w:cs="Calibri"/>
          <w:b w:val="0"/>
          <w:szCs w:val="24"/>
          <w:u w:val="single"/>
        </w:rPr>
        <w:t>3</w:t>
      </w:r>
      <w:r w:rsidRPr="00AF2F2F">
        <w:rPr>
          <w:rFonts w:ascii="Calibri" w:hAnsi="Calibri" w:cs="Calibri"/>
          <w:b w:val="0"/>
          <w:szCs w:val="24"/>
          <w:u w:val="single"/>
        </w:rPr>
        <w:t>.01</w:t>
      </w:r>
      <w:r w:rsidRPr="00AF2F2F">
        <w:rPr>
          <w:rFonts w:ascii="Calibri" w:hAnsi="Calibri" w:cs="Calibri"/>
          <w:b w:val="0"/>
          <w:szCs w:val="24"/>
          <w:u w:val="single"/>
        </w:rPr>
        <w:tab/>
      </w:r>
      <w:r w:rsidR="00554491" w:rsidRPr="00AF2F2F">
        <w:rPr>
          <w:rFonts w:ascii="Calibri" w:hAnsi="Calibri" w:cs="Calibri"/>
          <w:b w:val="0"/>
          <w:szCs w:val="24"/>
          <w:u w:val="single"/>
        </w:rPr>
        <w:t>By Summons to witness</w:t>
      </w:r>
      <w:bookmarkEnd w:id="291"/>
      <w:bookmarkEnd w:id="292"/>
      <w:bookmarkEnd w:id="294"/>
    </w:p>
    <w:p w14:paraId="3D28FBD4" w14:textId="77777777" w:rsidR="00554491" w:rsidRPr="003447E3" w:rsidRDefault="00554491" w:rsidP="008D0BEA">
      <w:pPr>
        <w:rPr>
          <w:rFonts w:ascii="Calibri" w:hAnsi="Calibri" w:cs="Calibri"/>
          <w:szCs w:val="24"/>
          <w:lang w:val="en-GB"/>
        </w:rPr>
      </w:pPr>
      <w:r w:rsidRPr="00C105EE">
        <w:rPr>
          <w:rFonts w:ascii="Calibri" w:hAnsi="Calibri" w:cs="Calibri"/>
          <w:szCs w:val="24"/>
          <w:lang w:val="en-GB"/>
        </w:rPr>
        <w:t>A party who requires the attendance of a person as a witness at a hearing may serve the person with a summons to w</w:t>
      </w:r>
      <w:r w:rsidR="00A732C7" w:rsidRPr="004C5A72">
        <w:rPr>
          <w:rFonts w:ascii="Calibri" w:hAnsi="Calibri" w:cs="Calibri"/>
          <w:szCs w:val="24"/>
          <w:lang w:val="en-GB"/>
        </w:rPr>
        <w:t xml:space="preserve">itness </w:t>
      </w:r>
      <w:r w:rsidRPr="0059746A">
        <w:rPr>
          <w:rFonts w:ascii="Calibri" w:hAnsi="Calibri" w:cs="Calibri"/>
          <w:szCs w:val="24"/>
          <w:lang w:val="en-GB"/>
        </w:rPr>
        <w:t>requiring him or her to attend the hearing at the time and place stated in the summons, and the summons may also require the person to produce at the hearing the documents or other thing</w:t>
      </w:r>
      <w:r w:rsidRPr="00287480">
        <w:rPr>
          <w:rFonts w:ascii="Calibri" w:hAnsi="Calibri" w:cs="Calibri"/>
          <w:szCs w:val="24"/>
          <w:lang w:val="en-GB"/>
        </w:rPr>
        <w:t>s in his or her possession</w:t>
      </w:r>
      <w:r w:rsidR="00A732C7" w:rsidRPr="00287480">
        <w:rPr>
          <w:rFonts w:ascii="Calibri" w:hAnsi="Calibri" w:cs="Calibri"/>
          <w:szCs w:val="24"/>
          <w:lang w:val="en-GB"/>
        </w:rPr>
        <w:t xml:space="preserve">, control or power relating to </w:t>
      </w:r>
      <w:r w:rsidRPr="003447E3">
        <w:rPr>
          <w:rFonts w:ascii="Calibri" w:hAnsi="Calibri" w:cs="Calibri"/>
          <w:szCs w:val="24"/>
          <w:lang w:val="en-GB"/>
        </w:rPr>
        <w:t xml:space="preserve">the matters in question in the appeal that are specified in the summons. </w:t>
      </w:r>
    </w:p>
    <w:p w14:paraId="6851D26C" w14:textId="77777777" w:rsidR="00E667BB" w:rsidRPr="00AF2F2F" w:rsidRDefault="00E667BB" w:rsidP="008D0BEA">
      <w:pPr>
        <w:rPr>
          <w:rFonts w:ascii="Calibri" w:hAnsi="Calibri" w:cs="Calibri"/>
          <w:szCs w:val="24"/>
          <w:lang w:val="en-GB"/>
        </w:rPr>
      </w:pPr>
    </w:p>
    <w:p w14:paraId="26027458" w14:textId="77777777" w:rsidR="00554491" w:rsidRPr="00AF2F2F" w:rsidRDefault="00387A8E" w:rsidP="008D0BEA">
      <w:pPr>
        <w:pStyle w:val="Heading3"/>
        <w:rPr>
          <w:rFonts w:ascii="Calibri" w:hAnsi="Calibri" w:cs="Calibri"/>
          <w:b w:val="0"/>
          <w:szCs w:val="24"/>
          <w:u w:val="single"/>
        </w:rPr>
      </w:pPr>
      <w:bookmarkStart w:id="295" w:name="_Toc524612325"/>
      <w:bookmarkStart w:id="296" w:name="_Toc529857801"/>
      <w:bookmarkStart w:id="297" w:name="_Toc35931397"/>
      <w:r w:rsidRPr="00AF2F2F">
        <w:rPr>
          <w:rFonts w:ascii="Calibri" w:hAnsi="Calibri" w:cs="Calibri"/>
          <w:b w:val="0"/>
          <w:szCs w:val="24"/>
          <w:u w:val="single"/>
        </w:rPr>
        <w:t>2</w:t>
      </w:r>
      <w:r w:rsidR="007F1219">
        <w:rPr>
          <w:rFonts w:ascii="Calibri" w:hAnsi="Calibri" w:cs="Calibri"/>
          <w:b w:val="0"/>
          <w:szCs w:val="24"/>
          <w:u w:val="single"/>
        </w:rPr>
        <w:t>3</w:t>
      </w:r>
      <w:r w:rsidRPr="00AF2F2F">
        <w:rPr>
          <w:rFonts w:ascii="Calibri" w:hAnsi="Calibri" w:cs="Calibri"/>
          <w:b w:val="0"/>
          <w:szCs w:val="24"/>
          <w:u w:val="single"/>
        </w:rPr>
        <w:t>.02</w:t>
      </w:r>
      <w:r w:rsidRPr="00AF2F2F">
        <w:rPr>
          <w:rFonts w:ascii="Calibri" w:hAnsi="Calibri" w:cs="Calibri"/>
          <w:b w:val="0"/>
          <w:szCs w:val="24"/>
          <w:u w:val="single"/>
        </w:rPr>
        <w:tab/>
      </w:r>
      <w:r w:rsidR="00554491" w:rsidRPr="00AF2F2F">
        <w:rPr>
          <w:rFonts w:ascii="Calibri" w:hAnsi="Calibri" w:cs="Calibri"/>
          <w:b w:val="0"/>
          <w:szCs w:val="24"/>
          <w:u w:val="single"/>
        </w:rPr>
        <w:t>Summons Request</w:t>
      </w:r>
      <w:bookmarkEnd w:id="295"/>
      <w:bookmarkEnd w:id="296"/>
      <w:bookmarkEnd w:id="297"/>
    </w:p>
    <w:p w14:paraId="47361827" w14:textId="77777777" w:rsidR="00784D31" w:rsidRPr="00784D31" w:rsidRDefault="00554491" w:rsidP="00784D31">
      <w:pPr>
        <w:spacing w:after="160" w:line="259" w:lineRule="auto"/>
        <w:jc w:val="both"/>
        <w:rPr>
          <w:rFonts w:ascii="Calibri" w:hAnsi="Calibri" w:cs="Calibri"/>
          <w:sz w:val="22"/>
          <w:szCs w:val="22"/>
          <w:lang w:val="en-CA" w:eastAsia="en-CA"/>
        </w:rPr>
      </w:pPr>
      <w:r w:rsidRPr="00C105EE">
        <w:rPr>
          <w:rFonts w:ascii="Calibri" w:hAnsi="Calibri" w:cs="Calibri"/>
          <w:szCs w:val="24"/>
          <w:lang w:val="en-GB"/>
        </w:rPr>
        <w:t xml:space="preserve">On the request of a party or a solicitor </w:t>
      </w:r>
      <w:r w:rsidR="00A732C7" w:rsidRPr="00C105EE">
        <w:rPr>
          <w:rFonts w:ascii="Calibri" w:hAnsi="Calibri" w:cs="Calibri"/>
          <w:szCs w:val="24"/>
          <w:lang w:val="en-GB"/>
        </w:rPr>
        <w:t xml:space="preserve">or agent representing a party, </w:t>
      </w:r>
      <w:r w:rsidRPr="00C105EE">
        <w:rPr>
          <w:rFonts w:ascii="Calibri" w:hAnsi="Calibri" w:cs="Calibri"/>
          <w:szCs w:val="24"/>
          <w:lang w:val="en-GB"/>
        </w:rPr>
        <w:t>the chair or a vice-chair of t</w:t>
      </w:r>
      <w:r w:rsidRPr="004C5A72">
        <w:rPr>
          <w:rFonts w:ascii="Calibri" w:hAnsi="Calibri" w:cs="Calibri"/>
          <w:szCs w:val="24"/>
          <w:lang w:val="en-GB"/>
        </w:rPr>
        <w:t>he Tribunal may sign and issue, or in the case o</w:t>
      </w:r>
      <w:r w:rsidR="00A732C7" w:rsidRPr="0059746A">
        <w:rPr>
          <w:rFonts w:ascii="Calibri" w:hAnsi="Calibri" w:cs="Calibri"/>
          <w:szCs w:val="24"/>
          <w:lang w:val="en-GB"/>
        </w:rPr>
        <w:t xml:space="preserve">f urgency, the </w:t>
      </w:r>
      <w:r w:rsidRPr="00287480">
        <w:rPr>
          <w:rFonts w:ascii="Calibri" w:hAnsi="Calibri" w:cs="Calibri"/>
          <w:szCs w:val="24"/>
          <w:lang w:val="en-GB"/>
        </w:rPr>
        <w:t xml:space="preserve">Tribunal </w:t>
      </w:r>
      <w:r w:rsidR="00A732C7" w:rsidRPr="003447E3">
        <w:rPr>
          <w:rFonts w:ascii="Calibri" w:hAnsi="Calibri" w:cs="Calibri"/>
          <w:szCs w:val="24"/>
          <w:lang w:val="en-GB"/>
        </w:rPr>
        <w:t xml:space="preserve">Coordinator </w:t>
      </w:r>
      <w:r w:rsidRPr="003447E3">
        <w:rPr>
          <w:rFonts w:ascii="Calibri" w:hAnsi="Calibri" w:cs="Calibri"/>
          <w:szCs w:val="24"/>
          <w:lang w:val="en-GB"/>
        </w:rPr>
        <w:t>may sign and issue</w:t>
      </w:r>
      <w:r w:rsidR="00667707">
        <w:rPr>
          <w:rFonts w:ascii="Calibri" w:hAnsi="Calibri" w:cs="Calibri"/>
          <w:szCs w:val="24"/>
          <w:lang w:val="en-GB"/>
        </w:rPr>
        <w:t>,</w:t>
      </w:r>
      <w:r w:rsidRPr="003447E3">
        <w:rPr>
          <w:rFonts w:ascii="Calibri" w:hAnsi="Calibri" w:cs="Calibri"/>
          <w:szCs w:val="24"/>
          <w:lang w:val="en-GB"/>
        </w:rPr>
        <w:t xml:space="preserve"> a summons to witness.  Before the summons is signed, the party or solicitor or agent shall complete the summons and include the na</w:t>
      </w:r>
      <w:r w:rsidRPr="00AF2F2F">
        <w:rPr>
          <w:rFonts w:ascii="Calibri" w:hAnsi="Calibri" w:cs="Calibri"/>
          <w:szCs w:val="24"/>
          <w:lang w:val="en-GB"/>
        </w:rPr>
        <w:t xml:space="preserve">me of the witness. </w:t>
      </w:r>
      <w:r w:rsidR="00784D31">
        <w:rPr>
          <w:rFonts w:ascii="Calibri" w:hAnsi="Calibri" w:cs="Calibri"/>
          <w:szCs w:val="24"/>
          <w:lang w:val="en-GB"/>
        </w:rPr>
        <w:t xml:space="preserve"> See </w:t>
      </w:r>
      <w:r w:rsidR="00784D31" w:rsidRPr="00784D31">
        <w:rPr>
          <w:rFonts w:ascii="Calibri" w:hAnsi="Calibri" w:cs="Calibri"/>
          <w:sz w:val="22"/>
          <w:szCs w:val="22"/>
          <w:lang w:val="en-CA" w:eastAsia="en-CA"/>
        </w:rPr>
        <w:t>“</w:t>
      </w:r>
      <w:hyperlink r:id="rId34" w:history="1">
        <w:r w:rsidR="00784D31" w:rsidRPr="00784D31">
          <w:rPr>
            <w:rFonts w:ascii="Calibri" w:hAnsi="Calibri" w:cs="Calibri"/>
            <w:color w:val="0000FF"/>
            <w:sz w:val="22"/>
            <w:szCs w:val="22"/>
            <w:u w:val="single"/>
            <w:lang w:val="en-CA" w:eastAsia="en-CA"/>
          </w:rPr>
          <w:t>Form 1 – Summons</w:t>
        </w:r>
      </w:hyperlink>
      <w:r w:rsidR="00784D31" w:rsidRPr="00784D31">
        <w:rPr>
          <w:rFonts w:ascii="Calibri" w:hAnsi="Calibri" w:cs="Calibri"/>
          <w:sz w:val="22"/>
          <w:szCs w:val="22"/>
          <w:lang w:val="en-CA" w:eastAsia="en-CA"/>
        </w:rPr>
        <w:t>” form, which can be found on the Ontario Central Forms Repository.</w:t>
      </w:r>
    </w:p>
    <w:p w14:paraId="01497540" w14:textId="77777777" w:rsidR="00554491" w:rsidRPr="00AF2F2F" w:rsidRDefault="00554491" w:rsidP="008D0BEA">
      <w:pPr>
        <w:rPr>
          <w:rFonts w:ascii="Calibri" w:hAnsi="Calibri" w:cs="Calibri"/>
          <w:szCs w:val="24"/>
          <w:lang w:val="en-GB"/>
        </w:rPr>
      </w:pPr>
    </w:p>
    <w:p w14:paraId="7A23CCFF" w14:textId="77777777" w:rsidR="00E667BB" w:rsidRPr="00AF2F2F" w:rsidRDefault="00E667BB" w:rsidP="008D0BEA">
      <w:pPr>
        <w:rPr>
          <w:rFonts w:ascii="Calibri" w:hAnsi="Calibri" w:cs="Calibri"/>
          <w:szCs w:val="24"/>
          <w:u w:val="single"/>
          <w:lang w:val="en-GB"/>
        </w:rPr>
      </w:pPr>
    </w:p>
    <w:p w14:paraId="4A7C4E0B" w14:textId="77777777" w:rsidR="00554491" w:rsidRPr="00AF2F2F" w:rsidRDefault="00387A8E" w:rsidP="008D0BEA">
      <w:pPr>
        <w:pStyle w:val="Heading3"/>
        <w:rPr>
          <w:rFonts w:ascii="Calibri" w:hAnsi="Calibri" w:cs="Calibri"/>
          <w:b w:val="0"/>
          <w:szCs w:val="24"/>
          <w:u w:val="single"/>
        </w:rPr>
      </w:pPr>
      <w:bookmarkStart w:id="298" w:name="_Toc524612326"/>
      <w:bookmarkStart w:id="299" w:name="_Toc529857802"/>
      <w:bookmarkStart w:id="300" w:name="_Toc35931398"/>
      <w:r w:rsidRPr="00AF2F2F">
        <w:rPr>
          <w:rFonts w:ascii="Calibri" w:hAnsi="Calibri" w:cs="Calibri"/>
          <w:b w:val="0"/>
          <w:szCs w:val="24"/>
          <w:u w:val="single"/>
        </w:rPr>
        <w:t>2</w:t>
      </w:r>
      <w:r w:rsidR="007F1219">
        <w:rPr>
          <w:rFonts w:ascii="Calibri" w:hAnsi="Calibri" w:cs="Calibri"/>
          <w:b w:val="0"/>
          <w:szCs w:val="24"/>
          <w:u w:val="single"/>
        </w:rPr>
        <w:t>3</w:t>
      </w:r>
      <w:r w:rsidRPr="00AF2F2F">
        <w:rPr>
          <w:rFonts w:ascii="Calibri" w:hAnsi="Calibri" w:cs="Calibri"/>
          <w:b w:val="0"/>
          <w:szCs w:val="24"/>
          <w:u w:val="single"/>
        </w:rPr>
        <w:t>.03</w:t>
      </w:r>
      <w:r w:rsidRPr="00AF2F2F">
        <w:rPr>
          <w:rFonts w:ascii="Calibri" w:hAnsi="Calibri" w:cs="Calibri"/>
          <w:b w:val="0"/>
          <w:szCs w:val="24"/>
          <w:u w:val="single"/>
        </w:rPr>
        <w:tab/>
      </w:r>
      <w:r w:rsidR="00554491" w:rsidRPr="00AF2F2F">
        <w:rPr>
          <w:rFonts w:ascii="Calibri" w:hAnsi="Calibri" w:cs="Calibri"/>
          <w:b w:val="0"/>
          <w:szCs w:val="24"/>
          <w:u w:val="single"/>
        </w:rPr>
        <w:t>Service and attendance money</w:t>
      </w:r>
      <w:bookmarkEnd w:id="298"/>
      <w:bookmarkEnd w:id="299"/>
      <w:bookmarkEnd w:id="300"/>
    </w:p>
    <w:p w14:paraId="1DCAE7AC" w14:textId="77777777" w:rsidR="00554491" w:rsidRPr="004C5A72" w:rsidRDefault="00554491" w:rsidP="008D0BEA">
      <w:pPr>
        <w:rPr>
          <w:rFonts w:ascii="Calibri" w:hAnsi="Calibri" w:cs="Calibri"/>
          <w:szCs w:val="24"/>
          <w:lang w:val="en-GB"/>
        </w:rPr>
      </w:pPr>
      <w:r w:rsidRPr="00C105EE">
        <w:rPr>
          <w:rFonts w:ascii="Calibri" w:hAnsi="Calibri" w:cs="Calibri"/>
          <w:szCs w:val="24"/>
          <w:lang w:val="en-GB"/>
        </w:rPr>
        <w:t xml:space="preserve">A </w:t>
      </w:r>
      <w:r w:rsidR="002B3E22" w:rsidRPr="00C105EE">
        <w:rPr>
          <w:rFonts w:ascii="Calibri" w:hAnsi="Calibri" w:cs="Calibri"/>
          <w:szCs w:val="24"/>
          <w:lang w:val="en-GB"/>
        </w:rPr>
        <w:t xml:space="preserve">party requesting a </w:t>
      </w:r>
      <w:r w:rsidRPr="00C105EE">
        <w:rPr>
          <w:rFonts w:ascii="Calibri" w:hAnsi="Calibri" w:cs="Calibri"/>
          <w:szCs w:val="24"/>
          <w:lang w:val="en-GB"/>
        </w:rPr>
        <w:t xml:space="preserve">summons to witness shall </w:t>
      </w:r>
      <w:r w:rsidR="002B3E22" w:rsidRPr="00C105EE">
        <w:rPr>
          <w:rFonts w:ascii="Calibri" w:hAnsi="Calibri" w:cs="Calibri"/>
          <w:szCs w:val="24"/>
          <w:lang w:val="en-GB"/>
        </w:rPr>
        <w:t xml:space="preserve">arrange for personal service of the summons </w:t>
      </w:r>
      <w:r w:rsidRPr="007D5F4E">
        <w:rPr>
          <w:rFonts w:ascii="Calibri" w:hAnsi="Calibri" w:cs="Calibri"/>
          <w:szCs w:val="24"/>
          <w:lang w:val="en-GB"/>
        </w:rPr>
        <w:t>on the witness</w:t>
      </w:r>
      <w:r w:rsidR="00696362">
        <w:rPr>
          <w:rFonts w:ascii="Calibri" w:hAnsi="Calibri" w:cs="Calibri"/>
          <w:szCs w:val="24"/>
          <w:lang w:val="en-GB"/>
        </w:rPr>
        <w:t xml:space="preserve"> </w:t>
      </w:r>
      <w:r w:rsidRPr="00C105EE">
        <w:rPr>
          <w:rFonts w:ascii="Calibri" w:hAnsi="Calibri" w:cs="Calibri"/>
          <w:szCs w:val="24"/>
          <w:lang w:val="en-GB"/>
        </w:rPr>
        <w:t>and, at the time of service, attendance money in the amount provided under the Rules of Civil Procedure shall be paid</w:t>
      </w:r>
      <w:r w:rsidRPr="004C5A72">
        <w:rPr>
          <w:rFonts w:ascii="Calibri" w:hAnsi="Calibri" w:cs="Calibri"/>
          <w:szCs w:val="24"/>
          <w:lang w:val="en-GB"/>
        </w:rPr>
        <w:t xml:space="preserve"> or tendered to the witness.</w:t>
      </w:r>
    </w:p>
    <w:p w14:paraId="0C2665A3" w14:textId="77777777" w:rsidR="002B3E22" w:rsidRPr="00287480" w:rsidRDefault="002B3E22" w:rsidP="008D0BEA">
      <w:pPr>
        <w:rPr>
          <w:rFonts w:ascii="Calibri" w:hAnsi="Calibri" w:cs="Calibri"/>
          <w:szCs w:val="24"/>
          <w:lang w:val="en-GB"/>
        </w:rPr>
      </w:pPr>
    </w:p>
    <w:p w14:paraId="3815E1E0" w14:textId="77777777" w:rsidR="002B3E22" w:rsidRPr="00805A44" w:rsidRDefault="00272268" w:rsidP="00401E02">
      <w:pPr>
        <w:pStyle w:val="Heading3"/>
        <w:rPr>
          <w:rFonts w:ascii="Calibri" w:hAnsi="Calibri" w:cs="Calibri"/>
          <w:b w:val="0"/>
          <w:u w:val="single"/>
        </w:rPr>
      </w:pPr>
      <w:bookmarkStart w:id="301" w:name="_Toc35931399"/>
      <w:r w:rsidRPr="00805A44">
        <w:rPr>
          <w:rFonts w:ascii="Calibri" w:hAnsi="Calibri" w:cs="Calibri"/>
          <w:b w:val="0"/>
          <w:u w:val="single"/>
        </w:rPr>
        <w:t>2</w:t>
      </w:r>
      <w:r w:rsidR="007F1219" w:rsidRPr="00805A44">
        <w:rPr>
          <w:rFonts w:ascii="Calibri" w:hAnsi="Calibri" w:cs="Calibri"/>
          <w:b w:val="0"/>
          <w:u w:val="single"/>
        </w:rPr>
        <w:t>3</w:t>
      </w:r>
      <w:r w:rsidRPr="00805A44">
        <w:rPr>
          <w:rFonts w:ascii="Calibri" w:hAnsi="Calibri" w:cs="Calibri"/>
          <w:b w:val="0"/>
          <w:u w:val="single"/>
        </w:rPr>
        <w:t>.04</w:t>
      </w:r>
      <w:r w:rsidR="00401E02" w:rsidRPr="00805A44">
        <w:rPr>
          <w:rFonts w:ascii="Calibri" w:hAnsi="Calibri" w:cs="Calibri"/>
          <w:b w:val="0"/>
          <w:u w:val="single"/>
        </w:rPr>
        <w:tab/>
      </w:r>
      <w:r w:rsidRPr="00805A44">
        <w:rPr>
          <w:rFonts w:ascii="Calibri" w:hAnsi="Calibri" w:cs="Calibri"/>
          <w:b w:val="0"/>
          <w:u w:val="single"/>
        </w:rPr>
        <w:t>Affidavit of Service Required</w:t>
      </w:r>
      <w:bookmarkEnd w:id="301"/>
    </w:p>
    <w:p w14:paraId="3A87290A" w14:textId="77777777" w:rsidR="002B3E22" w:rsidRPr="00272268" w:rsidRDefault="00272268" w:rsidP="008D0BEA">
      <w:pPr>
        <w:rPr>
          <w:rFonts w:ascii="Calibri" w:hAnsi="Calibri" w:cs="Calibri"/>
          <w:szCs w:val="24"/>
          <w:lang w:val="en-GB"/>
        </w:rPr>
      </w:pPr>
      <w:r>
        <w:rPr>
          <w:rFonts w:ascii="Calibri" w:hAnsi="Calibri" w:cs="Calibri"/>
          <w:szCs w:val="24"/>
          <w:lang w:val="en-GB"/>
        </w:rPr>
        <w:t>An affidavit proving the service</w:t>
      </w:r>
      <w:r w:rsidRPr="00272268">
        <w:rPr>
          <w:rFonts w:ascii="Calibri" w:hAnsi="Calibri" w:cs="Calibri"/>
          <w:szCs w:val="24"/>
          <w:lang w:val="en-GB"/>
        </w:rPr>
        <w:t xml:space="preserve"> of </w:t>
      </w:r>
      <w:r>
        <w:rPr>
          <w:rFonts w:ascii="Calibri" w:hAnsi="Calibri" w:cs="Calibri"/>
          <w:szCs w:val="24"/>
          <w:lang w:val="en-GB"/>
        </w:rPr>
        <w:t>the summons on the witness</w:t>
      </w:r>
      <w:r w:rsidRPr="00272268">
        <w:rPr>
          <w:rFonts w:ascii="Calibri" w:hAnsi="Calibri" w:cs="Calibri"/>
          <w:szCs w:val="24"/>
          <w:lang w:val="en-GB"/>
        </w:rPr>
        <w:t xml:space="preserve"> sha</w:t>
      </w:r>
      <w:r>
        <w:rPr>
          <w:rFonts w:ascii="Calibri" w:hAnsi="Calibri" w:cs="Calibri"/>
          <w:szCs w:val="24"/>
          <w:lang w:val="en-GB"/>
        </w:rPr>
        <w:t>ll be filed with the Tribunal</w:t>
      </w:r>
      <w:r w:rsidRPr="00272268">
        <w:rPr>
          <w:rFonts w:ascii="Calibri" w:hAnsi="Calibri" w:cs="Calibri"/>
          <w:szCs w:val="24"/>
          <w:lang w:val="en-GB"/>
        </w:rPr>
        <w:t>.</w:t>
      </w:r>
      <w:r>
        <w:rPr>
          <w:rFonts w:ascii="Calibri" w:hAnsi="Calibri" w:cs="Calibri"/>
          <w:szCs w:val="24"/>
          <w:lang w:val="en-GB"/>
        </w:rPr>
        <w:t xml:space="preserve">  </w:t>
      </w:r>
    </w:p>
    <w:bookmarkEnd w:id="293"/>
    <w:p w14:paraId="6E3E363A" w14:textId="77777777" w:rsidR="00E667BB" w:rsidRPr="00C105EE" w:rsidRDefault="00E667BB" w:rsidP="008D0BEA">
      <w:pPr>
        <w:rPr>
          <w:rFonts w:ascii="Calibri" w:hAnsi="Calibri" w:cs="Calibri"/>
          <w:szCs w:val="24"/>
          <w:u w:val="single"/>
          <w:lang w:val="en-GB"/>
        </w:rPr>
      </w:pPr>
    </w:p>
    <w:p w14:paraId="63B347DA" w14:textId="77777777" w:rsidR="00554491" w:rsidRPr="005066A3" w:rsidRDefault="00656245" w:rsidP="008D0BEA">
      <w:pPr>
        <w:pStyle w:val="Heading2"/>
        <w:rPr>
          <w:rFonts w:ascii="Calibri" w:hAnsi="Calibri" w:cs="Calibri"/>
          <w:b/>
          <w:szCs w:val="24"/>
        </w:rPr>
      </w:pPr>
      <w:bookmarkStart w:id="302" w:name="_Toc524506019"/>
      <w:bookmarkStart w:id="303" w:name="_Toc524612332"/>
      <w:bookmarkStart w:id="304" w:name="_Toc529857803"/>
      <w:bookmarkStart w:id="305" w:name="_Toc35931400"/>
      <w:r w:rsidRPr="003447E3">
        <w:rPr>
          <w:rFonts w:ascii="Calibri" w:hAnsi="Calibri" w:cs="Calibri"/>
          <w:b/>
          <w:szCs w:val="24"/>
        </w:rPr>
        <w:t>RULE 2</w:t>
      </w:r>
      <w:r w:rsidR="007F1219">
        <w:rPr>
          <w:rFonts w:ascii="Calibri" w:hAnsi="Calibri" w:cs="Calibri"/>
          <w:b/>
          <w:szCs w:val="24"/>
        </w:rPr>
        <w:t>4</w:t>
      </w:r>
      <w:r w:rsidR="00554491" w:rsidRPr="00AF2F2F">
        <w:rPr>
          <w:rFonts w:ascii="Calibri" w:hAnsi="Calibri" w:cs="Calibri"/>
          <w:b/>
          <w:szCs w:val="24"/>
        </w:rPr>
        <w:t xml:space="preserve"> DISCLOSURE</w:t>
      </w:r>
      <w:bookmarkEnd w:id="302"/>
      <w:bookmarkEnd w:id="303"/>
      <w:bookmarkEnd w:id="304"/>
      <w:bookmarkEnd w:id="305"/>
    </w:p>
    <w:p w14:paraId="6FD86EE7" w14:textId="77777777" w:rsidR="00E667BB" w:rsidRPr="00C105EE" w:rsidRDefault="00E667BB" w:rsidP="008D0BEA">
      <w:pPr>
        <w:rPr>
          <w:rFonts w:ascii="Calibri" w:hAnsi="Calibri" w:cs="Calibri"/>
          <w:szCs w:val="24"/>
          <w:lang w:val="en-GB"/>
        </w:rPr>
      </w:pPr>
    </w:p>
    <w:p w14:paraId="5D2385A8" w14:textId="77777777" w:rsidR="00554491" w:rsidRPr="00190E8D" w:rsidRDefault="00387A8E" w:rsidP="008D0BEA">
      <w:pPr>
        <w:pStyle w:val="Heading3"/>
        <w:rPr>
          <w:rFonts w:ascii="Calibri" w:hAnsi="Calibri" w:cs="Calibri"/>
          <w:b w:val="0"/>
          <w:szCs w:val="24"/>
          <w:u w:val="single"/>
        </w:rPr>
      </w:pPr>
      <w:bookmarkStart w:id="306" w:name="_Toc524612334"/>
      <w:bookmarkStart w:id="307" w:name="_Toc529857804"/>
      <w:bookmarkStart w:id="308" w:name="_Toc35931401"/>
      <w:r w:rsidRPr="00190E8D">
        <w:rPr>
          <w:rFonts w:ascii="Calibri" w:hAnsi="Calibri" w:cs="Calibri"/>
          <w:b w:val="0"/>
          <w:szCs w:val="24"/>
          <w:u w:val="single"/>
        </w:rPr>
        <w:t>2</w:t>
      </w:r>
      <w:r w:rsidR="007F1219">
        <w:rPr>
          <w:rFonts w:ascii="Calibri" w:hAnsi="Calibri" w:cs="Calibri"/>
          <w:b w:val="0"/>
          <w:szCs w:val="24"/>
          <w:u w:val="single"/>
        </w:rPr>
        <w:t>4</w:t>
      </w:r>
      <w:r w:rsidRPr="00190E8D">
        <w:rPr>
          <w:rFonts w:ascii="Calibri" w:hAnsi="Calibri" w:cs="Calibri"/>
          <w:b w:val="0"/>
          <w:szCs w:val="24"/>
          <w:u w:val="single"/>
        </w:rPr>
        <w:t>.0</w:t>
      </w:r>
      <w:r w:rsidR="007F1219">
        <w:rPr>
          <w:rFonts w:ascii="Calibri" w:hAnsi="Calibri" w:cs="Calibri"/>
          <w:b w:val="0"/>
          <w:szCs w:val="24"/>
          <w:u w:val="single"/>
        </w:rPr>
        <w:t>1</w:t>
      </w:r>
      <w:r w:rsidRPr="00190E8D">
        <w:rPr>
          <w:rFonts w:ascii="Calibri" w:hAnsi="Calibri" w:cs="Calibri"/>
          <w:b w:val="0"/>
          <w:szCs w:val="24"/>
          <w:u w:val="single"/>
        </w:rPr>
        <w:tab/>
      </w:r>
      <w:r w:rsidR="00554491" w:rsidRPr="00190E8D">
        <w:rPr>
          <w:rFonts w:ascii="Calibri" w:hAnsi="Calibri" w:cs="Calibri"/>
          <w:b w:val="0"/>
          <w:szCs w:val="24"/>
          <w:u w:val="single"/>
        </w:rPr>
        <w:t>Disclosure of documents</w:t>
      </w:r>
      <w:bookmarkEnd w:id="306"/>
      <w:bookmarkEnd w:id="307"/>
      <w:bookmarkEnd w:id="308"/>
    </w:p>
    <w:p w14:paraId="36CB740B" w14:textId="77777777" w:rsidR="00554491" w:rsidRPr="00AF2F2F" w:rsidRDefault="00D72881" w:rsidP="008D0BEA">
      <w:pPr>
        <w:rPr>
          <w:rFonts w:ascii="Calibri" w:hAnsi="Calibri" w:cs="Calibri"/>
          <w:szCs w:val="24"/>
          <w:lang w:val="en-GB"/>
        </w:rPr>
      </w:pPr>
      <w:r w:rsidRPr="00287480">
        <w:rPr>
          <w:rFonts w:ascii="Calibri" w:hAnsi="Calibri" w:cs="Calibri"/>
          <w:szCs w:val="24"/>
          <w:lang w:val="en-GB"/>
        </w:rPr>
        <w:t>E</w:t>
      </w:r>
      <w:r w:rsidR="00554491" w:rsidRPr="00287480">
        <w:rPr>
          <w:rFonts w:ascii="Calibri" w:hAnsi="Calibri" w:cs="Calibri"/>
          <w:szCs w:val="24"/>
          <w:lang w:val="en-GB"/>
        </w:rPr>
        <w:t xml:space="preserve">ach party to an appeal </w:t>
      </w:r>
      <w:r w:rsidRPr="003447E3">
        <w:rPr>
          <w:rFonts w:ascii="Calibri" w:hAnsi="Calibri" w:cs="Calibri"/>
          <w:szCs w:val="24"/>
          <w:lang w:val="en-GB"/>
        </w:rPr>
        <w:t>shall</w:t>
      </w:r>
      <w:r w:rsidR="00554491" w:rsidRPr="003447E3">
        <w:rPr>
          <w:rFonts w:ascii="Calibri" w:hAnsi="Calibri" w:cs="Calibri"/>
          <w:szCs w:val="24"/>
          <w:lang w:val="en-GB"/>
        </w:rPr>
        <w:t xml:space="preserve"> deliver to all other parties and to the </w:t>
      </w:r>
      <w:r w:rsidRPr="00AF2F2F">
        <w:rPr>
          <w:rFonts w:ascii="Calibri" w:hAnsi="Calibri" w:cs="Calibri"/>
          <w:szCs w:val="24"/>
          <w:lang w:val="en-GB"/>
        </w:rPr>
        <w:t>Tribunal</w:t>
      </w:r>
      <w:r w:rsidR="00554491" w:rsidRPr="00AF2F2F">
        <w:rPr>
          <w:rFonts w:ascii="Calibri" w:hAnsi="Calibri" w:cs="Calibri"/>
          <w:szCs w:val="24"/>
          <w:lang w:val="en-GB"/>
        </w:rPr>
        <w:t xml:space="preserve"> copies of all documents that the party will produce or </w:t>
      </w:r>
      <w:r w:rsidR="00667707">
        <w:rPr>
          <w:rFonts w:ascii="Calibri" w:hAnsi="Calibri" w:cs="Calibri"/>
          <w:szCs w:val="24"/>
          <w:lang w:val="en-GB"/>
        </w:rPr>
        <w:t xml:space="preserve">seek to have </w:t>
      </w:r>
      <w:r w:rsidR="00554491" w:rsidRPr="00AF2F2F">
        <w:rPr>
          <w:rFonts w:ascii="Calibri" w:hAnsi="Calibri" w:cs="Calibri"/>
          <w:szCs w:val="24"/>
          <w:lang w:val="en-GB"/>
        </w:rPr>
        <w:t>enter</w:t>
      </w:r>
      <w:r w:rsidR="00667707">
        <w:rPr>
          <w:rFonts w:ascii="Calibri" w:hAnsi="Calibri" w:cs="Calibri"/>
          <w:szCs w:val="24"/>
          <w:lang w:val="en-GB"/>
        </w:rPr>
        <w:t>ed</w:t>
      </w:r>
      <w:r w:rsidR="00554491" w:rsidRPr="00AF2F2F">
        <w:rPr>
          <w:rFonts w:ascii="Calibri" w:hAnsi="Calibri" w:cs="Calibri"/>
          <w:szCs w:val="24"/>
          <w:lang w:val="en-GB"/>
        </w:rPr>
        <w:t xml:space="preserve"> as evidence at the hearing as ordered by the Tribunal.</w:t>
      </w:r>
    </w:p>
    <w:p w14:paraId="362FA70F" w14:textId="77777777" w:rsidR="00E667BB" w:rsidRPr="00AF2F2F" w:rsidRDefault="00E667BB" w:rsidP="008D0BEA">
      <w:pPr>
        <w:rPr>
          <w:rFonts w:ascii="Calibri" w:hAnsi="Calibri" w:cs="Calibri"/>
          <w:szCs w:val="24"/>
          <w:u w:val="single"/>
          <w:lang w:val="en-GB"/>
        </w:rPr>
      </w:pPr>
    </w:p>
    <w:p w14:paraId="5D28B4DA" w14:textId="77777777" w:rsidR="00554491" w:rsidRPr="00190E8D" w:rsidRDefault="00387A8E" w:rsidP="008D0BEA">
      <w:pPr>
        <w:pStyle w:val="Heading3"/>
        <w:rPr>
          <w:rFonts w:ascii="Calibri" w:hAnsi="Calibri" w:cs="Calibri"/>
          <w:b w:val="0"/>
          <w:szCs w:val="24"/>
          <w:u w:val="single"/>
        </w:rPr>
      </w:pPr>
      <w:bookmarkStart w:id="309" w:name="_Toc524612335"/>
      <w:bookmarkStart w:id="310" w:name="_Toc529857805"/>
      <w:bookmarkStart w:id="311" w:name="_Toc35931402"/>
      <w:r w:rsidRPr="00190E8D">
        <w:rPr>
          <w:rFonts w:ascii="Calibri" w:hAnsi="Calibri" w:cs="Calibri"/>
          <w:b w:val="0"/>
          <w:szCs w:val="24"/>
          <w:u w:val="single"/>
        </w:rPr>
        <w:t>2</w:t>
      </w:r>
      <w:r w:rsidR="007F1219">
        <w:rPr>
          <w:rFonts w:ascii="Calibri" w:hAnsi="Calibri" w:cs="Calibri"/>
          <w:b w:val="0"/>
          <w:szCs w:val="24"/>
          <w:u w:val="single"/>
        </w:rPr>
        <w:t>4</w:t>
      </w:r>
      <w:r w:rsidRPr="00190E8D">
        <w:rPr>
          <w:rFonts w:ascii="Calibri" w:hAnsi="Calibri" w:cs="Calibri"/>
          <w:b w:val="0"/>
          <w:szCs w:val="24"/>
          <w:u w:val="single"/>
        </w:rPr>
        <w:t>.0</w:t>
      </w:r>
      <w:r w:rsidR="007F1219">
        <w:rPr>
          <w:rFonts w:ascii="Calibri" w:hAnsi="Calibri" w:cs="Calibri"/>
          <w:b w:val="0"/>
          <w:szCs w:val="24"/>
          <w:u w:val="single"/>
        </w:rPr>
        <w:t>2</w:t>
      </w:r>
      <w:r w:rsidRPr="00190E8D">
        <w:rPr>
          <w:rFonts w:ascii="Calibri" w:hAnsi="Calibri" w:cs="Calibri"/>
          <w:b w:val="0"/>
          <w:szCs w:val="24"/>
          <w:u w:val="single"/>
        </w:rPr>
        <w:tab/>
      </w:r>
      <w:r w:rsidR="00554491" w:rsidRPr="00190E8D">
        <w:rPr>
          <w:rFonts w:ascii="Calibri" w:hAnsi="Calibri" w:cs="Calibri"/>
          <w:b w:val="0"/>
          <w:szCs w:val="24"/>
          <w:u w:val="single"/>
        </w:rPr>
        <w:t>Order for disclosure of documents</w:t>
      </w:r>
      <w:bookmarkEnd w:id="309"/>
      <w:bookmarkEnd w:id="310"/>
      <w:bookmarkEnd w:id="311"/>
    </w:p>
    <w:p w14:paraId="7DAEF731" w14:textId="77777777" w:rsidR="00554491" w:rsidRPr="00AF2F2F" w:rsidRDefault="00554491" w:rsidP="008D0BEA">
      <w:pPr>
        <w:rPr>
          <w:rFonts w:ascii="Calibri" w:hAnsi="Calibri" w:cs="Calibri"/>
          <w:szCs w:val="24"/>
          <w:lang w:val="en-GB"/>
        </w:rPr>
      </w:pPr>
      <w:r w:rsidRPr="00AF2F2F">
        <w:rPr>
          <w:rFonts w:ascii="Calibri" w:hAnsi="Calibri" w:cs="Calibri"/>
          <w:szCs w:val="24"/>
          <w:lang w:val="en-GB"/>
        </w:rPr>
        <w:t xml:space="preserve">The Tribunal may at any stage of a proceeding order a party to disclose to any other party documents and </w:t>
      </w:r>
      <w:r w:rsidR="00323DCB" w:rsidRPr="00AF2F2F">
        <w:rPr>
          <w:rFonts w:ascii="Calibri" w:hAnsi="Calibri" w:cs="Calibri"/>
          <w:szCs w:val="24"/>
          <w:lang w:val="en-GB"/>
        </w:rPr>
        <w:t>things relevant to the issues in the proceeding.</w:t>
      </w:r>
    </w:p>
    <w:p w14:paraId="3C4E1780" w14:textId="77777777" w:rsidR="00E667BB" w:rsidRPr="00AF2F2F" w:rsidRDefault="00E667BB" w:rsidP="008D0BEA">
      <w:pPr>
        <w:rPr>
          <w:rFonts w:ascii="Calibri" w:hAnsi="Calibri" w:cs="Calibri"/>
          <w:szCs w:val="24"/>
          <w:lang w:val="en-GB"/>
        </w:rPr>
      </w:pPr>
    </w:p>
    <w:p w14:paraId="1AE8575A" w14:textId="77777777" w:rsidR="00554491" w:rsidRPr="00190E8D" w:rsidRDefault="00387A8E" w:rsidP="008D0BEA">
      <w:pPr>
        <w:pStyle w:val="Heading3"/>
        <w:rPr>
          <w:rFonts w:ascii="Calibri" w:hAnsi="Calibri" w:cs="Calibri"/>
          <w:b w:val="0"/>
          <w:szCs w:val="24"/>
          <w:u w:val="single"/>
        </w:rPr>
      </w:pPr>
      <w:bookmarkStart w:id="312" w:name="_Toc524612336"/>
      <w:bookmarkStart w:id="313" w:name="_Toc529857806"/>
      <w:bookmarkStart w:id="314" w:name="_Toc35931403"/>
      <w:r w:rsidRPr="00190E8D">
        <w:rPr>
          <w:rFonts w:ascii="Calibri" w:hAnsi="Calibri" w:cs="Calibri"/>
          <w:b w:val="0"/>
          <w:szCs w:val="24"/>
          <w:u w:val="single"/>
        </w:rPr>
        <w:t>2</w:t>
      </w:r>
      <w:r w:rsidR="007F1219">
        <w:rPr>
          <w:rFonts w:ascii="Calibri" w:hAnsi="Calibri" w:cs="Calibri"/>
          <w:b w:val="0"/>
          <w:szCs w:val="24"/>
          <w:u w:val="single"/>
        </w:rPr>
        <w:t>4</w:t>
      </w:r>
      <w:r w:rsidRPr="00190E8D">
        <w:rPr>
          <w:rFonts w:ascii="Calibri" w:hAnsi="Calibri" w:cs="Calibri"/>
          <w:b w:val="0"/>
          <w:szCs w:val="24"/>
          <w:u w:val="single"/>
        </w:rPr>
        <w:t>.0</w:t>
      </w:r>
      <w:r w:rsidR="007F1219">
        <w:rPr>
          <w:rFonts w:ascii="Calibri" w:hAnsi="Calibri" w:cs="Calibri"/>
          <w:b w:val="0"/>
          <w:szCs w:val="24"/>
          <w:u w:val="single"/>
        </w:rPr>
        <w:t>3</w:t>
      </w:r>
      <w:r w:rsidRPr="00190E8D">
        <w:rPr>
          <w:rFonts w:ascii="Calibri" w:hAnsi="Calibri" w:cs="Calibri"/>
          <w:b w:val="0"/>
          <w:szCs w:val="24"/>
          <w:u w:val="single"/>
        </w:rPr>
        <w:tab/>
      </w:r>
      <w:r w:rsidR="00554491" w:rsidRPr="00190E8D">
        <w:rPr>
          <w:rFonts w:ascii="Calibri" w:hAnsi="Calibri" w:cs="Calibri"/>
          <w:b w:val="0"/>
          <w:szCs w:val="24"/>
          <w:u w:val="single"/>
        </w:rPr>
        <w:t>Inspection of things</w:t>
      </w:r>
      <w:bookmarkEnd w:id="312"/>
      <w:bookmarkEnd w:id="313"/>
      <w:bookmarkEnd w:id="314"/>
    </w:p>
    <w:p w14:paraId="5E6BE6F8" w14:textId="77777777" w:rsidR="00554491" w:rsidRPr="00C105EE" w:rsidRDefault="00D72881" w:rsidP="008D0BEA">
      <w:pPr>
        <w:rPr>
          <w:rFonts w:ascii="Calibri" w:hAnsi="Calibri" w:cs="Calibri"/>
          <w:szCs w:val="24"/>
          <w:lang w:val="en-GB"/>
        </w:rPr>
      </w:pPr>
      <w:r w:rsidRPr="00AF2F2F">
        <w:rPr>
          <w:rFonts w:ascii="Calibri" w:hAnsi="Calibri" w:cs="Calibri"/>
          <w:szCs w:val="24"/>
          <w:lang w:val="en-GB"/>
        </w:rPr>
        <w:t xml:space="preserve">Where a party to an appeal intends to rely on </w:t>
      </w:r>
      <w:proofErr w:type="spellStart"/>
      <w:r w:rsidR="00696362" w:rsidRPr="00AF2F2F">
        <w:rPr>
          <w:rFonts w:ascii="Calibri" w:hAnsi="Calibri" w:cs="Calibri"/>
          <w:szCs w:val="24"/>
          <w:lang w:val="en-GB"/>
        </w:rPr>
        <w:t>any</w:t>
      </w:r>
      <w:r w:rsidR="003334D6">
        <w:rPr>
          <w:rFonts w:ascii="Calibri" w:hAnsi="Calibri" w:cs="Calibri"/>
          <w:szCs w:val="24"/>
          <w:lang w:val="en-GB"/>
        </w:rPr>
        <w:t xml:space="preserve"> </w:t>
      </w:r>
      <w:r w:rsidR="00696362" w:rsidRPr="00C105EE">
        <w:rPr>
          <w:rFonts w:ascii="Calibri" w:hAnsi="Calibri" w:cs="Calibri"/>
          <w:szCs w:val="24"/>
          <w:lang w:val="en-GB"/>
        </w:rPr>
        <w:t>thing</w:t>
      </w:r>
      <w:proofErr w:type="spellEnd"/>
      <w:r w:rsidRPr="00C105EE">
        <w:rPr>
          <w:rFonts w:ascii="Calibri" w:hAnsi="Calibri" w:cs="Calibri"/>
          <w:szCs w:val="24"/>
          <w:lang w:val="en-GB"/>
        </w:rPr>
        <w:t xml:space="preserve">, other than documents, that </w:t>
      </w:r>
      <w:r w:rsidR="00696362" w:rsidRPr="004C5A72">
        <w:rPr>
          <w:rFonts w:ascii="Calibri" w:hAnsi="Calibri" w:cs="Calibri"/>
          <w:szCs w:val="24"/>
          <w:lang w:val="en-GB"/>
        </w:rPr>
        <w:t>party shall</w:t>
      </w:r>
      <w:r w:rsidR="00554491" w:rsidRPr="0059746A">
        <w:rPr>
          <w:rFonts w:ascii="Calibri" w:hAnsi="Calibri" w:cs="Calibri"/>
          <w:szCs w:val="24"/>
          <w:lang w:val="en-GB"/>
        </w:rPr>
        <w:t xml:space="preserve"> </w:t>
      </w:r>
      <w:r w:rsidRPr="00287480">
        <w:rPr>
          <w:rFonts w:ascii="Calibri" w:hAnsi="Calibri" w:cs="Calibri"/>
          <w:szCs w:val="24"/>
          <w:lang w:val="en-GB"/>
        </w:rPr>
        <w:t xml:space="preserve">give notice to all other parties and the Tribunal and </w:t>
      </w:r>
      <w:r w:rsidR="00554491" w:rsidRPr="00287480">
        <w:rPr>
          <w:rFonts w:ascii="Calibri" w:hAnsi="Calibri" w:cs="Calibri"/>
          <w:szCs w:val="24"/>
          <w:lang w:val="en-GB"/>
        </w:rPr>
        <w:t xml:space="preserve">make </w:t>
      </w:r>
      <w:r w:rsidRPr="003447E3">
        <w:rPr>
          <w:rFonts w:ascii="Calibri" w:hAnsi="Calibri" w:cs="Calibri"/>
          <w:szCs w:val="24"/>
          <w:lang w:val="en-GB"/>
        </w:rPr>
        <w:t xml:space="preserve">the thing(s) </w:t>
      </w:r>
      <w:r w:rsidR="00554491" w:rsidRPr="003447E3">
        <w:rPr>
          <w:rFonts w:ascii="Calibri" w:hAnsi="Calibri" w:cs="Calibri"/>
          <w:szCs w:val="24"/>
          <w:lang w:val="en-GB"/>
        </w:rPr>
        <w:t xml:space="preserve">available for inspection </w:t>
      </w:r>
      <w:r w:rsidRPr="00AF2F2F">
        <w:rPr>
          <w:rFonts w:ascii="Calibri" w:hAnsi="Calibri" w:cs="Calibri"/>
          <w:szCs w:val="24"/>
          <w:lang w:val="en-GB"/>
        </w:rPr>
        <w:t xml:space="preserve">or testing </w:t>
      </w:r>
      <w:r w:rsidR="00554491" w:rsidRPr="00AF2F2F">
        <w:rPr>
          <w:rFonts w:ascii="Calibri" w:hAnsi="Calibri" w:cs="Calibri"/>
          <w:szCs w:val="24"/>
          <w:lang w:val="en-GB"/>
        </w:rPr>
        <w:t xml:space="preserve">by any other party that the party intends to produce or </w:t>
      </w:r>
      <w:r w:rsidR="00667707">
        <w:rPr>
          <w:rFonts w:ascii="Calibri" w:hAnsi="Calibri" w:cs="Calibri"/>
          <w:szCs w:val="24"/>
          <w:lang w:val="en-GB"/>
        </w:rPr>
        <w:t xml:space="preserve">seek to have </w:t>
      </w:r>
      <w:r w:rsidR="00554491" w:rsidRPr="00AF2F2F">
        <w:rPr>
          <w:rFonts w:ascii="Calibri" w:hAnsi="Calibri" w:cs="Calibri"/>
          <w:szCs w:val="24"/>
          <w:lang w:val="en-GB"/>
        </w:rPr>
        <w:t>enter</w:t>
      </w:r>
      <w:r w:rsidR="00667707">
        <w:rPr>
          <w:rFonts w:ascii="Calibri" w:hAnsi="Calibri" w:cs="Calibri"/>
          <w:szCs w:val="24"/>
          <w:lang w:val="en-GB"/>
        </w:rPr>
        <w:t>ed</w:t>
      </w:r>
      <w:r w:rsidR="00554491" w:rsidRPr="00AF2F2F">
        <w:rPr>
          <w:rFonts w:ascii="Calibri" w:hAnsi="Calibri" w:cs="Calibri"/>
          <w:szCs w:val="24"/>
          <w:lang w:val="en-GB"/>
        </w:rPr>
        <w:t xml:space="preserve"> as evidence at the hearing</w:t>
      </w:r>
      <w:r w:rsidR="00554491" w:rsidRPr="00C105EE">
        <w:rPr>
          <w:rFonts w:ascii="Calibri" w:hAnsi="Calibri" w:cs="Calibri"/>
          <w:szCs w:val="24"/>
          <w:lang w:val="en-GB"/>
        </w:rPr>
        <w:t xml:space="preserve"> at least </w:t>
      </w:r>
      <w:r w:rsidRPr="00C105EE">
        <w:rPr>
          <w:rFonts w:ascii="Calibri" w:hAnsi="Calibri" w:cs="Calibri"/>
          <w:szCs w:val="24"/>
          <w:lang w:val="en-GB"/>
        </w:rPr>
        <w:t>fourteen</w:t>
      </w:r>
      <w:r w:rsidRPr="00696362">
        <w:rPr>
          <w:rFonts w:ascii="Calibri" w:hAnsi="Calibri" w:cs="Calibri"/>
          <w:szCs w:val="24"/>
          <w:lang w:val="en-GB"/>
        </w:rPr>
        <w:t xml:space="preserve"> </w:t>
      </w:r>
      <w:r w:rsidR="00554491" w:rsidRPr="00C105EE">
        <w:rPr>
          <w:rFonts w:ascii="Calibri" w:hAnsi="Calibri" w:cs="Calibri"/>
          <w:szCs w:val="24"/>
          <w:lang w:val="en-GB"/>
        </w:rPr>
        <w:t>days before the day of the hearing</w:t>
      </w:r>
      <w:r w:rsidR="003334D6">
        <w:rPr>
          <w:rFonts w:ascii="Calibri" w:hAnsi="Calibri" w:cs="Calibri"/>
          <w:szCs w:val="24"/>
          <w:lang w:val="en-GB"/>
        </w:rPr>
        <w:t xml:space="preserve"> or as otherwise directed by the Tribunal</w:t>
      </w:r>
      <w:r w:rsidR="00554491" w:rsidRPr="00C105EE">
        <w:rPr>
          <w:rFonts w:ascii="Calibri" w:hAnsi="Calibri" w:cs="Calibri"/>
          <w:szCs w:val="24"/>
          <w:lang w:val="en-GB"/>
        </w:rPr>
        <w:t>.</w:t>
      </w:r>
    </w:p>
    <w:p w14:paraId="6C8898AD" w14:textId="77777777" w:rsidR="00E667BB" w:rsidRPr="004C5A72" w:rsidRDefault="00E667BB" w:rsidP="008D0BEA">
      <w:pPr>
        <w:rPr>
          <w:rFonts w:ascii="Calibri" w:hAnsi="Calibri" w:cs="Calibri"/>
          <w:szCs w:val="24"/>
          <w:lang w:val="en-GB"/>
        </w:rPr>
      </w:pPr>
    </w:p>
    <w:p w14:paraId="4F5603DB" w14:textId="77777777" w:rsidR="00554491" w:rsidRPr="00190E8D" w:rsidRDefault="00387A8E" w:rsidP="008D0BEA">
      <w:pPr>
        <w:pStyle w:val="Heading3"/>
        <w:rPr>
          <w:rFonts w:ascii="Calibri" w:hAnsi="Calibri" w:cs="Calibri"/>
          <w:b w:val="0"/>
          <w:szCs w:val="24"/>
          <w:u w:val="single"/>
        </w:rPr>
      </w:pPr>
      <w:bookmarkStart w:id="315" w:name="_Toc524612338"/>
      <w:bookmarkStart w:id="316" w:name="_Toc529857807"/>
      <w:bookmarkStart w:id="317" w:name="_Toc35931404"/>
      <w:r w:rsidRPr="00190E8D">
        <w:rPr>
          <w:rFonts w:ascii="Calibri" w:hAnsi="Calibri" w:cs="Calibri"/>
          <w:b w:val="0"/>
          <w:szCs w:val="24"/>
          <w:u w:val="single"/>
        </w:rPr>
        <w:t>2</w:t>
      </w:r>
      <w:r w:rsidR="007F1219">
        <w:rPr>
          <w:rFonts w:ascii="Calibri" w:hAnsi="Calibri" w:cs="Calibri"/>
          <w:b w:val="0"/>
          <w:szCs w:val="24"/>
          <w:u w:val="single"/>
        </w:rPr>
        <w:t>4</w:t>
      </w:r>
      <w:r w:rsidRPr="00190E8D">
        <w:rPr>
          <w:rFonts w:ascii="Calibri" w:hAnsi="Calibri" w:cs="Calibri"/>
          <w:b w:val="0"/>
          <w:szCs w:val="24"/>
          <w:u w:val="single"/>
        </w:rPr>
        <w:t>.0</w:t>
      </w:r>
      <w:r w:rsidR="007F1219">
        <w:rPr>
          <w:rFonts w:ascii="Calibri" w:hAnsi="Calibri" w:cs="Calibri"/>
          <w:b w:val="0"/>
          <w:szCs w:val="24"/>
          <w:u w:val="single"/>
        </w:rPr>
        <w:t>4</w:t>
      </w:r>
      <w:r w:rsidRPr="00190E8D">
        <w:rPr>
          <w:rFonts w:ascii="Calibri" w:hAnsi="Calibri" w:cs="Calibri"/>
          <w:b w:val="0"/>
          <w:szCs w:val="24"/>
          <w:u w:val="single"/>
        </w:rPr>
        <w:tab/>
      </w:r>
      <w:r w:rsidR="00554491" w:rsidRPr="00190E8D">
        <w:rPr>
          <w:rFonts w:ascii="Calibri" w:hAnsi="Calibri" w:cs="Calibri"/>
          <w:b w:val="0"/>
          <w:szCs w:val="24"/>
          <w:u w:val="single"/>
        </w:rPr>
        <w:t>Failure to disclose</w:t>
      </w:r>
      <w:bookmarkEnd w:id="315"/>
      <w:bookmarkEnd w:id="316"/>
      <w:bookmarkEnd w:id="317"/>
    </w:p>
    <w:p w14:paraId="31DECEB0" w14:textId="77777777" w:rsidR="00E75A98" w:rsidRPr="00AF2F2F" w:rsidRDefault="00E75A98" w:rsidP="008D0BEA">
      <w:pPr>
        <w:rPr>
          <w:rFonts w:ascii="Calibri" w:hAnsi="Calibri" w:cs="Calibri"/>
          <w:szCs w:val="24"/>
          <w:lang w:val="en-GB"/>
        </w:rPr>
      </w:pPr>
      <w:r w:rsidRPr="003447E3">
        <w:rPr>
          <w:rFonts w:ascii="Calibri" w:hAnsi="Calibri" w:cs="Calibri"/>
          <w:szCs w:val="24"/>
          <w:lang w:val="en-GB"/>
        </w:rPr>
        <w:t xml:space="preserve">If a party fails to comply with any of the disclosure requirements of these Rules, the party may not refer to any document(s) </w:t>
      </w:r>
      <w:r w:rsidR="00D72881" w:rsidRPr="00AF2F2F">
        <w:rPr>
          <w:rFonts w:ascii="Calibri" w:hAnsi="Calibri" w:cs="Calibri"/>
          <w:szCs w:val="24"/>
          <w:lang w:val="en-GB"/>
        </w:rPr>
        <w:t xml:space="preserve">or thing(s) </w:t>
      </w:r>
      <w:r w:rsidRPr="00AF2F2F">
        <w:rPr>
          <w:rFonts w:ascii="Calibri" w:hAnsi="Calibri" w:cs="Calibri"/>
          <w:szCs w:val="24"/>
          <w:lang w:val="en-GB"/>
        </w:rPr>
        <w:t>that has not been disclosed without the consent of the Tribunal, which may be granted on such terms and conditions as the Tribunal considers just.</w:t>
      </w:r>
    </w:p>
    <w:p w14:paraId="4BABFF84" w14:textId="77777777" w:rsidR="00554491" w:rsidRPr="00AF2F2F" w:rsidRDefault="00554491" w:rsidP="008D0BEA">
      <w:pPr>
        <w:rPr>
          <w:rFonts w:ascii="Calibri" w:hAnsi="Calibri" w:cs="Calibri"/>
          <w:szCs w:val="24"/>
          <w:lang w:val="en-GB"/>
        </w:rPr>
      </w:pPr>
    </w:p>
    <w:p w14:paraId="20765308" w14:textId="77777777" w:rsidR="00D72881" w:rsidRPr="00805A44" w:rsidRDefault="00F01AA3" w:rsidP="00401E02">
      <w:pPr>
        <w:pStyle w:val="Heading2"/>
        <w:rPr>
          <w:rFonts w:ascii="Calibri" w:hAnsi="Calibri" w:cs="Calibri"/>
          <w:b/>
        </w:rPr>
      </w:pPr>
      <w:bookmarkStart w:id="318" w:name="_Toc35931405"/>
      <w:r w:rsidRPr="00805A44">
        <w:rPr>
          <w:rFonts w:ascii="Calibri" w:hAnsi="Calibri" w:cs="Calibri"/>
          <w:b/>
        </w:rPr>
        <w:t>RULE 2</w:t>
      </w:r>
      <w:r w:rsidR="007F1219" w:rsidRPr="00805A44">
        <w:rPr>
          <w:rFonts w:ascii="Calibri" w:hAnsi="Calibri" w:cs="Calibri"/>
          <w:b/>
        </w:rPr>
        <w:t>5</w:t>
      </w:r>
      <w:r w:rsidR="00D72881" w:rsidRPr="00805A44">
        <w:rPr>
          <w:rFonts w:ascii="Calibri" w:hAnsi="Calibri" w:cs="Calibri"/>
          <w:b/>
        </w:rPr>
        <w:t xml:space="preserve"> PARTICULARS</w:t>
      </w:r>
      <w:bookmarkEnd w:id="318"/>
    </w:p>
    <w:p w14:paraId="765C18D8" w14:textId="77777777" w:rsidR="00D72881" w:rsidRPr="00C105EE" w:rsidRDefault="00D72881" w:rsidP="008D0BEA">
      <w:pPr>
        <w:rPr>
          <w:rFonts w:ascii="Calibri" w:hAnsi="Calibri" w:cs="Calibri"/>
          <w:szCs w:val="24"/>
          <w:lang w:val="en-GB"/>
        </w:rPr>
      </w:pPr>
    </w:p>
    <w:p w14:paraId="4632067D" w14:textId="77777777" w:rsidR="00D72881" w:rsidRPr="00805A44" w:rsidRDefault="00F01AA3" w:rsidP="00401E02">
      <w:pPr>
        <w:pStyle w:val="Heading3"/>
        <w:rPr>
          <w:rFonts w:ascii="Calibri" w:hAnsi="Calibri" w:cs="Calibri"/>
          <w:b w:val="0"/>
          <w:u w:val="single"/>
        </w:rPr>
      </w:pPr>
      <w:bookmarkStart w:id="319" w:name="_Toc35931406"/>
      <w:r w:rsidRPr="00805A44">
        <w:rPr>
          <w:rFonts w:ascii="Calibri" w:hAnsi="Calibri" w:cs="Calibri"/>
          <w:b w:val="0"/>
          <w:u w:val="single"/>
        </w:rPr>
        <w:t>2</w:t>
      </w:r>
      <w:r w:rsidR="007F1219" w:rsidRPr="00805A44">
        <w:rPr>
          <w:rFonts w:ascii="Calibri" w:hAnsi="Calibri" w:cs="Calibri"/>
          <w:b w:val="0"/>
          <w:u w:val="single"/>
        </w:rPr>
        <w:t>5</w:t>
      </w:r>
      <w:r w:rsidR="00D72881" w:rsidRPr="00805A44">
        <w:rPr>
          <w:rFonts w:ascii="Calibri" w:hAnsi="Calibri" w:cs="Calibri"/>
          <w:b w:val="0"/>
          <w:u w:val="single"/>
        </w:rPr>
        <w:t>.01</w:t>
      </w:r>
      <w:r w:rsidR="00D72881" w:rsidRPr="00805A44">
        <w:rPr>
          <w:rFonts w:ascii="Calibri" w:hAnsi="Calibri" w:cs="Calibri"/>
          <w:b w:val="0"/>
          <w:u w:val="single"/>
        </w:rPr>
        <w:tab/>
        <w:t>Order for particulars</w:t>
      </w:r>
      <w:bookmarkEnd w:id="319"/>
    </w:p>
    <w:p w14:paraId="082FB22B" w14:textId="77777777" w:rsidR="00D72881" w:rsidRPr="004C5A72" w:rsidRDefault="00D72881" w:rsidP="008D0BEA">
      <w:pPr>
        <w:rPr>
          <w:rFonts w:ascii="Calibri" w:hAnsi="Calibri" w:cs="Calibri"/>
          <w:szCs w:val="24"/>
          <w:lang w:val="en-GB"/>
        </w:rPr>
      </w:pPr>
      <w:r w:rsidRPr="00C105EE">
        <w:rPr>
          <w:rFonts w:ascii="Calibri" w:hAnsi="Calibri" w:cs="Calibri"/>
          <w:szCs w:val="24"/>
          <w:lang w:val="en-GB"/>
        </w:rPr>
        <w:t>On a motion by a party, the Tribunal may order any party to provide to any other party and the Tribunal such further particulars, information or documents as the Tribunal considers necessary to enable the other party or the Tribunal to obtain a full an</w:t>
      </w:r>
      <w:r w:rsidRPr="004C5A72">
        <w:rPr>
          <w:rFonts w:ascii="Calibri" w:hAnsi="Calibri" w:cs="Calibri"/>
          <w:szCs w:val="24"/>
          <w:lang w:val="en-GB"/>
        </w:rPr>
        <w:t>d satisfactory understanding of the subject of the proceeding.</w:t>
      </w:r>
    </w:p>
    <w:p w14:paraId="28D2DD69" w14:textId="77777777" w:rsidR="00D72881" w:rsidRPr="00287480" w:rsidRDefault="00D72881" w:rsidP="008D0BEA">
      <w:pPr>
        <w:rPr>
          <w:rFonts w:ascii="Calibri" w:hAnsi="Calibri" w:cs="Calibri"/>
          <w:szCs w:val="24"/>
          <w:lang w:val="en-GB"/>
        </w:rPr>
      </w:pPr>
    </w:p>
    <w:p w14:paraId="3C84CB0E" w14:textId="77777777" w:rsidR="00554491" w:rsidRPr="00C105EE" w:rsidRDefault="00554491" w:rsidP="008D0BEA">
      <w:pPr>
        <w:pStyle w:val="Heading2"/>
        <w:rPr>
          <w:rFonts w:ascii="Calibri" w:hAnsi="Calibri" w:cs="Calibri"/>
          <w:b/>
          <w:szCs w:val="24"/>
        </w:rPr>
      </w:pPr>
      <w:bookmarkStart w:id="320" w:name="_Toc524506020"/>
      <w:bookmarkStart w:id="321" w:name="_Toc524612339"/>
      <w:bookmarkStart w:id="322" w:name="_Toc529857808"/>
      <w:bookmarkStart w:id="323" w:name="_Toc35931407"/>
      <w:r w:rsidRPr="003447E3">
        <w:rPr>
          <w:rFonts w:ascii="Calibri" w:hAnsi="Calibri" w:cs="Calibri"/>
          <w:b/>
          <w:szCs w:val="24"/>
        </w:rPr>
        <w:t>RULE 2</w:t>
      </w:r>
      <w:r w:rsidR="007F1219">
        <w:rPr>
          <w:rFonts w:ascii="Calibri" w:hAnsi="Calibri" w:cs="Calibri"/>
          <w:b/>
          <w:szCs w:val="24"/>
        </w:rPr>
        <w:t>6</w:t>
      </w:r>
      <w:r w:rsidRPr="00C105EE">
        <w:rPr>
          <w:rFonts w:ascii="Calibri" w:hAnsi="Calibri" w:cs="Calibri"/>
          <w:b/>
          <w:szCs w:val="24"/>
        </w:rPr>
        <w:t xml:space="preserve"> WITNESS STATEMENTS</w:t>
      </w:r>
      <w:bookmarkEnd w:id="320"/>
      <w:bookmarkEnd w:id="321"/>
      <w:bookmarkEnd w:id="322"/>
      <w:bookmarkEnd w:id="323"/>
    </w:p>
    <w:p w14:paraId="4D6E9D9E" w14:textId="77777777" w:rsidR="00E667BB" w:rsidRPr="004C5A72" w:rsidRDefault="00E667BB" w:rsidP="008D0BEA">
      <w:pPr>
        <w:rPr>
          <w:rFonts w:ascii="Calibri" w:hAnsi="Calibri" w:cs="Calibri"/>
          <w:szCs w:val="24"/>
          <w:lang w:val="en-GB"/>
        </w:rPr>
      </w:pPr>
    </w:p>
    <w:p w14:paraId="27A1A5D2" w14:textId="77777777" w:rsidR="00554491" w:rsidRPr="00AF2F2F" w:rsidRDefault="00F01AA3" w:rsidP="008D0BEA">
      <w:pPr>
        <w:pStyle w:val="Heading3"/>
        <w:rPr>
          <w:rFonts w:ascii="Calibri" w:hAnsi="Calibri" w:cs="Calibri"/>
          <w:b w:val="0"/>
          <w:szCs w:val="24"/>
          <w:u w:val="single"/>
        </w:rPr>
      </w:pPr>
      <w:bookmarkStart w:id="324" w:name="_Toc524612340"/>
      <w:bookmarkStart w:id="325" w:name="_Toc529857809"/>
      <w:bookmarkStart w:id="326" w:name="_Toc35931408"/>
      <w:r>
        <w:rPr>
          <w:rFonts w:ascii="Calibri" w:hAnsi="Calibri" w:cs="Calibri"/>
          <w:b w:val="0"/>
          <w:szCs w:val="24"/>
          <w:u w:val="single"/>
        </w:rPr>
        <w:t>2</w:t>
      </w:r>
      <w:r w:rsidR="007F1219">
        <w:rPr>
          <w:rFonts w:ascii="Calibri" w:hAnsi="Calibri" w:cs="Calibri"/>
          <w:b w:val="0"/>
          <w:szCs w:val="24"/>
          <w:u w:val="single"/>
        </w:rPr>
        <w:t>6</w:t>
      </w:r>
      <w:r w:rsidR="00387A8E" w:rsidRPr="00AF2F2F">
        <w:rPr>
          <w:rFonts w:ascii="Calibri" w:hAnsi="Calibri" w:cs="Calibri"/>
          <w:b w:val="0"/>
          <w:szCs w:val="24"/>
          <w:u w:val="single"/>
        </w:rPr>
        <w:t>.01</w:t>
      </w:r>
      <w:r w:rsidR="00387A8E" w:rsidRPr="00AF2F2F">
        <w:rPr>
          <w:rFonts w:ascii="Calibri" w:hAnsi="Calibri" w:cs="Calibri"/>
          <w:b w:val="0"/>
          <w:szCs w:val="24"/>
          <w:u w:val="single"/>
        </w:rPr>
        <w:tab/>
      </w:r>
      <w:r w:rsidR="00554491" w:rsidRPr="00AF2F2F">
        <w:rPr>
          <w:rFonts w:ascii="Calibri" w:hAnsi="Calibri" w:cs="Calibri"/>
          <w:b w:val="0"/>
          <w:szCs w:val="24"/>
          <w:u w:val="single"/>
        </w:rPr>
        <w:t xml:space="preserve">Witness </w:t>
      </w:r>
      <w:r w:rsidR="00F433F1" w:rsidRPr="00AF2F2F">
        <w:rPr>
          <w:rFonts w:ascii="Calibri" w:hAnsi="Calibri" w:cs="Calibri"/>
          <w:b w:val="0"/>
          <w:szCs w:val="24"/>
          <w:u w:val="single"/>
        </w:rPr>
        <w:t>S</w:t>
      </w:r>
      <w:r w:rsidR="00554491" w:rsidRPr="00AF2F2F">
        <w:rPr>
          <w:rFonts w:ascii="Calibri" w:hAnsi="Calibri" w:cs="Calibri"/>
          <w:b w:val="0"/>
          <w:szCs w:val="24"/>
          <w:u w:val="single"/>
        </w:rPr>
        <w:t xml:space="preserve">tatements </w:t>
      </w:r>
      <w:r w:rsidR="00F433F1" w:rsidRPr="00AF2F2F">
        <w:rPr>
          <w:rFonts w:ascii="Calibri" w:hAnsi="Calibri" w:cs="Calibri"/>
          <w:b w:val="0"/>
          <w:szCs w:val="24"/>
          <w:u w:val="single"/>
        </w:rPr>
        <w:t>R</w:t>
      </w:r>
      <w:r w:rsidR="00554491" w:rsidRPr="00AF2F2F">
        <w:rPr>
          <w:rFonts w:ascii="Calibri" w:hAnsi="Calibri" w:cs="Calibri"/>
          <w:b w:val="0"/>
          <w:szCs w:val="24"/>
          <w:u w:val="single"/>
        </w:rPr>
        <w:t>equired</w:t>
      </w:r>
      <w:bookmarkEnd w:id="324"/>
      <w:bookmarkEnd w:id="325"/>
      <w:bookmarkEnd w:id="326"/>
    </w:p>
    <w:p w14:paraId="7F632095" w14:textId="77777777" w:rsidR="00554491" w:rsidRPr="005066A3" w:rsidRDefault="00F433F1" w:rsidP="008D0BEA">
      <w:pPr>
        <w:rPr>
          <w:rFonts w:ascii="Calibri" w:hAnsi="Calibri" w:cs="Calibri"/>
          <w:szCs w:val="24"/>
          <w:lang w:val="en-GB"/>
        </w:rPr>
      </w:pPr>
      <w:r w:rsidRPr="00C105EE">
        <w:rPr>
          <w:rFonts w:ascii="Calibri" w:hAnsi="Calibri" w:cs="Calibri"/>
          <w:szCs w:val="24"/>
          <w:lang w:val="en-GB"/>
        </w:rPr>
        <w:t>A</w:t>
      </w:r>
      <w:r w:rsidR="00554491" w:rsidRPr="00C105EE">
        <w:rPr>
          <w:rFonts w:ascii="Calibri" w:hAnsi="Calibri" w:cs="Calibri"/>
          <w:szCs w:val="24"/>
          <w:lang w:val="en-GB"/>
        </w:rPr>
        <w:t xml:space="preserve"> party to an appeal </w:t>
      </w:r>
      <w:r w:rsidRPr="00C105EE">
        <w:rPr>
          <w:rFonts w:ascii="Calibri" w:hAnsi="Calibri" w:cs="Calibri"/>
          <w:szCs w:val="24"/>
          <w:lang w:val="en-GB"/>
        </w:rPr>
        <w:t>shall</w:t>
      </w:r>
      <w:r w:rsidR="00554491" w:rsidRPr="00C105EE">
        <w:rPr>
          <w:rFonts w:ascii="Calibri" w:hAnsi="Calibri" w:cs="Calibri"/>
          <w:szCs w:val="24"/>
          <w:lang w:val="en-GB"/>
        </w:rPr>
        <w:t xml:space="preserve"> </w:t>
      </w:r>
      <w:r w:rsidR="008B2F98" w:rsidRPr="007D5F4E">
        <w:rPr>
          <w:rFonts w:ascii="Calibri" w:hAnsi="Calibri" w:cs="Calibri"/>
          <w:szCs w:val="24"/>
          <w:lang w:val="en-GB"/>
        </w:rPr>
        <w:t xml:space="preserve">serve on </w:t>
      </w:r>
      <w:r w:rsidR="00554491" w:rsidRPr="007D5F4E">
        <w:rPr>
          <w:rFonts w:ascii="Calibri" w:hAnsi="Calibri" w:cs="Calibri"/>
          <w:szCs w:val="24"/>
          <w:lang w:val="en-GB"/>
        </w:rPr>
        <w:t>eac</w:t>
      </w:r>
      <w:r w:rsidR="00F01AA3">
        <w:rPr>
          <w:rFonts w:ascii="Calibri" w:hAnsi="Calibri" w:cs="Calibri"/>
          <w:szCs w:val="24"/>
          <w:lang w:val="en-GB"/>
        </w:rPr>
        <w:t xml:space="preserve">h party to the proceeding, and </w:t>
      </w:r>
      <w:r w:rsidR="008B2F98" w:rsidRPr="00C105EE">
        <w:rPr>
          <w:rFonts w:ascii="Calibri" w:hAnsi="Calibri" w:cs="Calibri"/>
          <w:szCs w:val="24"/>
          <w:lang w:val="en-GB"/>
        </w:rPr>
        <w:t xml:space="preserve">file with </w:t>
      </w:r>
      <w:r w:rsidR="00554491" w:rsidRPr="00C105EE">
        <w:rPr>
          <w:rFonts w:ascii="Calibri" w:hAnsi="Calibri" w:cs="Calibri"/>
          <w:szCs w:val="24"/>
          <w:lang w:val="en-GB"/>
        </w:rPr>
        <w:t xml:space="preserve">the Tribunal, a signed witness statement for each </w:t>
      </w:r>
      <w:r w:rsidR="00554491" w:rsidRPr="004C5A72">
        <w:rPr>
          <w:rFonts w:ascii="Calibri" w:hAnsi="Calibri" w:cs="Calibri"/>
          <w:szCs w:val="24"/>
          <w:lang w:val="en-GB"/>
        </w:rPr>
        <w:t xml:space="preserve">witness the party intends to call at the hearing or, if a </w:t>
      </w:r>
      <w:r w:rsidRPr="00287480">
        <w:rPr>
          <w:rFonts w:ascii="Calibri" w:hAnsi="Calibri" w:cs="Calibri"/>
          <w:szCs w:val="24"/>
          <w:lang w:val="en-GB"/>
        </w:rPr>
        <w:t xml:space="preserve">signed </w:t>
      </w:r>
      <w:r w:rsidR="00554491" w:rsidRPr="00287480">
        <w:rPr>
          <w:rFonts w:ascii="Calibri" w:hAnsi="Calibri" w:cs="Calibri"/>
          <w:szCs w:val="24"/>
          <w:lang w:val="en-GB"/>
        </w:rPr>
        <w:t xml:space="preserve">witness statement is not available for a witness, a written summary of the evidence to be given by the witness at the hearing </w:t>
      </w:r>
      <w:r w:rsidR="006F2186">
        <w:rPr>
          <w:rFonts w:ascii="Calibri" w:hAnsi="Calibri" w:cs="Calibri"/>
          <w:szCs w:val="24"/>
          <w:lang w:val="en-GB"/>
        </w:rPr>
        <w:t>as</w:t>
      </w:r>
      <w:r w:rsidR="00554491" w:rsidRPr="00C105EE">
        <w:rPr>
          <w:rFonts w:ascii="Calibri" w:hAnsi="Calibri" w:cs="Calibri"/>
          <w:szCs w:val="24"/>
          <w:lang w:val="en-GB"/>
        </w:rPr>
        <w:t xml:space="preserve"> </w:t>
      </w:r>
      <w:r w:rsidRPr="00C105EE">
        <w:rPr>
          <w:rFonts w:ascii="Calibri" w:hAnsi="Calibri" w:cs="Calibri"/>
          <w:szCs w:val="24"/>
          <w:lang w:val="en-GB"/>
        </w:rPr>
        <w:t xml:space="preserve">directed by </w:t>
      </w:r>
      <w:r w:rsidR="00554491" w:rsidRPr="00C105EE">
        <w:rPr>
          <w:rFonts w:ascii="Calibri" w:hAnsi="Calibri" w:cs="Calibri"/>
          <w:szCs w:val="24"/>
          <w:lang w:val="en-GB"/>
        </w:rPr>
        <w:t>the Tribunal</w:t>
      </w:r>
      <w:r w:rsidR="00554491" w:rsidRPr="007D5F4E">
        <w:rPr>
          <w:rFonts w:ascii="Calibri" w:hAnsi="Calibri" w:cs="Calibri"/>
          <w:szCs w:val="24"/>
          <w:lang w:val="en-GB"/>
        </w:rPr>
        <w:t>.</w:t>
      </w:r>
    </w:p>
    <w:p w14:paraId="18E5F648" w14:textId="77777777" w:rsidR="00E667BB" w:rsidRDefault="00E667BB" w:rsidP="008D0BEA">
      <w:pPr>
        <w:rPr>
          <w:rFonts w:ascii="Calibri" w:hAnsi="Calibri" w:cs="Calibri"/>
          <w:szCs w:val="24"/>
          <w:u w:val="single"/>
          <w:lang w:val="en-GB"/>
        </w:rPr>
      </w:pPr>
    </w:p>
    <w:p w14:paraId="4925EF43" w14:textId="77777777" w:rsidR="006F2186" w:rsidRPr="00805A44" w:rsidRDefault="006F2186" w:rsidP="00401E02">
      <w:pPr>
        <w:pStyle w:val="Heading3"/>
        <w:rPr>
          <w:rFonts w:ascii="Calibri" w:hAnsi="Calibri" w:cs="Calibri"/>
          <w:b w:val="0"/>
          <w:u w:val="single"/>
        </w:rPr>
      </w:pPr>
      <w:bookmarkStart w:id="327" w:name="_Toc35931409"/>
      <w:r w:rsidRPr="00805A44">
        <w:rPr>
          <w:rFonts w:ascii="Calibri" w:hAnsi="Calibri" w:cs="Calibri"/>
          <w:b w:val="0"/>
          <w:u w:val="single"/>
        </w:rPr>
        <w:t>2</w:t>
      </w:r>
      <w:r w:rsidR="007F1219" w:rsidRPr="00805A44">
        <w:rPr>
          <w:rFonts w:ascii="Calibri" w:hAnsi="Calibri" w:cs="Calibri"/>
          <w:b w:val="0"/>
          <w:u w:val="single"/>
        </w:rPr>
        <w:t>6</w:t>
      </w:r>
      <w:r w:rsidRPr="00805A44">
        <w:rPr>
          <w:rFonts w:ascii="Calibri" w:hAnsi="Calibri" w:cs="Calibri"/>
          <w:b w:val="0"/>
          <w:u w:val="single"/>
        </w:rPr>
        <w:t>.02</w:t>
      </w:r>
      <w:r w:rsidR="00401E02" w:rsidRPr="00805A44">
        <w:rPr>
          <w:rFonts w:ascii="Calibri" w:hAnsi="Calibri" w:cs="Calibri"/>
          <w:b w:val="0"/>
          <w:u w:val="single"/>
        </w:rPr>
        <w:tab/>
      </w:r>
      <w:r w:rsidRPr="00805A44">
        <w:rPr>
          <w:rFonts w:ascii="Calibri" w:hAnsi="Calibri" w:cs="Calibri"/>
          <w:b w:val="0"/>
          <w:u w:val="single"/>
        </w:rPr>
        <w:t>Failure to Provide</w:t>
      </w:r>
      <w:bookmarkEnd w:id="327"/>
    </w:p>
    <w:p w14:paraId="4F58C5A4" w14:textId="77777777" w:rsidR="00E667BB" w:rsidRDefault="00554491" w:rsidP="008D0BEA">
      <w:pPr>
        <w:rPr>
          <w:rFonts w:ascii="Calibri" w:hAnsi="Calibri" w:cs="Calibri"/>
        </w:rPr>
      </w:pPr>
      <w:r w:rsidRPr="00AF2F2F">
        <w:rPr>
          <w:rFonts w:ascii="Calibri" w:hAnsi="Calibri" w:cs="Calibri"/>
        </w:rPr>
        <w:t>I</w:t>
      </w:r>
      <w:r w:rsidR="00F433F1" w:rsidRPr="00AF2F2F">
        <w:rPr>
          <w:rFonts w:ascii="Calibri" w:hAnsi="Calibri" w:cs="Calibri"/>
        </w:rPr>
        <w:t>f a party fails to provide a witness stat</w:t>
      </w:r>
      <w:r w:rsidR="004F6C28">
        <w:rPr>
          <w:rFonts w:ascii="Calibri" w:hAnsi="Calibri" w:cs="Calibri"/>
        </w:rPr>
        <w:t>ement in accordance with Rule 2</w:t>
      </w:r>
      <w:r w:rsidR="009875DD">
        <w:rPr>
          <w:rFonts w:ascii="Calibri" w:hAnsi="Calibri" w:cs="Calibri"/>
        </w:rPr>
        <w:t>6</w:t>
      </w:r>
      <w:r w:rsidR="00F433F1" w:rsidRPr="00AF2F2F">
        <w:rPr>
          <w:rFonts w:ascii="Calibri" w:hAnsi="Calibri" w:cs="Calibri"/>
        </w:rPr>
        <w:t>.01, the party may not call that person as a witness without the consent of the Tribunal.</w:t>
      </w:r>
    </w:p>
    <w:p w14:paraId="1BA2F86D" w14:textId="77777777" w:rsidR="00696362" w:rsidRPr="005066A3" w:rsidRDefault="00696362" w:rsidP="008D0BEA">
      <w:pPr>
        <w:rPr>
          <w:rFonts w:ascii="Calibri" w:hAnsi="Calibri" w:cs="Calibri"/>
          <w:szCs w:val="24"/>
          <w:u w:val="single"/>
          <w:lang w:val="en-GB"/>
        </w:rPr>
      </w:pPr>
    </w:p>
    <w:p w14:paraId="56212AE3" w14:textId="77777777" w:rsidR="00554491" w:rsidRPr="00AF2F2F" w:rsidRDefault="00387A8E" w:rsidP="008D0BEA">
      <w:pPr>
        <w:pStyle w:val="Heading3"/>
        <w:rPr>
          <w:rFonts w:ascii="Calibri" w:hAnsi="Calibri" w:cs="Calibri"/>
          <w:b w:val="0"/>
          <w:szCs w:val="24"/>
          <w:u w:val="single"/>
        </w:rPr>
      </w:pPr>
      <w:bookmarkStart w:id="328" w:name="_Toc524612342"/>
      <w:bookmarkStart w:id="329" w:name="_Toc529857810"/>
      <w:bookmarkStart w:id="330" w:name="_Toc35931410"/>
      <w:r w:rsidRPr="00AF2F2F">
        <w:rPr>
          <w:rFonts w:ascii="Calibri" w:hAnsi="Calibri" w:cs="Calibri"/>
          <w:b w:val="0"/>
          <w:szCs w:val="24"/>
          <w:u w:val="single"/>
        </w:rPr>
        <w:t>2</w:t>
      </w:r>
      <w:r w:rsidR="007F1219">
        <w:rPr>
          <w:rFonts w:ascii="Calibri" w:hAnsi="Calibri" w:cs="Calibri"/>
          <w:b w:val="0"/>
          <w:szCs w:val="24"/>
          <w:u w:val="single"/>
        </w:rPr>
        <w:t>6</w:t>
      </w:r>
      <w:r w:rsidRPr="00AF2F2F">
        <w:rPr>
          <w:rFonts w:ascii="Calibri" w:hAnsi="Calibri" w:cs="Calibri"/>
          <w:b w:val="0"/>
          <w:szCs w:val="24"/>
          <w:u w:val="single"/>
        </w:rPr>
        <w:t>.03</w:t>
      </w:r>
      <w:r w:rsidRPr="00AF2F2F">
        <w:rPr>
          <w:rFonts w:ascii="Calibri" w:hAnsi="Calibri" w:cs="Calibri"/>
          <w:b w:val="0"/>
          <w:szCs w:val="24"/>
          <w:u w:val="single"/>
        </w:rPr>
        <w:tab/>
      </w:r>
      <w:r w:rsidR="00554491" w:rsidRPr="00AF2F2F">
        <w:rPr>
          <w:rFonts w:ascii="Calibri" w:hAnsi="Calibri" w:cs="Calibri"/>
          <w:b w:val="0"/>
          <w:szCs w:val="24"/>
          <w:u w:val="single"/>
        </w:rPr>
        <w:t>Content of witness statements</w:t>
      </w:r>
      <w:bookmarkEnd w:id="328"/>
      <w:bookmarkEnd w:id="329"/>
      <w:bookmarkEnd w:id="330"/>
    </w:p>
    <w:p w14:paraId="517736A2" w14:textId="77777777" w:rsidR="00554491" w:rsidRPr="00C105EE" w:rsidRDefault="00554491" w:rsidP="008D0BEA">
      <w:pPr>
        <w:rPr>
          <w:rFonts w:ascii="Calibri" w:hAnsi="Calibri" w:cs="Calibri"/>
          <w:szCs w:val="24"/>
          <w:lang w:val="en-GB"/>
        </w:rPr>
      </w:pPr>
      <w:r w:rsidRPr="00C105EE">
        <w:rPr>
          <w:rFonts w:ascii="Calibri" w:hAnsi="Calibri" w:cs="Calibri"/>
          <w:szCs w:val="24"/>
          <w:lang w:val="en-GB"/>
        </w:rPr>
        <w:t xml:space="preserve">A witness statement or statement of evidence that a witness </w:t>
      </w:r>
      <w:r w:rsidR="00B341D9">
        <w:rPr>
          <w:rFonts w:ascii="Calibri" w:hAnsi="Calibri" w:cs="Calibri"/>
          <w:szCs w:val="24"/>
          <w:lang w:val="en-GB"/>
        </w:rPr>
        <w:t>is anticipated to</w:t>
      </w:r>
      <w:r w:rsidR="00B341D9" w:rsidRPr="00C105EE">
        <w:rPr>
          <w:rFonts w:ascii="Calibri" w:hAnsi="Calibri" w:cs="Calibri"/>
          <w:szCs w:val="24"/>
          <w:lang w:val="en-GB"/>
        </w:rPr>
        <w:t xml:space="preserve"> </w:t>
      </w:r>
      <w:r w:rsidRPr="00C105EE">
        <w:rPr>
          <w:rFonts w:ascii="Calibri" w:hAnsi="Calibri" w:cs="Calibri"/>
          <w:szCs w:val="24"/>
          <w:lang w:val="en-GB"/>
        </w:rPr>
        <w:t>give at the hearing shall contain,</w:t>
      </w:r>
    </w:p>
    <w:p w14:paraId="6577BB77" w14:textId="77777777" w:rsidR="00554491" w:rsidRPr="004C5A72" w:rsidRDefault="00554491" w:rsidP="0008640D">
      <w:pPr>
        <w:numPr>
          <w:ilvl w:val="1"/>
          <w:numId w:val="52"/>
        </w:numPr>
        <w:tabs>
          <w:tab w:val="left" w:pos="-1440"/>
        </w:tabs>
        <w:ind w:left="450" w:hanging="450"/>
        <w:rPr>
          <w:rFonts w:ascii="Calibri" w:hAnsi="Calibri" w:cs="Calibri"/>
          <w:szCs w:val="24"/>
          <w:lang w:val="en-GB"/>
        </w:rPr>
      </w:pPr>
      <w:r w:rsidRPr="004C5A72">
        <w:rPr>
          <w:rFonts w:ascii="Calibri" w:hAnsi="Calibri" w:cs="Calibri"/>
          <w:szCs w:val="24"/>
          <w:lang w:val="en-GB"/>
        </w:rPr>
        <w:t xml:space="preserve">the substance of the </w:t>
      </w:r>
      <w:r w:rsidR="00B341D9">
        <w:rPr>
          <w:rFonts w:ascii="Calibri" w:hAnsi="Calibri" w:cs="Calibri"/>
          <w:szCs w:val="24"/>
          <w:lang w:val="en-GB"/>
        </w:rPr>
        <w:t xml:space="preserve">anticipated </w:t>
      </w:r>
      <w:r w:rsidRPr="004C5A72">
        <w:rPr>
          <w:rFonts w:ascii="Calibri" w:hAnsi="Calibri" w:cs="Calibri"/>
          <w:szCs w:val="24"/>
          <w:lang w:val="en-GB"/>
        </w:rPr>
        <w:t xml:space="preserve">evidence of the </w:t>
      </w:r>
      <w:proofErr w:type="gramStart"/>
      <w:r w:rsidRPr="004C5A72">
        <w:rPr>
          <w:rFonts w:ascii="Calibri" w:hAnsi="Calibri" w:cs="Calibri"/>
          <w:szCs w:val="24"/>
          <w:lang w:val="en-GB"/>
        </w:rPr>
        <w:t>witness;</w:t>
      </w:r>
      <w:proofErr w:type="gramEnd"/>
    </w:p>
    <w:p w14:paraId="3D5FC389" w14:textId="77777777" w:rsidR="00554491" w:rsidRPr="00287480" w:rsidRDefault="00554491" w:rsidP="0008640D">
      <w:pPr>
        <w:numPr>
          <w:ilvl w:val="1"/>
          <w:numId w:val="52"/>
        </w:numPr>
        <w:tabs>
          <w:tab w:val="left" w:pos="-1440"/>
        </w:tabs>
        <w:ind w:left="450" w:hanging="450"/>
        <w:rPr>
          <w:rFonts w:ascii="Calibri" w:hAnsi="Calibri" w:cs="Calibri"/>
          <w:szCs w:val="24"/>
          <w:lang w:val="en-GB"/>
        </w:rPr>
      </w:pPr>
      <w:r w:rsidRPr="00287480">
        <w:rPr>
          <w:rFonts w:ascii="Calibri" w:hAnsi="Calibri" w:cs="Calibri"/>
          <w:szCs w:val="24"/>
          <w:lang w:val="en-GB"/>
        </w:rPr>
        <w:t>a list of the documents and things, if any, that the witness will refer to in his or her evidence; and</w:t>
      </w:r>
    </w:p>
    <w:p w14:paraId="1DDD298D" w14:textId="77777777" w:rsidR="00554491" w:rsidRPr="003447E3" w:rsidRDefault="00554491" w:rsidP="0008640D">
      <w:pPr>
        <w:numPr>
          <w:ilvl w:val="1"/>
          <w:numId w:val="52"/>
        </w:numPr>
        <w:tabs>
          <w:tab w:val="left" w:pos="-1440"/>
        </w:tabs>
        <w:ind w:left="450" w:hanging="450"/>
        <w:rPr>
          <w:rFonts w:ascii="Calibri" w:hAnsi="Calibri" w:cs="Calibri"/>
          <w:szCs w:val="24"/>
          <w:lang w:val="en-GB"/>
        </w:rPr>
      </w:pPr>
      <w:r w:rsidRPr="003447E3">
        <w:rPr>
          <w:rFonts w:ascii="Calibri" w:hAnsi="Calibri" w:cs="Calibri"/>
          <w:szCs w:val="24"/>
          <w:lang w:val="en-GB"/>
        </w:rPr>
        <w:t>the witness's name and address or, if the witness's address is not provided, the name and address of a person through whom the witness can be contacted.</w:t>
      </w:r>
    </w:p>
    <w:p w14:paraId="488FC457" w14:textId="77777777" w:rsidR="00554491" w:rsidRPr="00AF2F2F" w:rsidRDefault="00554491" w:rsidP="008D0BEA">
      <w:pPr>
        <w:rPr>
          <w:rFonts w:ascii="Calibri" w:hAnsi="Calibri" w:cs="Calibri"/>
          <w:szCs w:val="24"/>
          <w:lang w:val="en-GB"/>
        </w:rPr>
      </w:pPr>
    </w:p>
    <w:p w14:paraId="4E6C0756" w14:textId="77777777" w:rsidR="00554491" w:rsidRPr="00AF2F2F" w:rsidRDefault="00554491" w:rsidP="008D0BEA">
      <w:pPr>
        <w:pStyle w:val="Heading2"/>
        <w:rPr>
          <w:rFonts w:ascii="Calibri" w:hAnsi="Calibri" w:cs="Calibri"/>
          <w:b/>
          <w:szCs w:val="24"/>
        </w:rPr>
      </w:pPr>
      <w:bookmarkStart w:id="331" w:name="_Toc524506021"/>
      <w:bookmarkStart w:id="332" w:name="_Toc524612345"/>
      <w:bookmarkStart w:id="333" w:name="_Toc529857811"/>
      <w:bookmarkStart w:id="334" w:name="_Toc35931411"/>
      <w:r w:rsidRPr="00AF2F2F">
        <w:rPr>
          <w:rFonts w:ascii="Calibri" w:hAnsi="Calibri" w:cs="Calibri"/>
          <w:b/>
          <w:szCs w:val="24"/>
        </w:rPr>
        <w:t>RULE 2</w:t>
      </w:r>
      <w:r w:rsidR="007F1219">
        <w:rPr>
          <w:rFonts w:ascii="Calibri" w:hAnsi="Calibri" w:cs="Calibri"/>
          <w:b/>
          <w:szCs w:val="24"/>
        </w:rPr>
        <w:t>7</w:t>
      </w:r>
      <w:r w:rsidRPr="00AF2F2F">
        <w:rPr>
          <w:rFonts w:ascii="Calibri" w:hAnsi="Calibri" w:cs="Calibri"/>
          <w:b/>
          <w:szCs w:val="24"/>
        </w:rPr>
        <w:t xml:space="preserve"> EXPERT WITNESSES</w:t>
      </w:r>
      <w:bookmarkEnd w:id="331"/>
      <w:bookmarkEnd w:id="332"/>
      <w:bookmarkEnd w:id="333"/>
      <w:bookmarkEnd w:id="334"/>
    </w:p>
    <w:p w14:paraId="21623DE5" w14:textId="77777777" w:rsidR="00E667BB" w:rsidRPr="00AF2F2F" w:rsidRDefault="00E667BB" w:rsidP="008D0BEA">
      <w:pPr>
        <w:rPr>
          <w:rFonts w:ascii="Calibri" w:hAnsi="Calibri" w:cs="Calibri"/>
          <w:szCs w:val="24"/>
          <w:lang w:val="en-GB"/>
        </w:rPr>
      </w:pPr>
    </w:p>
    <w:p w14:paraId="50ED30E3" w14:textId="77777777" w:rsidR="00554491" w:rsidRPr="00190E8D" w:rsidRDefault="00387A8E" w:rsidP="008D0BEA">
      <w:pPr>
        <w:pStyle w:val="Heading3"/>
        <w:rPr>
          <w:rFonts w:ascii="Calibri" w:hAnsi="Calibri" w:cs="Calibri"/>
          <w:b w:val="0"/>
          <w:szCs w:val="24"/>
          <w:u w:val="single"/>
        </w:rPr>
      </w:pPr>
      <w:bookmarkStart w:id="335" w:name="_Toc524612346"/>
      <w:bookmarkStart w:id="336" w:name="_Toc529857812"/>
      <w:bookmarkStart w:id="337" w:name="_Toc35931412"/>
      <w:r w:rsidRPr="00190E8D">
        <w:rPr>
          <w:rFonts w:ascii="Calibri" w:hAnsi="Calibri" w:cs="Calibri"/>
          <w:b w:val="0"/>
          <w:szCs w:val="24"/>
          <w:u w:val="single"/>
        </w:rPr>
        <w:t>2</w:t>
      </w:r>
      <w:r w:rsidR="007F1219">
        <w:rPr>
          <w:rFonts w:ascii="Calibri" w:hAnsi="Calibri" w:cs="Calibri"/>
          <w:b w:val="0"/>
          <w:szCs w:val="24"/>
          <w:u w:val="single"/>
        </w:rPr>
        <w:t>7</w:t>
      </w:r>
      <w:r w:rsidRPr="00190E8D">
        <w:rPr>
          <w:rFonts w:ascii="Calibri" w:hAnsi="Calibri" w:cs="Calibri"/>
          <w:b w:val="0"/>
          <w:szCs w:val="24"/>
          <w:u w:val="single"/>
        </w:rPr>
        <w:t>.01</w:t>
      </w:r>
      <w:r w:rsidRPr="00190E8D">
        <w:rPr>
          <w:rFonts w:ascii="Calibri" w:hAnsi="Calibri" w:cs="Calibri"/>
          <w:b w:val="0"/>
          <w:szCs w:val="24"/>
          <w:u w:val="single"/>
        </w:rPr>
        <w:tab/>
      </w:r>
      <w:r w:rsidR="00554491" w:rsidRPr="00190E8D">
        <w:rPr>
          <w:rFonts w:ascii="Calibri" w:hAnsi="Calibri" w:cs="Calibri"/>
          <w:b w:val="0"/>
          <w:szCs w:val="24"/>
          <w:u w:val="single"/>
        </w:rPr>
        <w:t>Delivery of expert's report</w:t>
      </w:r>
      <w:bookmarkEnd w:id="335"/>
      <w:bookmarkEnd w:id="336"/>
      <w:bookmarkEnd w:id="337"/>
    </w:p>
    <w:p w14:paraId="3679653C" w14:textId="77777777" w:rsidR="00554491" w:rsidRPr="00AF2F2F" w:rsidRDefault="00554491" w:rsidP="008D0BEA">
      <w:pPr>
        <w:rPr>
          <w:rFonts w:ascii="Calibri" w:hAnsi="Calibri" w:cs="Calibri"/>
          <w:szCs w:val="24"/>
          <w:lang w:val="en-GB"/>
        </w:rPr>
      </w:pPr>
      <w:r w:rsidRPr="00AF2F2F">
        <w:rPr>
          <w:rFonts w:ascii="Calibri" w:hAnsi="Calibri" w:cs="Calibri"/>
          <w:szCs w:val="24"/>
          <w:lang w:val="en-GB"/>
        </w:rPr>
        <w:t>A party who intends to call an expert witness at a hearing shall provide each other party and the Tribunal with a copy of a written report signed by the expert and containing the name and address of the expert, a statement of his or her qualifications and experience and the substance of the evidence which he or she will give at the hearing including a list of all the documents and things to which he or she will refer</w:t>
      </w:r>
      <w:r w:rsidR="00B341D9">
        <w:rPr>
          <w:rFonts w:ascii="Calibri" w:hAnsi="Calibri" w:cs="Calibri"/>
          <w:szCs w:val="24"/>
          <w:lang w:val="en-GB"/>
        </w:rPr>
        <w:t>, unless otherwise</w:t>
      </w:r>
      <w:r w:rsidR="00C427B1" w:rsidRPr="00AF2F2F">
        <w:rPr>
          <w:rFonts w:ascii="Calibri" w:hAnsi="Calibri" w:cs="Calibri"/>
          <w:szCs w:val="24"/>
          <w:lang w:val="en-GB"/>
        </w:rPr>
        <w:t xml:space="preserve"> directed by the Tribunal</w:t>
      </w:r>
      <w:r w:rsidRPr="00AF2F2F">
        <w:rPr>
          <w:rFonts w:ascii="Calibri" w:hAnsi="Calibri" w:cs="Calibri"/>
          <w:szCs w:val="24"/>
          <w:lang w:val="en-GB"/>
        </w:rPr>
        <w:t>.</w:t>
      </w:r>
    </w:p>
    <w:p w14:paraId="6A2D706F" w14:textId="77777777" w:rsidR="00E667BB" w:rsidRPr="00AF2F2F" w:rsidRDefault="00E667BB" w:rsidP="008D0BEA">
      <w:pPr>
        <w:rPr>
          <w:rFonts w:ascii="Calibri" w:hAnsi="Calibri" w:cs="Calibri"/>
          <w:szCs w:val="24"/>
          <w:lang w:val="en-GB"/>
        </w:rPr>
      </w:pPr>
    </w:p>
    <w:p w14:paraId="6C3F30A8" w14:textId="77777777" w:rsidR="00554491" w:rsidRPr="00190E8D" w:rsidRDefault="00387A8E" w:rsidP="008D0BEA">
      <w:pPr>
        <w:pStyle w:val="Heading3"/>
        <w:rPr>
          <w:rFonts w:ascii="Calibri" w:hAnsi="Calibri" w:cs="Calibri"/>
          <w:b w:val="0"/>
          <w:szCs w:val="24"/>
          <w:u w:val="single"/>
        </w:rPr>
      </w:pPr>
      <w:bookmarkStart w:id="338" w:name="_Toc524612347"/>
      <w:bookmarkStart w:id="339" w:name="_Toc529857813"/>
      <w:bookmarkStart w:id="340" w:name="_Toc35931413"/>
      <w:r w:rsidRPr="00190E8D">
        <w:rPr>
          <w:rFonts w:ascii="Calibri" w:hAnsi="Calibri" w:cs="Calibri"/>
          <w:b w:val="0"/>
          <w:szCs w:val="24"/>
          <w:u w:val="single"/>
        </w:rPr>
        <w:t>2</w:t>
      </w:r>
      <w:r w:rsidR="007F1219">
        <w:rPr>
          <w:rFonts w:ascii="Calibri" w:hAnsi="Calibri" w:cs="Calibri"/>
          <w:b w:val="0"/>
          <w:szCs w:val="24"/>
          <w:u w:val="single"/>
        </w:rPr>
        <w:t>7</w:t>
      </w:r>
      <w:r w:rsidRPr="00190E8D">
        <w:rPr>
          <w:rFonts w:ascii="Calibri" w:hAnsi="Calibri" w:cs="Calibri"/>
          <w:b w:val="0"/>
          <w:szCs w:val="24"/>
          <w:u w:val="single"/>
        </w:rPr>
        <w:t>.02</w:t>
      </w:r>
      <w:r w:rsidRPr="00190E8D">
        <w:rPr>
          <w:rFonts w:ascii="Calibri" w:hAnsi="Calibri" w:cs="Calibri"/>
          <w:b w:val="0"/>
          <w:szCs w:val="24"/>
          <w:u w:val="single"/>
        </w:rPr>
        <w:tab/>
      </w:r>
      <w:r w:rsidR="00554491" w:rsidRPr="00190E8D">
        <w:rPr>
          <w:rFonts w:ascii="Calibri" w:hAnsi="Calibri" w:cs="Calibri"/>
          <w:b w:val="0"/>
          <w:szCs w:val="24"/>
          <w:u w:val="single"/>
        </w:rPr>
        <w:t>Failure to provide expert's report</w:t>
      </w:r>
      <w:bookmarkEnd w:id="338"/>
      <w:bookmarkEnd w:id="339"/>
      <w:bookmarkEnd w:id="340"/>
    </w:p>
    <w:p w14:paraId="4F3A912B" w14:textId="77777777" w:rsidR="00554491" w:rsidRPr="004C5A72" w:rsidRDefault="00554491" w:rsidP="008D0BEA">
      <w:pPr>
        <w:rPr>
          <w:rFonts w:ascii="Calibri" w:hAnsi="Calibri" w:cs="Calibri"/>
          <w:szCs w:val="24"/>
          <w:lang w:val="en-GB"/>
        </w:rPr>
      </w:pPr>
      <w:r w:rsidRPr="00AF2F2F">
        <w:rPr>
          <w:rFonts w:ascii="Calibri" w:hAnsi="Calibri" w:cs="Calibri"/>
          <w:szCs w:val="24"/>
          <w:lang w:val="en-GB"/>
        </w:rPr>
        <w:t>If a p</w:t>
      </w:r>
      <w:r w:rsidRPr="00190E8D">
        <w:rPr>
          <w:rFonts w:ascii="Calibri" w:hAnsi="Calibri" w:cs="Calibri"/>
          <w:szCs w:val="24"/>
          <w:lang w:val="en-GB"/>
        </w:rPr>
        <w:t xml:space="preserve">arty fails to comply with </w:t>
      </w:r>
      <w:r w:rsidR="006F2186" w:rsidRPr="00190E8D">
        <w:rPr>
          <w:rFonts w:ascii="Calibri" w:hAnsi="Calibri" w:cs="Calibri"/>
          <w:szCs w:val="24"/>
          <w:lang w:val="en-GB"/>
        </w:rPr>
        <w:t>R</w:t>
      </w:r>
      <w:r w:rsidRPr="00190E8D">
        <w:rPr>
          <w:rFonts w:ascii="Calibri" w:hAnsi="Calibri" w:cs="Calibri"/>
          <w:szCs w:val="24"/>
          <w:lang w:val="en-GB"/>
        </w:rPr>
        <w:t xml:space="preserve">ule </w:t>
      </w:r>
      <w:r w:rsidR="00B341D9" w:rsidRPr="00190E8D">
        <w:rPr>
          <w:rFonts w:ascii="Calibri" w:hAnsi="Calibri" w:cs="Calibri"/>
          <w:szCs w:val="24"/>
          <w:lang w:val="en-GB"/>
        </w:rPr>
        <w:t>2</w:t>
      </w:r>
      <w:r w:rsidR="00B341D9">
        <w:rPr>
          <w:rFonts w:ascii="Calibri" w:hAnsi="Calibri" w:cs="Calibri"/>
          <w:szCs w:val="24"/>
          <w:lang w:val="en-GB"/>
        </w:rPr>
        <w:t>7</w:t>
      </w:r>
      <w:r w:rsidRPr="00190E8D">
        <w:rPr>
          <w:rFonts w:ascii="Calibri" w:hAnsi="Calibri" w:cs="Calibri"/>
          <w:szCs w:val="24"/>
          <w:lang w:val="en-GB"/>
        </w:rPr>
        <w:t>.01, the pa</w:t>
      </w:r>
      <w:r w:rsidRPr="00C105EE">
        <w:rPr>
          <w:rFonts w:ascii="Calibri" w:hAnsi="Calibri" w:cs="Calibri"/>
          <w:szCs w:val="24"/>
          <w:lang w:val="en-GB"/>
        </w:rPr>
        <w:t>rty will not be permitted to call the expert witness to gi</w:t>
      </w:r>
      <w:r w:rsidRPr="004C5A72">
        <w:rPr>
          <w:rFonts w:ascii="Calibri" w:hAnsi="Calibri" w:cs="Calibri"/>
          <w:szCs w:val="24"/>
          <w:lang w:val="en-GB"/>
        </w:rPr>
        <w:t>ve evidence at the hearing without the consent of the Tribunal which consent may be subject to such terms and conditions as the Tribunal considers just.</w:t>
      </w:r>
    </w:p>
    <w:p w14:paraId="14E00D71" w14:textId="77777777" w:rsidR="00C427B1" w:rsidRPr="0059746A" w:rsidRDefault="00C427B1" w:rsidP="008D0BEA">
      <w:pPr>
        <w:rPr>
          <w:rFonts w:ascii="Calibri" w:hAnsi="Calibri" w:cs="Calibri"/>
          <w:szCs w:val="24"/>
          <w:lang w:val="en-GB"/>
        </w:rPr>
      </w:pPr>
    </w:p>
    <w:p w14:paraId="72707453" w14:textId="77777777" w:rsidR="00C427B1" w:rsidRPr="0014053F" w:rsidRDefault="00190E8D" w:rsidP="00190E8D">
      <w:pPr>
        <w:pStyle w:val="Heading3"/>
        <w:rPr>
          <w:rFonts w:ascii="Calibri" w:hAnsi="Calibri" w:cs="Calibri"/>
          <w:b w:val="0"/>
          <w:u w:val="single"/>
        </w:rPr>
      </w:pPr>
      <w:bookmarkStart w:id="341" w:name="_Toc529857814"/>
      <w:bookmarkStart w:id="342" w:name="_Toc35931414"/>
      <w:r w:rsidRPr="0014053F">
        <w:rPr>
          <w:rFonts w:ascii="Calibri" w:hAnsi="Calibri" w:cs="Calibri"/>
          <w:b w:val="0"/>
          <w:u w:val="single"/>
        </w:rPr>
        <w:t>2</w:t>
      </w:r>
      <w:r w:rsidR="007F1219">
        <w:rPr>
          <w:rFonts w:ascii="Calibri" w:hAnsi="Calibri" w:cs="Calibri"/>
          <w:b w:val="0"/>
          <w:u w:val="single"/>
        </w:rPr>
        <w:t>7</w:t>
      </w:r>
      <w:r w:rsidRPr="0014053F">
        <w:rPr>
          <w:rFonts w:ascii="Calibri" w:hAnsi="Calibri" w:cs="Calibri"/>
          <w:b w:val="0"/>
          <w:u w:val="single"/>
        </w:rPr>
        <w:t>.03</w:t>
      </w:r>
      <w:bookmarkEnd w:id="341"/>
      <w:r w:rsidR="00401E02">
        <w:rPr>
          <w:rFonts w:ascii="Calibri" w:hAnsi="Calibri" w:cs="Calibri"/>
          <w:b w:val="0"/>
          <w:u w:val="single"/>
        </w:rPr>
        <w:tab/>
      </w:r>
      <w:r w:rsidR="00B341D9">
        <w:rPr>
          <w:rFonts w:ascii="Calibri" w:hAnsi="Calibri" w:cs="Calibri"/>
          <w:b w:val="0"/>
          <w:u w:val="single"/>
        </w:rPr>
        <w:t>Duty of expert witnesses</w:t>
      </w:r>
      <w:bookmarkEnd w:id="342"/>
    </w:p>
    <w:p w14:paraId="5F2B90E8" w14:textId="77777777" w:rsidR="00C427B1" w:rsidRPr="00287480" w:rsidRDefault="00C427B1" w:rsidP="008D0BEA">
      <w:pPr>
        <w:rPr>
          <w:rFonts w:ascii="Calibri" w:hAnsi="Calibri" w:cs="Calibri"/>
          <w:b/>
          <w:szCs w:val="24"/>
          <w:lang w:val="en-GB"/>
        </w:rPr>
      </w:pPr>
      <w:r w:rsidRPr="004C5A72">
        <w:rPr>
          <w:rFonts w:ascii="Calibri" w:hAnsi="Calibri" w:cs="Calibri"/>
          <w:szCs w:val="24"/>
          <w:lang w:val="en-GB"/>
        </w:rPr>
        <w:t>Every expert report shall include a signed “Acknowledgement of Expert’s Duty” for</w:t>
      </w:r>
      <w:r w:rsidRPr="0059746A">
        <w:rPr>
          <w:rFonts w:ascii="Calibri" w:hAnsi="Calibri" w:cs="Calibri"/>
          <w:szCs w:val="24"/>
          <w:lang w:val="en-GB"/>
        </w:rPr>
        <w:t>m to be filed with the Tribunal (</w:t>
      </w:r>
      <w:hyperlink r:id="rId35" w:history="1">
        <w:r w:rsidR="00E5040D" w:rsidRPr="00E5040D">
          <w:rPr>
            <w:rStyle w:val="Hyperlink"/>
            <w:rFonts w:ascii="Calibri" w:hAnsi="Calibri" w:cs="Calibri"/>
            <w:szCs w:val="24"/>
            <w:lang w:val="en-GB"/>
          </w:rPr>
          <w:t>For</w:t>
        </w:r>
        <w:r w:rsidR="00E5040D" w:rsidRPr="00E5040D">
          <w:rPr>
            <w:rStyle w:val="Hyperlink"/>
            <w:rFonts w:ascii="Calibri" w:hAnsi="Calibri" w:cs="Calibri"/>
            <w:szCs w:val="24"/>
            <w:lang w:val="en-GB"/>
          </w:rPr>
          <w:t>m</w:t>
        </w:r>
        <w:r w:rsidR="00E5040D" w:rsidRPr="00E5040D">
          <w:rPr>
            <w:rStyle w:val="Hyperlink"/>
            <w:rFonts w:ascii="Calibri" w:hAnsi="Calibri" w:cs="Calibri"/>
            <w:szCs w:val="24"/>
            <w:lang w:val="en-GB"/>
          </w:rPr>
          <w:t xml:space="preserve"> </w:t>
        </w:r>
        <w:r w:rsidR="00E5040D" w:rsidRPr="00E5040D">
          <w:rPr>
            <w:rStyle w:val="Hyperlink"/>
            <w:rFonts w:ascii="Calibri" w:hAnsi="Calibri" w:cs="Calibri"/>
            <w:szCs w:val="24"/>
            <w:lang w:val="en-GB"/>
          </w:rPr>
          <w:t>53</w:t>
        </w:r>
      </w:hyperlink>
      <w:r w:rsidR="00E5040D">
        <w:rPr>
          <w:rFonts w:ascii="Calibri" w:hAnsi="Calibri" w:cs="Calibri"/>
          <w:szCs w:val="24"/>
          <w:lang w:val="en-GB"/>
        </w:rPr>
        <w:t xml:space="preserve"> on the Ontario Central Forms Repository</w:t>
      </w:r>
      <w:r w:rsidRPr="0059746A">
        <w:rPr>
          <w:rFonts w:ascii="Calibri" w:hAnsi="Calibri" w:cs="Calibri"/>
          <w:szCs w:val="24"/>
          <w:lang w:val="en-GB"/>
        </w:rPr>
        <w:t>)</w:t>
      </w:r>
      <w:r w:rsidR="00C74AE0">
        <w:rPr>
          <w:rFonts w:ascii="Calibri" w:hAnsi="Calibri" w:cs="Calibri"/>
          <w:szCs w:val="24"/>
          <w:lang w:val="en-GB"/>
        </w:rPr>
        <w:t>.</w:t>
      </w:r>
    </w:p>
    <w:p w14:paraId="2562FEC2" w14:textId="77777777" w:rsidR="00554491" w:rsidRPr="00287480" w:rsidRDefault="00554491" w:rsidP="008D0BEA">
      <w:pPr>
        <w:rPr>
          <w:rFonts w:ascii="Calibri" w:hAnsi="Calibri" w:cs="Calibri"/>
          <w:b/>
          <w:szCs w:val="24"/>
          <w:lang w:val="en-GB"/>
        </w:rPr>
      </w:pPr>
    </w:p>
    <w:p w14:paraId="61D41039" w14:textId="77777777" w:rsidR="00554491" w:rsidRPr="005066A3" w:rsidRDefault="00554491" w:rsidP="008D0BEA">
      <w:pPr>
        <w:pStyle w:val="Heading2"/>
        <w:rPr>
          <w:rFonts w:ascii="Calibri" w:hAnsi="Calibri" w:cs="Calibri"/>
          <w:b/>
          <w:szCs w:val="24"/>
        </w:rPr>
      </w:pPr>
      <w:bookmarkStart w:id="343" w:name="_Toc524506022"/>
      <w:bookmarkStart w:id="344" w:name="_Toc524612348"/>
      <w:bookmarkStart w:id="345" w:name="_Toc529857815"/>
      <w:bookmarkStart w:id="346" w:name="_Toc35931415"/>
      <w:r w:rsidRPr="003447E3">
        <w:rPr>
          <w:rFonts w:ascii="Calibri" w:hAnsi="Calibri" w:cs="Calibri"/>
          <w:b/>
          <w:szCs w:val="24"/>
        </w:rPr>
        <w:t>RULE</w:t>
      </w:r>
      <w:r w:rsidRPr="005066A3">
        <w:rPr>
          <w:rFonts w:ascii="Calibri" w:hAnsi="Calibri" w:cs="Calibri"/>
          <w:b/>
          <w:szCs w:val="24"/>
        </w:rPr>
        <w:t xml:space="preserve"> 2</w:t>
      </w:r>
      <w:r w:rsidR="007F1219">
        <w:rPr>
          <w:rFonts w:ascii="Calibri" w:hAnsi="Calibri" w:cs="Calibri"/>
          <w:b/>
          <w:szCs w:val="24"/>
        </w:rPr>
        <w:t>8</w:t>
      </w:r>
      <w:r w:rsidRPr="005066A3">
        <w:rPr>
          <w:rFonts w:ascii="Calibri" w:hAnsi="Calibri" w:cs="Calibri"/>
          <w:b/>
          <w:szCs w:val="24"/>
        </w:rPr>
        <w:t xml:space="preserve"> REQUESTS FOR RESTRICTED ACCESS</w:t>
      </w:r>
      <w:bookmarkEnd w:id="343"/>
      <w:bookmarkEnd w:id="344"/>
      <w:bookmarkEnd w:id="345"/>
      <w:bookmarkEnd w:id="346"/>
    </w:p>
    <w:p w14:paraId="1F7F39F1" w14:textId="77777777" w:rsidR="00554491" w:rsidRPr="00C105EE" w:rsidRDefault="00554491" w:rsidP="008D0BEA">
      <w:pPr>
        <w:rPr>
          <w:rFonts w:ascii="Calibri" w:hAnsi="Calibri" w:cs="Calibri"/>
          <w:b/>
          <w:szCs w:val="24"/>
          <w:lang w:val="en-GB"/>
        </w:rPr>
      </w:pPr>
    </w:p>
    <w:p w14:paraId="6EDEA738" w14:textId="77777777" w:rsidR="00BA5C26" w:rsidRPr="0014053F" w:rsidRDefault="000C45C8" w:rsidP="00BA5C26">
      <w:pPr>
        <w:pStyle w:val="Heading3"/>
        <w:rPr>
          <w:rFonts w:ascii="Calibri" w:hAnsi="Calibri" w:cs="Calibri"/>
          <w:b w:val="0"/>
          <w:u w:val="single"/>
        </w:rPr>
      </w:pPr>
      <w:bookmarkStart w:id="347" w:name="_Toc529857816"/>
      <w:bookmarkStart w:id="348" w:name="_Toc35931416"/>
      <w:r w:rsidRPr="0014053F">
        <w:rPr>
          <w:rFonts w:ascii="Calibri" w:hAnsi="Calibri" w:cs="Calibri"/>
          <w:b w:val="0"/>
          <w:u w:val="single"/>
        </w:rPr>
        <w:t>2</w:t>
      </w:r>
      <w:r w:rsidR="007F1219">
        <w:rPr>
          <w:rFonts w:ascii="Calibri" w:hAnsi="Calibri" w:cs="Calibri"/>
          <w:b w:val="0"/>
          <w:u w:val="single"/>
        </w:rPr>
        <w:t>8</w:t>
      </w:r>
      <w:r w:rsidRPr="0014053F">
        <w:rPr>
          <w:rFonts w:ascii="Calibri" w:hAnsi="Calibri" w:cs="Calibri"/>
          <w:b w:val="0"/>
          <w:u w:val="single"/>
        </w:rPr>
        <w:t>.01</w:t>
      </w:r>
      <w:r w:rsidRPr="0014053F">
        <w:rPr>
          <w:rFonts w:ascii="Calibri" w:hAnsi="Calibri" w:cs="Calibri"/>
          <w:b w:val="0"/>
          <w:u w:val="single"/>
        </w:rPr>
        <w:tab/>
      </w:r>
      <w:r w:rsidR="00BA5C26" w:rsidRPr="0014053F">
        <w:rPr>
          <w:rFonts w:ascii="Calibri" w:hAnsi="Calibri" w:cs="Calibri"/>
          <w:b w:val="0"/>
          <w:u w:val="single"/>
        </w:rPr>
        <w:t>Hearings Open to Public</w:t>
      </w:r>
      <w:bookmarkEnd w:id="347"/>
      <w:bookmarkEnd w:id="348"/>
    </w:p>
    <w:p w14:paraId="6EC1F2EC" w14:textId="77777777" w:rsidR="00B06C0E" w:rsidRPr="0059746A" w:rsidRDefault="00B06C0E" w:rsidP="008D0BEA">
      <w:pPr>
        <w:ind w:left="720" w:hanging="720"/>
        <w:rPr>
          <w:rFonts w:ascii="Calibri" w:hAnsi="Calibri" w:cs="Calibri"/>
          <w:szCs w:val="24"/>
          <w:lang w:val="en-GB"/>
        </w:rPr>
      </w:pPr>
      <w:r w:rsidRPr="0059746A">
        <w:rPr>
          <w:rFonts w:ascii="Calibri" w:hAnsi="Calibri" w:cs="Calibri"/>
          <w:szCs w:val="24"/>
          <w:lang w:val="en-GB"/>
        </w:rPr>
        <w:t>Tribunal hearings shall be open to the public, unless the Tribunal is of the opinion that,</w:t>
      </w:r>
    </w:p>
    <w:p w14:paraId="21913103" w14:textId="77777777" w:rsidR="00B06C0E" w:rsidRPr="00287480" w:rsidRDefault="00B06C0E" w:rsidP="0014053F">
      <w:pPr>
        <w:numPr>
          <w:ilvl w:val="0"/>
          <w:numId w:val="32"/>
        </w:numPr>
        <w:ind w:left="1077" w:hanging="357"/>
        <w:rPr>
          <w:rFonts w:ascii="Calibri" w:hAnsi="Calibri" w:cs="Calibri"/>
          <w:szCs w:val="24"/>
          <w:lang w:val="en-GB"/>
        </w:rPr>
      </w:pPr>
      <w:r w:rsidRPr="00287480">
        <w:rPr>
          <w:rFonts w:ascii="Calibri" w:hAnsi="Calibri" w:cs="Calibri"/>
          <w:szCs w:val="24"/>
          <w:lang w:val="en-GB"/>
        </w:rPr>
        <w:t>matters involving public security may be disclosed; or</w:t>
      </w:r>
    </w:p>
    <w:p w14:paraId="5A11FB82" w14:textId="77777777" w:rsidR="00E5040D" w:rsidRDefault="00B06C0E" w:rsidP="004F77CB">
      <w:pPr>
        <w:numPr>
          <w:ilvl w:val="0"/>
          <w:numId w:val="32"/>
        </w:numPr>
        <w:ind w:left="1077" w:hanging="357"/>
        <w:rPr>
          <w:rFonts w:ascii="Calibri" w:hAnsi="Calibri" w:cs="Calibri"/>
          <w:szCs w:val="24"/>
          <w:lang w:val="en-GB"/>
        </w:rPr>
      </w:pPr>
      <w:r w:rsidRPr="003447E3">
        <w:rPr>
          <w:rFonts w:ascii="Calibri" w:hAnsi="Calibri" w:cs="Calibri"/>
          <w:szCs w:val="24"/>
          <w:lang w:val="en-GB"/>
        </w:rPr>
        <w:t>intimate financial or personal matters or other matters may be disclosed at the hearing of such a nature, having regard to the circumstances, that the desirability of avoiding disclosure thereof in the interests of any person affected or i</w:t>
      </w:r>
      <w:r w:rsidRPr="00AF2F2F">
        <w:rPr>
          <w:rFonts w:ascii="Calibri" w:hAnsi="Calibri" w:cs="Calibri"/>
          <w:szCs w:val="24"/>
          <w:lang w:val="en-GB"/>
        </w:rPr>
        <w:t>n the public interest outweighs the desirability of adhering to the principle that hearings be open to the public,</w:t>
      </w:r>
      <w:r w:rsidR="006F2186">
        <w:rPr>
          <w:rFonts w:ascii="Calibri" w:hAnsi="Calibri" w:cs="Calibri"/>
          <w:szCs w:val="24"/>
          <w:lang w:val="en-GB"/>
        </w:rPr>
        <w:t xml:space="preserve"> </w:t>
      </w:r>
      <w:r w:rsidRPr="00C105EE">
        <w:rPr>
          <w:rFonts w:ascii="Calibri" w:hAnsi="Calibri" w:cs="Calibri"/>
          <w:szCs w:val="24"/>
          <w:lang w:val="en-GB"/>
        </w:rPr>
        <w:t xml:space="preserve">in which case the tribunal may hold the hearing in the absence of the public.  </w:t>
      </w:r>
      <w:bookmarkStart w:id="349" w:name="_Toc529857817"/>
    </w:p>
    <w:p w14:paraId="7EEA85A3" w14:textId="77777777" w:rsidR="00E5040D" w:rsidRDefault="00E5040D" w:rsidP="00E5040D">
      <w:pPr>
        <w:rPr>
          <w:rFonts w:ascii="Calibri" w:hAnsi="Calibri" w:cs="Calibri"/>
          <w:szCs w:val="24"/>
          <w:lang w:val="en-GB"/>
        </w:rPr>
      </w:pPr>
    </w:p>
    <w:p w14:paraId="0615AF23" w14:textId="77777777" w:rsidR="00E5040D" w:rsidRPr="00805A44" w:rsidRDefault="000C45C8" w:rsidP="00401E02">
      <w:pPr>
        <w:pStyle w:val="Heading3"/>
        <w:rPr>
          <w:rFonts w:ascii="Calibri" w:hAnsi="Calibri" w:cs="Calibri"/>
          <w:b w:val="0"/>
          <w:u w:val="single"/>
        </w:rPr>
      </w:pPr>
      <w:bookmarkStart w:id="350" w:name="_Toc35931417"/>
      <w:r w:rsidRPr="00805A44">
        <w:rPr>
          <w:rFonts w:ascii="Calibri" w:hAnsi="Calibri" w:cs="Calibri"/>
          <w:b w:val="0"/>
          <w:u w:val="single"/>
        </w:rPr>
        <w:t>2</w:t>
      </w:r>
      <w:r w:rsidR="007F1219" w:rsidRPr="00805A44">
        <w:rPr>
          <w:rFonts w:ascii="Calibri" w:hAnsi="Calibri" w:cs="Calibri"/>
          <w:b w:val="0"/>
          <w:u w:val="single"/>
        </w:rPr>
        <w:t>8</w:t>
      </w:r>
      <w:r w:rsidRPr="00805A44">
        <w:rPr>
          <w:rFonts w:ascii="Calibri" w:hAnsi="Calibri" w:cs="Calibri"/>
          <w:b w:val="0"/>
          <w:u w:val="single"/>
        </w:rPr>
        <w:t>.02</w:t>
      </w:r>
      <w:r w:rsidR="00BA5C26" w:rsidRPr="00805A44">
        <w:rPr>
          <w:rFonts w:ascii="Calibri" w:hAnsi="Calibri" w:cs="Calibri"/>
          <w:b w:val="0"/>
          <w:u w:val="single"/>
        </w:rPr>
        <w:t xml:space="preserve"> </w:t>
      </w:r>
      <w:bookmarkEnd w:id="349"/>
      <w:r w:rsidR="00E5040D" w:rsidRPr="00805A44">
        <w:rPr>
          <w:rFonts w:ascii="Calibri" w:hAnsi="Calibri" w:cs="Calibri"/>
          <w:b w:val="0"/>
          <w:u w:val="single"/>
        </w:rPr>
        <w:tab/>
        <w:t>Restricted access</w:t>
      </w:r>
      <w:bookmarkEnd w:id="350"/>
    </w:p>
    <w:p w14:paraId="08EC7B01" w14:textId="77777777" w:rsidR="00E5040D" w:rsidRPr="00805A44" w:rsidRDefault="00E5040D" w:rsidP="00E5040D">
      <w:pPr>
        <w:rPr>
          <w:rFonts w:ascii="Calibri" w:hAnsi="Calibri" w:cs="Calibri"/>
        </w:rPr>
      </w:pPr>
      <w:r w:rsidRPr="00805A44">
        <w:rPr>
          <w:rFonts w:ascii="Calibri" w:hAnsi="Calibri" w:cs="Calibri"/>
        </w:rPr>
        <w:t>(</w:t>
      </w:r>
      <w:proofErr w:type="spellStart"/>
      <w:r w:rsidRPr="00805A44">
        <w:rPr>
          <w:rFonts w:ascii="Calibri" w:hAnsi="Calibri" w:cs="Calibri"/>
        </w:rPr>
        <w:t>i</w:t>
      </w:r>
      <w:proofErr w:type="spellEnd"/>
      <w:r w:rsidRPr="00805A44">
        <w:rPr>
          <w:rFonts w:ascii="Calibri" w:hAnsi="Calibri" w:cs="Calibri"/>
        </w:rPr>
        <w:t xml:space="preserve">) </w:t>
      </w:r>
      <w:r w:rsidR="002571D4" w:rsidRPr="00805A44">
        <w:rPr>
          <w:rFonts w:ascii="Calibri" w:hAnsi="Calibri" w:cs="Calibri"/>
        </w:rPr>
        <w:t>R</w:t>
      </w:r>
      <w:r w:rsidRPr="00805A44">
        <w:rPr>
          <w:rFonts w:ascii="Calibri" w:hAnsi="Calibri" w:cs="Calibri"/>
        </w:rPr>
        <w:t xml:space="preserve">ule 28.01 does not apply to electronic hearings where holding an electronic hearing open to the public would be impractical. </w:t>
      </w:r>
    </w:p>
    <w:p w14:paraId="73378C0F" w14:textId="77777777" w:rsidR="00EE5877" w:rsidRPr="00805A44" w:rsidRDefault="00E5040D" w:rsidP="00E5040D">
      <w:pPr>
        <w:rPr>
          <w:rFonts w:ascii="Calibri" w:hAnsi="Calibri" w:cs="Calibri"/>
          <w:szCs w:val="24"/>
          <w:lang w:val="en-GB"/>
        </w:rPr>
      </w:pPr>
      <w:r w:rsidRPr="00805A44">
        <w:rPr>
          <w:rFonts w:ascii="Calibri" w:hAnsi="Calibri" w:cs="Calibri"/>
        </w:rPr>
        <w:t xml:space="preserve">(ii) </w:t>
      </w:r>
      <w:r w:rsidR="002571D4" w:rsidRPr="00805A44">
        <w:rPr>
          <w:rFonts w:ascii="Calibri" w:hAnsi="Calibri" w:cs="Calibri"/>
        </w:rPr>
        <w:t>R</w:t>
      </w:r>
      <w:r w:rsidRPr="00805A44">
        <w:rPr>
          <w:rFonts w:ascii="Calibri" w:hAnsi="Calibri" w:cs="Calibri"/>
        </w:rPr>
        <w:t>ule 28.01 is subject to rules 2</w:t>
      </w:r>
      <w:r w:rsidR="002571D4" w:rsidRPr="00805A44">
        <w:rPr>
          <w:rFonts w:ascii="Calibri" w:hAnsi="Calibri" w:cs="Calibri"/>
        </w:rPr>
        <w:t>9</w:t>
      </w:r>
      <w:r w:rsidRPr="00805A44">
        <w:rPr>
          <w:rFonts w:ascii="Calibri" w:hAnsi="Calibri" w:cs="Calibri"/>
        </w:rPr>
        <w:t>.03 and 29.04</w:t>
      </w:r>
      <w:r w:rsidR="002571D4" w:rsidRPr="00805A44">
        <w:rPr>
          <w:rFonts w:ascii="Calibri" w:hAnsi="Calibri" w:cs="Calibri"/>
        </w:rPr>
        <w:t>(iii)</w:t>
      </w:r>
      <w:r w:rsidR="00467EA2" w:rsidRPr="00805A44">
        <w:rPr>
          <w:rFonts w:ascii="Calibri" w:hAnsi="Calibri" w:cs="Calibri"/>
        </w:rPr>
        <w:t>.</w:t>
      </w:r>
    </w:p>
    <w:p w14:paraId="35050C38" w14:textId="77777777" w:rsidR="00C105EE" w:rsidRPr="00C105EE" w:rsidRDefault="00C105EE" w:rsidP="008D0BEA">
      <w:pPr>
        <w:rPr>
          <w:rFonts w:ascii="Calibri" w:hAnsi="Calibri" w:cs="Calibri"/>
          <w:szCs w:val="24"/>
          <w:lang w:val="en-GB"/>
        </w:rPr>
      </w:pPr>
    </w:p>
    <w:p w14:paraId="1DB2820F" w14:textId="77777777" w:rsidR="00554491" w:rsidRPr="00BA5C26" w:rsidRDefault="00387A8E" w:rsidP="008D0BEA">
      <w:pPr>
        <w:pStyle w:val="Heading3"/>
        <w:rPr>
          <w:rFonts w:ascii="Calibri" w:hAnsi="Calibri" w:cs="Calibri"/>
          <w:b w:val="0"/>
          <w:szCs w:val="24"/>
          <w:u w:val="single"/>
        </w:rPr>
      </w:pPr>
      <w:bookmarkStart w:id="351" w:name="_Toc524612349"/>
      <w:bookmarkStart w:id="352" w:name="_Toc529857818"/>
      <w:bookmarkStart w:id="353" w:name="_Toc35931418"/>
      <w:r w:rsidRPr="00BA5C26">
        <w:rPr>
          <w:rFonts w:ascii="Calibri" w:hAnsi="Calibri" w:cs="Calibri"/>
          <w:b w:val="0"/>
          <w:szCs w:val="24"/>
          <w:u w:val="single"/>
        </w:rPr>
        <w:t>2</w:t>
      </w:r>
      <w:r w:rsidR="007F1219">
        <w:rPr>
          <w:rFonts w:ascii="Calibri" w:hAnsi="Calibri" w:cs="Calibri"/>
          <w:b w:val="0"/>
          <w:szCs w:val="24"/>
          <w:u w:val="single"/>
        </w:rPr>
        <w:t>8</w:t>
      </w:r>
      <w:r w:rsidRPr="00BA5C26">
        <w:rPr>
          <w:rFonts w:ascii="Calibri" w:hAnsi="Calibri" w:cs="Calibri"/>
          <w:b w:val="0"/>
          <w:szCs w:val="24"/>
          <w:u w:val="single"/>
        </w:rPr>
        <w:t>.03</w:t>
      </w:r>
      <w:r w:rsidRPr="00BA5C26">
        <w:rPr>
          <w:rFonts w:ascii="Calibri" w:hAnsi="Calibri" w:cs="Calibri"/>
          <w:b w:val="0"/>
          <w:szCs w:val="24"/>
          <w:u w:val="single"/>
        </w:rPr>
        <w:tab/>
      </w:r>
      <w:r w:rsidR="00554491" w:rsidRPr="00BA5C26">
        <w:rPr>
          <w:rFonts w:ascii="Calibri" w:hAnsi="Calibri" w:cs="Calibri"/>
          <w:b w:val="0"/>
          <w:szCs w:val="24"/>
          <w:u w:val="single"/>
        </w:rPr>
        <w:t>Request by a party</w:t>
      </w:r>
      <w:bookmarkEnd w:id="351"/>
      <w:bookmarkEnd w:id="352"/>
      <w:bookmarkEnd w:id="353"/>
    </w:p>
    <w:p w14:paraId="64343863" w14:textId="77777777" w:rsidR="00554491" w:rsidRDefault="00554491" w:rsidP="003A0EE5">
      <w:pPr>
        <w:rPr>
          <w:rFonts w:ascii="Calibri" w:hAnsi="Calibri" w:cs="Calibri"/>
          <w:szCs w:val="24"/>
          <w:lang w:val="en-GB"/>
        </w:rPr>
      </w:pPr>
      <w:r w:rsidRPr="00C105EE">
        <w:rPr>
          <w:rFonts w:ascii="Calibri" w:hAnsi="Calibri" w:cs="Calibri"/>
          <w:szCs w:val="24"/>
          <w:lang w:val="en-GB"/>
        </w:rPr>
        <w:t xml:space="preserve">A party to an appeal may, </w:t>
      </w:r>
      <w:r w:rsidR="00D25199" w:rsidRPr="00C105EE">
        <w:rPr>
          <w:rFonts w:ascii="Calibri" w:hAnsi="Calibri" w:cs="Calibri"/>
          <w:szCs w:val="24"/>
          <w:lang w:val="en-GB"/>
        </w:rPr>
        <w:t>at any time</w:t>
      </w:r>
      <w:r w:rsidRPr="00C105EE">
        <w:rPr>
          <w:rFonts w:ascii="Calibri" w:hAnsi="Calibri" w:cs="Calibri"/>
          <w:szCs w:val="24"/>
          <w:lang w:val="en-GB"/>
        </w:rPr>
        <w:t xml:space="preserve">, </w:t>
      </w:r>
      <w:r w:rsidR="00E75A98" w:rsidRPr="00C105EE">
        <w:rPr>
          <w:rFonts w:ascii="Calibri" w:hAnsi="Calibri" w:cs="Calibri"/>
          <w:szCs w:val="24"/>
          <w:lang w:val="en-GB"/>
        </w:rPr>
        <w:t xml:space="preserve">make a motion to the Tribunal </w:t>
      </w:r>
      <w:r w:rsidRPr="00C105EE">
        <w:rPr>
          <w:rFonts w:ascii="Calibri" w:hAnsi="Calibri" w:cs="Calibri"/>
          <w:szCs w:val="24"/>
          <w:lang w:val="en-GB"/>
        </w:rPr>
        <w:t>request</w:t>
      </w:r>
      <w:r w:rsidR="00E75A98" w:rsidRPr="00C105EE">
        <w:rPr>
          <w:rFonts w:ascii="Calibri" w:hAnsi="Calibri" w:cs="Calibri"/>
          <w:szCs w:val="24"/>
          <w:lang w:val="en-GB"/>
        </w:rPr>
        <w:t>ing</w:t>
      </w:r>
      <w:r w:rsidR="003A0EE5">
        <w:rPr>
          <w:rFonts w:ascii="Calibri" w:hAnsi="Calibri" w:cs="Calibri"/>
          <w:szCs w:val="24"/>
          <w:lang w:val="en-GB"/>
        </w:rPr>
        <w:t xml:space="preserve"> </w:t>
      </w:r>
      <w:r w:rsidR="00D25199" w:rsidRPr="00C105EE">
        <w:rPr>
          <w:rFonts w:ascii="Calibri" w:hAnsi="Calibri" w:cs="Calibri"/>
          <w:szCs w:val="24"/>
          <w:lang w:val="en-GB"/>
        </w:rPr>
        <w:t>restricted access.</w:t>
      </w:r>
    </w:p>
    <w:p w14:paraId="42641DFC" w14:textId="77777777" w:rsidR="00C105EE" w:rsidRDefault="00C105EE" w:rsidP="003A0EE5">
      <w:pPr>
        <w:rPr>
          <w:rFonts w:ascii="Calibri" w:hAnsi="Calibri" w:cs="Calibri"/>
          <w:szCs w:val="24"/>
          <w:lang w:val="en-GB"/>
        </w:rPr>
      </w:pPr>
    </w:p>
    <w:p w14:paraId="15DF153B" w14:textId="77777777" w:rsidR="00BA5C26" w:rsidRPr="0014053F" w:rsidRDefault="00C105EE" w:rsidP="00BA5C26">
      <w:pPr>
        <w:pStyle w:val="Heading3"/>
        <w:rPr>
          <w:rFonts w:ascii="Calibri" w:hAnsi="Calibri" w:cs="Calibri"/>
          <w:b w:val="0"/>
          <w:u w:val="single"/>
        </w:rPr>
      </w:pPr>
      <w:bookmarkStart w:id="354" w:name="_Toc529857819"/>
      <w:bookmarkStart w:id="355" w:name="_Toc35931419"/>
      <w:r w:rsidRPr="0014053F">
        <w:rPr>
          <w:rFonts w:ascii="Calibri" w:hAnsi="Calibri" w:cs="Calibri"/>
          <w:b w:val="0"/>
          <w:u w:val="single"/>
        </w:rPr>
        <w:t>2</w:t>
      </w:r>
      <w:r w:rsidR="007F1219">
        <w:rPr>
          <w:rFonts w:ascii="Calibri" w:hAnsi="Calibri" w:cs="Calibri"/>
          <w:b w:val="0"/>
          <w:u w:val="single"/>
        </w:rPr>
        <w:t>8</w:t>
      </w:r>
      <w:r w:rsidRPr="0014053F">
        <w:rPr>
          <w:rFonts w:ascii="Calibri" w:hAnsi="Calibri" w:cs="Calibri"/>
          <w:b w:val="0"/>
          <w:u w:val="single"/>
        </w:rPr>
        <w:t>.04</w:t>
      </w:r>
      <w:r w:rsidRPr="0014053F">
        <w:rPr>
          <w:rFonts w:ascii="Calibri" w:hAnsi="Calibri" w:cs="Calibri"/>
          <w:b w:val="0"/>
          <w:u w:val="single"/>
        </w:rPr>
        <w:tab/>
      </w:r>
      <w:r w:rsidR="00BA5C26" w:rsidRPr="0014053F">
        <w:rPr>
          <w:rFonts w:ascii="Calibri" w:hAnsi="Calibri" w:cs="Calibri"/>
          <w:b w:val="0"/>
          <w:u w:val="single"/>
        </w:rPr>
        <w:t>Tribunal Order</w:t>
      </w:r>
      <w:bookmarkEnd w:id="354"/>
      <w:bookmarkEnd w:id="355"/>
    </w:p>
    <w:p w14:paraId="2A3E3341" w14:textId="77777777" w:rsidR="00C105EE" w:rsidRPr="00C105EE" w:rsidRDefault="00C105EE" w:rsidP="003A0EE5">
      <w:pPr>
        <w:rPr>
          <w:rFonts w:ascii="Calibri" w:hAnsi="Calibri" w:cs="Calibri"/>
          <w:szCs w:val="24"/>
          <w:u w:val="single"/>
        </w:rPr>
      </w:pPr>
      <w:r>
        <w:rPr>
          <w:rFonts w:ascii="Calibri" w:hAnsi="Calibri" w:cs="Calibri"/>
          <w:szCs w:val="24"/>
          <w:lang w:val="en-GB"/>
        </w:rPr>
        <w:t>The Tribunal may, at any time, make an order for restricted access on its own motion.</w:t>
      </w:r>
    </w:p>
    <w:p w14:paraId="2F410EA5" w14:textId="77777777" w:rsidR="00554491" w:rsidRPr="00C105EE" w:rsidRDefault="00554491" w:rsidP="008D0BEA">
      <w:pPr>
        <w:rPr>
          <w:rFonts w:ascii="Calibri" w:hAnsi="Calibri" w:cs="Calibri"/>
          <w:szCs w:val="24"/>
          <w:lang w:val="en-GB"/>
        </w:rPr>
      </w:pPr>
    </w:p>
    <w:p w14:paraId="6DDB9519" w14:textId="77777777" w:rsidR="00A619EC" w:rsidRPr="00C105EE" w:rsidRDefault="003646F0" w:rsidP="008D0BEA">
      <w:pPr>
        <w:pStyle w:val="Heading2"/>
        <w:rPr>
          <w:rFonts w:ascii="Calibri" w:hAnsi="Calibri" w:cs="Calibri"/>
          <w:b/>
          <w:szCs w:val="24"/>
        </w:rPr>
      </w:pPr>
      <w:bookmarkStart w:id="356" w:name="_Toc524506023"/>
      <w:bookmarkStart w:id="357" w:name="_Toc524612350"/>
      <w:bookmarkStart w:id="358" w:name="_Toc529857820"/>
      <w:bookmarkStart w:id="359" w:name="_Toc35931420"/>
      <w:r w:rsidRPr="00C105EE">
        <w:rPr>
          <w:rFonts w:ascii="Calibri" w:hAnsi="Calibri" w:cs="Calibri"/>
          <w:b/>
          <w:szCs w:val="24"/>
        </w:rPr>
        <w:t>RULE</w:t>
      </w:r>
      <w:r w:rsidRPr="005066A3">
        <w:rPr>
          <w:rFonts w:ascii="Calibri" w:hAnsi="Calibri" w:cs="Calibri"/>
          <w:b/>
          <w:szCs w:val="24"/>
        </w:rPr>
        <w:t xml:space="preserve"> </w:t>
      </w:r>
      <w:r w:rsidR="007F1219">
        <w:rPr>
          <w:rFonts w:ascii="Calibri" w:hAnsi="Calibri" w:cs="Calibri"/>
          <w:b/>
          <w:szCs w:val="24"/>
        </w:rPr>
        <w:t>29</w:t>
      </w:r>
      <w:r w:rsidR="007F1219" w:rsidRPr="005066A3">
        <w:rPr>
          <w:rFonts w:ascii="Calibri" w:hAnsi="Calibri" w:cs="Calibri"/>
          <w:b/>
          <w:szCs w:val="24"/>
        </w:rPr>
        <w:t xml:space="preserve"> PRE</w:t>
      </w:r>
      <w:r w:rsidR="00554491" w:rsidRPr="005066A3">
        <w:rPr>
          <w:rFonts w:ascii="Calibri" w:hAnsi="Calibri" w:cs="Calibri"/>
          <w:b/>
          <w:szCs w:val="24"/>
        </w:rPr>
        <w:t>-HEARING CONFERENCES</w:t>
      </w:r>
      <w:bookmarkEnd w:id="356"/>
      <w:bookmarkEnd w:id="357"/>
      <w:bookmarkEnd w:id="358"/>
      <w:bookmarkEnd w:id="359"/>
    </w:p>
    <w:p w14:paraId="1BF3D306" w14:textId="77777777" w:rsidR="00E667BB" w:rsidRPr="004C5A72" w:rsidRDefault="00E667BB" w:rsidP="008D0BEA">
      <w:pPr>
        <w:rPr>
          <w:rFonts w:ascii="Calibri" w:hAnsi="Calibri" w:cs="Calibri"/>
          <w:szCs w:val="24"/>
          <w:lang w:val="en-GB"/>
        </w:rPr>
      </w:pPr>
    </w:p>
    <w:p w14:paraId="73F3593B" w14:textId="77777777" w:rsidR="00554491" w:rsidRPr="00BA5C26" w:rsidRDefault="00387A8E" w:rsidP="008D0BEA">
      <w:pPr>
        <w:pStyle w:val="Heading3"/>
        <w:rPr>
          <w:rFonts w:ascii="Calibri" w:hAnsi="Calibri" w:cs="Calibri"/>
          <w:b w:val="0"/>
          <w:szCs w:val="24"/>
          <w:u w:val="single"/>
        </w:rPr>
      </w:pPr>
      <w:bookmarkStart w:id="360" w:name="_Toc524612351"/>
      <w:bookmarkStart w:id="361" w:name="_Toc529857821"/>
      <w:bookmarkStart w:id="362" w:name="_Toc35931421"/>
      <w:r w:rsidRPr="00BA5C26">
        <w:rPr>
          <w:rFonts w:ascii="Calibri" w:hAnsi="Calibri" w:cs="Calibri"/>
          <w:b w:val="0"/>
          <w:szCs w:val="24"/>
          <w:u w:val="single"/>
        </w:rPr>
        <w:t>2</w:t>
      </w:r>
      <w:r w:rsidR="007F1219">
        <w:rPr>
          <w:rFonts w:ascii="Calibri" w:hAnsi="Calibri" w:cs="Calibri"/>
          <w:b w:val="0"/>
          <w:szCs w:val="24"/>
          <w:u w:val="single"/>
        </w:rPr>
        <w:t>9</w:t>
      </w:r>
      <w:r w:rsidRPr="00BA5C26">
        <w:rPr>
          <w:rFonts w:ascii="Calibri" w:hAnsi="Calibri" w:cs="Calibri"/>
          <w:b w:val="0"/>
          <w:szCs w:val="24"/>
          <w:u w:val="single"/>
        </w:rPr>
        <w:t>.01</w:t>
      </w:r>
      <w:r w:rsidRPr="00BA5C26">
        <w:rPr>
          <w:rFonts w:ascii="Calibri" w:hAnsi="Calibri" w:cs="Calibri"/>
          <w:b w:val="0"/>
          <w:szCs w:val="24"/>
          <w:u w:val="single"/>
        </w:rPr>
        <w:tab/>
      </w:r>
      <w:r w:rsidR="00554491" w:rsidRPr="00BA5C26">
        <w:rPr>
          <w:rFonts w:ascii="Calibri" w:hAnsi="Calibri" w:cs="Calibri"/>
          <w:b w:val="0"/>
          <w:szCs w:val="24"/>
          <w:u w:val="single"/>
        </w:rPr>
        <w:t>Direction to attend</w:t>
      </w:r>
      <w:bookmarkEnd w:id="360"/>
      <w:bookmarkEnd w:id="361"/>
      <w:bookmarkEnd w:id="362"/>
    </w:p>
    <w:p w14:paraId="59B31448" w14:textId="77777777" w:rsidR="00554491" w:rsidRPr="007D5F4E" w:rsidRDefault="007D5F4E" w:rsidP="008D0BEA">
      <w:pPr>
        <w:rPr>
          <w:rFonts w:ascii="Calibri" w:hAnsi="Calibri" w:cs="Calibri"/>
          <w:szCs w:val="24"/>
          <w:lang w:val="en-GB"/>
        </w:rPr>
      </w:pPr>
      <w:r>
        <w:rPr>
          <w:rFonts w:ascii="Calibri" w:hAnsi="Calibri" w:cs="Calibri"/>
          <w:szCs w:val="24"/>
          <w:lang w:val="en-GB"/>
        </w:rPr>
        <w:t xml:space="preserve">Unless the </w:t>
      </w:r>
      <w:r w:rsidR="00BA5C26">
        <w:rPr>
          <w:rFonts w:ascii="Calibri" w:hAnsi="Calibri" w:cs="Calibri"/>
          <w:szCs w:val="24"/>
          <w:lang w:val="en-GB"/>
        </w:rPr>
        <w:t>Tribunal</w:t>
      </w:r>
      <w:r>
        <w:rPr>
          <w:rFonts w:ascii="Calibri" w:hAnsi="Calibri" w:cs="Calibri"/>
          <w:szCs w:val="24"/>
          <w:lang w:val="en-GB"/>
        </w:rPr>
        <w:t xml:space="preserve"> decides otherwise, the Tribunal shall direct</w:t>
      </w:r>
      <w:r w:rsidR="00554491" w:rsidRPr="007D5F4E">
        <w:rPr>
          <w:rFonts w:ascii="Calibri" w:hAnsi="Calibri" w:cs="Calibri"/>
          <w:szCs w:val="24"/>
          <w:lang w:val="en-GB"/>
        </w:rPr>
        <w:t xml:space="preserve"> the parties to an appeal and</w:t>
      </w:r>
      <w:r w:rsidR="00155B81" w:rsidRPr="007D5F4E">
        <w:rPr>
          <w:rFonts w:ascii="Calibri" w:hAnsi="Calibri" w:cs="Calibri"/>
          <w:szCs w:val="24"/>
          <w:lang w:val="en-GB"/>
        </w:rPr>
        <w:t>/or</w:t>
      </w:r>
      <w:r w:rsidR="00554491" w:rsidRPr="007D5F4E">
        <w:rPr>
          <w:rFonts w:ascii="Calibri" w:hAnsi="Calibri" w:cs="Calibri"/>
          <w:szCs w:val="24"/>
          <w:lang w:val="en-GB"/>
        </w:rPr>
        <w:t xml:space="preserve"> their </w:t>
      </w:r>
      <w:r w:rsidR="007F1219">
        <w:rPr>
          <w:rFonts w:ascii="Calibri" w:hAnsi="Calibri" w:cs="Calibri"/>
          <w:szCs w:val="24"/>
          <w:lang w:val="en-GB"/>
        </w:rPr>
        <w:t>representative</w:t>
      </w:r>
      <w:proofErr w:type="gramStart"/>
      <w:r w:rsidR="007F1219">
        <w:rPr>
          <w:rFonts w:ascii="Calibri" w:hAnsi="Calibri" w:cs="Calibri"/>
          <w:szCs w:val="24"/>
          <w:lang w:val="en-GB"/>
        </w:rPr>
        <w:t>,</w:t>
      </w:r>
      <w:r w:rsidR="00554491" w:rsidRPr="007D5F4E">
        <w:rPr>
          <w:rFonts w:ascii="Calibri" w:hAnsi="Calibri" w:cs="Calibri"/>
          <w:szCs w:val="24"/>
          <w:lang w:val="en-GB"/>
        </w:rPr>
        <w:t xml:space="preserve"> ,</w:t>
      </w:r>
      <w:proofErr w:type="gramEnd"/>
      <w:r w:rsidR="00554491" w:rsidRPr="007D5F4E">
        <w:rPr>
          <w:rFonts w:ascii="Calibri" w:hAnsi="Calibri" w:cs="Calibri"/>
          <w:szCs w:val="24"/>
          <w:lang w:val="en-GB"/>
        </w:rPr>
        <w:t xml:space="preserve"> to attend one or more pre-hearing conferences for the purpose of considering any matter related to the appeal including,</w:t>
      </w:r>
      <w:r>
        <w:rPr>
          <w:rFonts w:ascii="Calibri" w:hAnsi="Calibri" w:cs="Calibri"/>
          <w:szCs w:val="24"/>
          <w:lang w:val="en-GB"/>
        </w:rPr>
        <w:t xml:space="preserve"> </w:t>
      </w:r>
    </w:p>
    <w:p w14:paraId="461E0511" w14:textId="77777777" w:rsidR="00554491" w:rsidRPr="0059746A" w:rsidRDefault="00554491" w:rsidP="0014053F">
      <w:pPr>
        <w:numPr>
          <w:ilvl w:val="0"/>
          <w:numId w:val="33"/>
        </w:numPr>
        <w:tabs>
          <w:tab w:val="left" w:pos="-1440"/>
        </w:tabs>
        <w:rPr>
          <w:rFonts w:ascii="Calibri" w:hAnsi="Calibri" w:cs="Calibri"/>
          <w:szCs w:val="24"/>
          <w:lang w:val="en-GB"/>
        </w:rPr>
      </w:pPr>
      <w:r w:rsidRPr="004C5A72">
        <w:rPr>
          <w:rFonts w:ascii="Calibri" w:hAnsi="Calibri" w:cs="Calibri"/>
          <w:szCs w:val="24"/>
          <w:lang w:val="en-GB"/>
        </w:rPr>
        <w:t>identific</w:t>
      </w:r>
      <w:r w:rsidRPr="0059746A">
        <w:rPr>
          <w:rFonts w:ascii="Calibri" w:hAnsi="Calibri" w:cs="Calibri"/>
          <w:szCs w:val="24"/>
          <w:lang w:val="en-GB"/>
        </w:rPr>
        <w:t xml:space="preserve">ation of parties and other interested persons and the scope of their participation in the </w:t>
      </w:r>
      <w:proofErr w:type="gramStart"/>
      <w:r w:rsidRPr="0059746A">
        <w:rPr>
          <w:rFonts w:ascii="Calibri" w:hAnsi="Calibri" w:cs="Calibri"/>
          <w:szCs w:val="24"/>
          <w:lang w:val="en-GB"/>
        </w:rPr>
        <w:t>hearing;</w:t>
      </w:r>
      <w:proofErr w:type="gramEnd"/>
    </w:p>
    <w:p w14:paraId="08B54122" w14:textId="77777777" w:rsidR="00554491" w:rsidRPr="00287480" w:rsidRDefault="00554491" w:rsidP="0014053F">
      <w:pPr>
        <w:numPr>
          <w:ilvl w:val="0"/>
          <w:numId w:val="33"/>
        </w:numPr>
        <w:tabs>
          <w:tab w:val="left" w:pos="-1440"/>
        </w:tabs>
        <w:rPr>
          <w:rFonts w:ascii="Calibri" w:hAnsi="Calibri" w:cs="Calibri"/>
          <w:szCs w:val="24"/>
          <w:lang w:val="en-GB"/>
        </w:rPr>
      </w:pPr>
      <w:r w:rsidRPr="00287480">
        <w:rPr>
          <w:rFonts w:ascii="Calibri" w:hAnsi="Calibri" w:cs="Calibri"/>
          <w:szCs w:val="24"/>
          <w:lang w:val="en-GB"/>
        </w:rPr>
        <w:t xml:space="preserve">issues related to disclosure and the exchange of </w:t>
      </w:r>
      <w:proofErr w:type="gramStart"/>
      <w:r w:rsidRPr="00287480">
        <w:rPr>
          <w:rFonts w:ascii="Calibri" w:hAnsi="Calibri" w:cs="Calibri"/>
          <w:szCs w:val="24"/>
          <w:lang w:val="en-GB"/>
        </w:rPr>
        <w:t>information;</w:t>
      </w:r>
      <w:proofErr w:type="gramEnd"/>
    </w:p>
    <w:p w14:paraId="2C9074AB" w14:textId="77777777" w:rsidR="00554491" w:rsidRPr="003447E3" w:rsidRDefault="00554491" w:rsidP="0014053F">
      <w:pPr>
        <w:numPr>
          <w:ilvl w:val="0"/>
          <w:numId w:val="33"/>
        </w:numPr>
        <w:tabs>
          <w:tab w:val="left" w:pos="-1440"/>
        </w:tabs>
        <w:rPr>
          <w:rFonts w:ascii="Calibri" w:hAnsi="Calibri" w:cs="Calibri"/>
          <w:szCs w:val="24"/>
          <w:lang w:val="en-GB"/>
        </w:rPr>
      </w:pPr>
      <w:r w:rsidRPr="003447E3">
        <w:rPr>
          <w:rFonts w:ascii="Calibri" w:hAnsi="Calibri" w:cs="Calibri"/>
          <w:szCs w:val="24"/>
          <w:lang w:val="en-GB"/>
        </w:rPr>
        <w:t xml:space="preserve">identification and simplification of </w:t>
      </w:r>
      <w:proofErr w:type="gramStart"/>
      <w:r w:rsidRPr="003447E3">
        <w:rPr>
          <w:rFonts w:ascii="Calibri" w:hAnsi="Calibri" w:cs="Calibri"/>
          <w:szCs w:val="24"/>
          <w:lang w:val="en-GB"/>
        </w:rPr>
        <w:t>issues;</w:t>
      </w:r>
      <w:proofErr w:type="gramEnd"/>
    </w:p>
    <w:p w14:paraId="3CD88A41" w14:textId="77777777" w:rsidR="00554491" w:rsidRPr="00AF2F2F" w:rsidRDefault="00554491" w:rsidP="0014053F">
      <w:pPr>
        <w:numPr>
          <w:ilvl w:val="0"/>
          <w:numId w:val="33"/>
        </w:numPr>
        <w:tabs>
          <w:tab w:val="left" w:pos="-1440"/>
        </w:tabs>
        <w:rPr>
          <w:rFonts w:ascii="Calibri" w:hAnsi="Calibri" w:cs="Calibri"/>
          <w:szCs w:val="24"/>
          <w:lang w:val="en-GB"/>
        </w:rPr>
      </w:pPr>
      <w:r w:rsidRPr="00AF2F2F">
        <w:rPr>
          <w:rFonts w:ascii="Calibri" w:hAnsi="Calibri" w:cs="Calibri"/>
          <w:szCs w:val="24"/>
          <w:lang w:val="en-GB"/>
        </w:rPr>
        <w:t xml:space="preserve">identification of preliminary motions to be </w:t>
      </w:r>
      <w:proofErr w:type="gramStart"/>
      <w:r w:rsidRPr="00AF2F2F">
        <w:rPr>
          <w:rFonts w:ascii="Calibri" w:hAnsi="Calibri" w:cs="Calibri"/>
          <w:szCs w:val="24"/>
          <w:lang w:val="en-GB"/>
        </w:rPr>
        <w:t>undertaken;</w:t>
      </w:r>
      <w:proofErr w:type="gramEnd"/>
    </w:p>
    <w:p w14:paraId="5A3CBA0D" w14:textId="77777777" w:rsidR="00554491" w:rsidRPr="00AF2F2F" w:rsidRDefault="00554491" w:rsidP="0014053F">
      <w:pPr>
        <w:numPr>
          <w:ilvl w:val="0"/>
          <w:numId w:val="33"/>
        </w:numPr>
        <w:tabs>
          <w:tab w:val="left" w:pos="-1440"/>
        </w:tabs>
        <w:rPr>
          <w:rFonts w:ascii="Calibri" w:hAnsi="Calibri" w:cs="Calibri"/>
          <w:szCs w:val="24"/>
          <w:lang w:val="en-GB"/>
        </w:rPr>
      </w:pPr>
      <w:r w:rsidRPr="00AF2F2F">
        <w:rPr>
          <w:rFonts w:ascii="Calibri" w:hAnsi="Calibri" w:cs="Calibri"/>
          <w:szCs w:val="24"/>
          <w:lang w:val="en-GB"/>
        </w:rPr>
        <w:t xml:space="preserve">procedural issues including the dates by which any steps in the proceeding are to be taken or begun and the date on which the hearing will </w:t>
      </w:r>
      <w:proofErr w:type="gramStart"/>
      <w:r w:rsidRPr="00AF2F2F">
        <w:rPr>
          <w:rFonts w:ascii="Calibri" w:hAnsi="Calibri" w:cs="Calibri"/>
          <w:szCs w:val="24"/>
          <w:lang w:val="en-GB"/>
        </w:rPr>
        <w:t>begin;</w:t>
      </w:r>
      <w:proofErr w:type="gramEnd"/>
    </w:p>
    <w:p w14:paraId="66BA67C7" w14:textId="77777777" w:rsidR="00554491" w:rsidRPr="00AF2F2F" w:rsidRDefault="00554491" w:rsidP="0014053F">
      <w:pPr>
        <w:numPr>
          <w:ilvl w:val="0"/>
          <w:numId w:val="33"/>
        </w:numPr>
        <w:tabs>
          <w:tab w:val="left" w:pos="-1440"/>
        </w:tabs>
        <w:rPr>
          <w:rFonts w:ascii="Calibri" w:hAnsi="Calibri" w:cs="Calibri"/>
          <w:szCs w:val="24"/>
          <w:lang w:val="en-GB"/>
        </w:rPr>
      </w:pPr>
      <w:r w:rsidRPr="00AF2F2F">
        <w:rPr>
          <w:rFonts w:ascii="Calibri" w:hAnsi="Calibri" w:cs="Calibri"/>
          <w:szCs w:val="24"/>
          <w:lang w:val="en-GB"/>
        </w:rPr>
        <w:t xml:space="preserve">identification of facts or evidence that may be agreed </w:t>
      </w:r>
      <w:proofErr w:type="gramStart"/>
      <w:r w:rsidRPr="00AF2F2F">
        <w:rPr>
          <w:rFonts w:ascii="Calibri" w:hAnsi="Calibri" w:cs="Calibri"/>
          <w:szCs w:val="24"/>
          <w:lang w:val="en-GB"/>
        </w:rPr>
        <w:t>upon;</w:t>
      </w:r>
      <w:proofErr w:type="gramEnd"/>
    </w:p>
    <w:p w14:paraId="182C1C14" w14:textId="77777777" w:rsidR="00554491" w:rsidRPr="00AF2F2F" w:rsidRDefault="00554491" w:rsidP="0014053F">
      <w:pPr>
        <w:numPr>
          <w:ilvl w:val="0"/>
          <w:numId w:val="33"/>
        </w:numPr>
        <w:tabs>
          <w:tab w:val="left" w:pos="-1440"/>
        </w:tabs>
        <w:rPr>
          <w:rFonts w:ascii="Calibri" w:hAnsi="Calibri" w:cs="Calibri"/>
          <w:szCs w:val="24"/>
          <w:lang w:val="en-GB"/>
        </w:rPr>
      </w:pPr>
      <w:r w:rsidRPr="00AF2F2F">
        <w:rPr>
          <w:rFonts w:ascii="Calibri" w:hAnsi="Calibri" w:cs="Calibri"/>
          <w:szCs w:val="24"/>
          <w:lang w:val="en-GB"/>
        </w:rPr>
        <w:t xml:space="preserve">settlement of any or all of the issues in </w:t>
      </w:r>
      <w:proofErr w:type="gramStart"/>
      <w:r w:rsidRPr="00AF2F2F">
        <w:rPr>
          <w:rFonts w:ascii="Calibri" w:hAnsi="Calibri" w:cs="Calibri"/>
          <w:szCs w:val="24"/>
          <w:lang w:val="en-GB"/>
        </w:rPr>
        <w:t>dispute;</w:t>
      </w:r>
      <w:proofErr w:type="gramEnd"/>
      <w:r w:rsidRPr="00AF2F2F">
        <w:rPr>
          <w:rFonts w:ascii="Calibri" w:hAnsi="Calibri" w:cs="Calibri"/>
          <w:szCs w:val="24"/>
          <w:lang w:val="en-GB"/>
        </w:rPr>
        <w:t xml:space="preserve"> </w:t>
      </w:r>
    </w:p>
    <w:p w14:paraId="6F3DFC7C" w14:textId="77777777" w:rsidR="00554491" w:rsidRPr="00AF2F2F" w:rsidRDefault="00554491" w:rsidP="0014053F">
      <w:pPr>
        <w:numPr>
          <w:ilvl w:val="0"/>
          <w:numId w:val="33"/>
        </w:numPr>
        <w:tabs>
          <w:tab w:val="left" w:pos="-1440"/>
        </w:tabs>
        <w:rPr>
          <w:rFonts w:ascii="Calibri" w:hAnsi="Calibri" w:cs="Calibri"/>
          <w:szCs w:val="24"/>
          <w:lang w:val="en-GB"/>
        </w:rPr>
      </w:pPr>
      <w:r w:rsidRPr="00AF2F2F">
        <w:rPr>
          <w:rFonts w:ascii="Calibri" w:hAnsi="Calibri" w:cs="Calibri"/>
          <w:szCs w:val="24"/>
          <w:lang w:val="en-GB"/>
        </w:rPr>
        <w:t xml:space="preserve">the possibility of obtaining admissions </w:t>
      </w:r>
      <w:r w:rsidR="006C51E6" w:rsidRPr="00AF2F2F">
        <w:rPr>
          <w:rFonts w:ascii="Calibri" w:hAnsi="Calibri" w:cs="Calibri"/>
          <w:szCs w:val="24"/>
          <w:lang w:val="en-GB"/>
        </w:rPr>
        <w:t>to</w:t>
      </w:r>
      <w:r w:rsidRPr="00AF2F2F">
        <w:rPr>
          <w:rFonts w:ascii="Calibri" w:hAnsi="Calibri" w:cs="Calibri"/>
          <w:szCs w:val="24"/>
          <w:lang w:val="en-GB"/>
        </w:rPr>
        <w:t xml:space="preserve"> facilitate the </w:t>
      </w:r>
      <w:proofErr w:type="gramStart"/>
      <w:r w:rsidRPr="00AF2F2F">
        <w:rPr>
          <w:rFonts w:ascii="Calibri" w:hAnsi="Calibri" w:cs="Calibri"/>
          <w:szCs w:val="24"/>
          <w:lang w:val="en-GB"/>
        </w:rPr>
        <w:t>hearing;</w:t>
      </w:r>
      <w:proofErr w:type="gramEnd"/>
    </w:p>
    <w:p w14:paraId="380C1D5B" w14:textId="77777777" w:rsidR="00554491" w:rsidRPr="00AF2F2F" w:rsidRDefault="00554491" w:rsidP="0014053F">
      <w:pPr>
        <w:numPr>
          <w:ilvl w:val="0"/>
          <w:numId w:val="33"/>
        </w:numPr>
        <w:rPr>
          <w:rFonts w:ascii="Calibri" w:hAnsi="Calibri" w:cs="Calibri"/>
          <w:szCs w:val="24"/>
          <w:lang w:val="en-GB"/>
        </w:rPr>
      </w:pPr>
      <w:r w:rsidRPr="00AF2F2F">
        <w:rPr>
          <w:rFonts w:ascii="Calibri" w:hAnsi="Calibri" w:cs="Calibri"/>
          <w:szCs w:val="24"/>
          <w:lang w:val="en-GB"/>
        </w:rPr>
        <w:t xml:space="preserve">the estimated duration of the hearing; </w:t>
      </w:r>
      <w:r w:rsidR="006C51E6" w:rsidRPr="00AF2F2F">
        <w:rPr>
          <w:rFonts w:ascii="Calibri" w:hAnsi="Calibri" w:cs="Calibri"/>
          <w:szCs w:val="24"/>
          <w:lang w:val="en-GB"/>
        </w:rPr>
        <w:t>or</w:t>
      </w:r>
    </w:p>
    <w:p w14:paraId="43CEECB9" w14:textId="77777777" w:rsidR="00554491" w:rsidRPr="00AF2F2F" w:rsidRDefault="00554491" w:rsidP="0014053F">
      <w:pPr>
        <w:numPr>
          <w:ilvl w:val="0"/>
          <w:numId w:val="33"/>
        </w:numPr>
        <w:tabs>
          <w:tab w:val="left" w:pos="-1440"/>
        </w:tabs>
        <w:rPr>
          <w:rFonts w:ascii="Calibri" w:hAnsi="Calibri" w:cs="Calibri"/>
          <w:szCs w:val="24"/>
          <w:lang w:val="en-GB"/>
        </w:rPr>
      </w:pPr>
      <w:r w:rsidRPr="00AF2F2F">
        <w:rPr>
          <w:rFonts w:ascii="Calibri" w:hAnsi="Calibri" w:cs="Calibri"/>
          <w:szCs w:val="24"/>
          <w:lang w:val="en-GB"/>
        </w:rPr>
        <w:t xml:space="preserve">any other matters </w:t>
      </w:r>
      <w:r w:rsidR="006C51E6" w:rsidRPr="00AF2F2F">
        <w:rPr>
          <w:rFonts w:ascii="Calibri" w:hAnsi="Calibri" w:cs="Calibri"/>
          <w:szCs w:val="24"/>
          <w:lang w:val="en-GB"/>
        </w:rPr>
        <w:t>that</w:t>
      </w:r>
      <w:r w:rsidRPr="00AF2F2F">
        <w:rPr>
          <w:rFonts w:ascii="Calibri" w:hAnsi="Calibri" w:cs="Calibri"/>
          <w:szCs w:val="24"/>
          <w:lang w:val="en-GB"/>
        </w:rPr>
        <w:t xml:space="preserve"> may assist in the just and most expeditious disposition of the appeal.</w:t>
      </w:r>
    </w:p>
    <w:p w14:paraId="745C45AD" w14:textId="77777777" w:rsidR="00554491" w:rsidRPr="00BA5C26" w:rsidRDefault="00554491" w:rsidP="008D0BEA">
      <w:pPr>
        <w:rPr>
          <w:rFonts w:ascii="Calibri" w:hAnsi="Calibri" w:cs="Calibri"/>
          <w:szCs w:val="24"/>
          <w:lang w:val="en-GB"/>
        </w:rPr>
      </w:pPr>
    </w:p>
    <w:p w14:paraId="12EA0133" w14:textId="77777777" w:rsidR="00554491" w:rsidRPr="00BA5C26" w:rsidRDefault="00387A8E" w:rsidP="008D0BEA">
      <w:pPr>
        <w:pStyle w:val="Heading3"/>
        <w:rPr>
          <w:rFonts w:ascii="Calibri" w:hAnsi="Calibri" w:cs="Calibri"/>
          <w:b w:val="0"/>
          <w:szCs w:val="24"/>
          <w:u w:val="single"/>
        </w:rPr>
      </w:pPr>
      <w:bookmarkStart w:id="363" w:name="_Toc524612357"/>
      <w:bookmarkStart w:id="364" w:name="_Toc529857822"/>
      <w:bookmarkStart w:id="365" w:name="_Toc35931422"/>
      <w:r w:rsidRPr="00BA5C26">
        <w:rPr>
          <w:rFonts w:ascii="Calibri" w:hAnsi="Calibri" w:cs="Calibri"/>
          <w:b w:val="0"/>
          <w:szCs w:val="24"/>
          <w:u w:val="single"/>
        </w:rPr>
        <w:t>2</w:t>
      </w:r>
      <w:r w:rsidR="007F1219">
        <w:rPr>
          <w:rFonts w:ascii="Calibri" w:hAnsi="Calibri" w:cs="Calibri"/>
          <w:b w:val="0"/>
          <w:szCs w:val="24"/>
          <w:u w:val="single"/>
        </w:rPr>
        <w:t>9</w:t>
      </w:r>
      <w:r w:rsidRPr="00BA5C26">
        <w:rPr>
          <w:rFonts w:ascii="Calibri" w:hAnsi="Calibri" w:cs="Calibri"/>
          <w:b w:val="0"/>
          <w:szCs w:val="24"/>
          <w:u w:val="single"/>
        </w:rPr>
        <w:t>.0</w:t>
      </w:r>
      <w:r w:rsidR="007F1219">
        <w:rPr>
          <w:rFonts w:ascii="Calibri" w:hAnsi="Calibri" w:cs="Calibri"/>
          <w:b w:val="0"/>
          <w:szCs w:val="24"/>
          <w:u w:val="single"/>
        </w:rPr>
        <w:t>2</w:t>
      </w:r>
      <w:r w:rsidRPr="00BA5C26">
        <w:rPr>
          <w:rFonts w:ascii="Calibri" w:hAnsi="Calibri" w:cs="Calibri"/>
          <w:b w:val="0"/>
          <w:szCs w:val="24"/>
          <w:u w:val="single"/>
        </w:rPr>
        <w:tab/>
      </w:r>
      <w:r w:rsidR="00554491" w:rsidRPr="00BA5C26">
        <w:rPr>
          <w:rFonts w:ascii="Calibri" w:hAnsi="Calibri" w:cs="Calibri"/>
          <w:b w:val="0"/>
          <w:szCs w:val="24"/>
          <w:u w:val="single"/>
        </w:rPr>
        <w:t>Settlement</w:t>
      </w:r>
      <w:bookmarkEnd w:id="363"/>
      <w:bookmarkEnd w:id="364"/>
      <w:bookmarkEnd w:id="365"/>
    </w:p>
    <w:p w14:paraId="363CC50A" w14:textId="77777777" w:rsidR="00554491" w:rsidRDefault="00554491" w:rsidP="008D0BEA">
      <w:pPr>
        <w:rPr>
          <w:rFonts w:ascii="Calibri" w:hAnsi="Calibri" w:cs="Calibri"/>
          <w:szCs w:val="24"/>
          <w:lang w:val="en-GB"/>
        </w:rPr>
      </w:pPr>
      <w:r w:rsidRPr="00287480">
        <w:rPr>
          <w:rFonts w:ascii="Calibri" w:hAnsi="Calibri" w:cs="Calibri"/>
          <w:szCs w:val="24"/>
          <w:lang w:val="en-GB"/>
        </w:rPr>
        <w:t xml:space="preserve">If settlement of any or </w:t>
      </w:r>
      <w:proofErr w:type="gramStart"/>
      <w:r w:rsidRPr="00287480">
        <w:rPr>
          <w:rFonts w:ascii="Calibri" w:hAnsi="Calibri" w:cs="Calibri"/>
          <w:szCs w:val="24"/>
          <w:lang w:val="en-GB"/>
        </w:rPr>
        <w:t>all of</w:t>
      </w:r>
      <w:proofErr w:type="gramEnd"/>
      <w:r w:rsidRPr="00287480">
        <w:rPr>
          <w:rFonts w:ascii="Calibri" w:hAnsi="Calibri" w:cs="Calibri"/>
          <w:szCs w:val="24"/>
          <w:lang w:val="en-GB"/>
        </w:rPr>
        <w:t xml:space="preserve"> the issues in dispute is </w:t>
      </w:r>
      <w:r w:rsidR="00F733D6">
        <w:rPr>
          <w:rFonts w:ascii="Calibri" w:hAnsi="Calibri" w:cs="Calibri"/>
          <w:szCs w:val="24"/>
          <w:lang w:val="en-GB"/>
        </w:rPr>
        <w:t>addressed at</w:t>
      </w:r>
      <w:r w:rsidRPr="00287480">
        <w:rPr>
          <w:rFonts w:ascii="Calibri" w:hAnsi="Calibri" w:cs="Calibri"/>
          <w:szCs w:val="24"/>
          <w:lang w:val="en-GB"/>
        </w:rPr>
        <w:t xml:space="preserve"> the pre-hearing conference, the member(s) of the Tribunal designated to preside at the pre-hearing conference </w:t>
      </w:r>
      <w:r w:rsidR="00E1093F" w:rsidRPr="003447E3">
        <w:rPr>
          <w:rFonts w:ascii="Calibri" w:hAnsi="Calibri" w:cs="Calibri"/>
          <w:szCs w:val="24"/>
          <w:lang w:val="en-GB"/>
        </w:rPr>
        <w:t xml:space="preserve">may </w:t>
      </w:r>
      <w:r w:rsidRPr="00AF2F2F">
        <w:rPr>
          <w:rFonts w:ascii="Calibri" w:hAnsi="Calibri" w:cs="Calibri"/>
          <w:szCs w:val="24"/>
          <w:lang w:val="en-GB"/>
        </w:rPr>
        <w:t>meet with each party separately to encourage settlement.</w:t>
      </w:r>
    </w:p>
    <w:p w14:paraId="545FDD5C" w14:textId="77777777" w:rsidR="007D5F4E" w:rsidRDefault="007D5F4E" w:rsidP="008D0BEA">
      <w:pPr>
        <w:rPr>
          <w:rFonts w:ascii="Calibri" w:hAnsi="Calibri" w:cs="Calibri"/>
          <w:szCs w:val="24"/>
          <w:lang w:val="en-GB"/>
        </w:rPr>
      </w:pPr>
    </w:p>
    <w:p w14:paraId="7CBBEC42" w14:textId="77777777" w:rsidR="007F1219" w:rsidRPr="00805A44" w:rsidRDefault="007F1219" w:rsidP="007C7440">
      <w:pPr>
        <w:pStyle w:val="Heading3"/>
        <w:rPr>
          <w:rFonts w:ascii="Calibri" w:hAnsi="Calibri" w:cs="Calibri"/>
          <w:b w:val="0"/>
          <w:u w:val="single"/>
        </w:rPr>
      </w:pPr>
      <w:bookmarkStart w:id="366" w:name="_Toc35931423"/>
      <w:r w:rsidRPr="00805A44">
        <w:rPr>
          <w:rFonts w:ascii="Calibri" w:hAnsi="Calibri" w:cs="Calibri"/>
          <w:b w:val="0"/>
          <w:u w:val="single"/>
        </w:rPr>
        <w:t>29.03</w:t>
      </w:r>
      <w:r w:rsidR="007C7440" w:rsidRPr="00805A44">
        <w:rPr>
          <w:rFonts w:ascii="Calibri" w:hAnsi="Calibri" w:cs="Calibri"/>
          <w:b w:val="0"/>
          <w:u w:val="single"/>
        </w:rPr>
        <w:tab/>
      </w:r>
      <w:r w:rsidRPr="00805A44">
        <w:rPr>
          <w:rFonts w:ascii="Calibri" w:hAnsi="Calibri" w:cs="Calibri"/>
          <w:b w:val="0"/>
          <w:u w:val="single"/>
        </w:rPr>
        <w:t>Settlement Conference closed to public</w:t>
      </w:r>
      <w:bookmarkEnd w:id="366"/>
    </w:p>
    <w:p w14:paraId="50639803" w14:textId="77777777" w:rsidR="007D5F4E" w:rsidRPr="007D5F4E" w:rsidRDefault="007D5F4E" w:rsidP="008D0BEA">
      <w:pPr>
        <w:rPr>
          <w:rFonts w:ascii="Calibri" w:hAnsi="Calibri" w:cs="Calibri"/>
          <w:szCs w:val="24"/>
          <w:lang w:val="en-GB"/>
        </w:rPr>
      </w:pPr>
      <w:r w:rsidRPr="007D5F4E">
        <w:rPr>
          <w:rFonts w:ascii="Calibri" w:hAnsi="Calibri" w:cs="Calibri"/>
          <w:szCs w:val="24"/>
          <w:lang w:val="en-GB"/>
        </w:rPr>
        <w:t>Any settlement conference portion of a pre-hearing conference shall be closed to the public.</w:t>
      </w:r>
    </w:p>
    <w:p w14:paraId="17CB84A2" w14:textId="77777777" w:rsidR="00E667BB" w:rsidRPr="007D5F4E" w:rsidRDefault="00E667BB" w:rsidP="008D0BEA">
      <w:pPr>
        <w:rPr>
          <w:rFonts w:ascii="Calibri" w:hAnsi="Calibri" w:cs="Calibri"/>
          <w:szCs w:val="24"/>
          <w:lang w:val="en-GB"/>
        </w:rPr>
      </w:pPr>
    </w:p>
    <w:p w14:paraId="75ABF0A6" w14:textId="77777777" w:rsidR="00554491" w:rsidRPr="00BA5C26" w:rsidRDefault="00387A8E" w:rsidP="008D0BEA">
      <w:pPr>
        <w:pStyle w:val="Heading3"/>
        <w:rPr>
          <w:rFonts w:ascii="Calibri" w:hAnsi="Calibri" w:cs="Calibri"/>
          <w:b w:val="0"/>
          <w:szCs w:val="24"/>
          <w:u w:val="single"/>
        </w:rPr>
      </w:pPr>
      <w:bookmarkStart w:id="367" w:name="_Toc524612358"/>
      <w:bookmarkStart w:id="368" w:name="_Toc529857823"/>
      <w:bookmarkStart w:id="369" w:name="_Toc35931424"/>
      <w:r w:rsidRPr="00BA5C26">
        <w:rPr>
          <w:rFonts w:ascii="Calibri" w:hAnsi="Calibri" w:cs="Calibri"/>
          <w:b w:val="0"/>
          <w:szCs w:val="24"/>
          <w:u w:val="single"/>
        </w:rPr>
        <w:t>2</w:t>
      </w:r>
      <w:r w:rsidR="007F1219">
        <w:rPr>
          <w:rFonts w:ascii="Calibri" w:hAnsi="Calibri" w:cs="Calibri"/>
          <w:b w:val="0"/>
          <w:szCs w:val="24"/>
          <w:u w:val="single"/>
        </w:rPr>
        <w:t>9</w:t>
      </w:r>
      <w:r w:rsidRPr="00BA5C26">
        <w:rPr>
          <w:rFonts w:ascii="Calibri" w:hAnsi="Calibri" w:cs="Calibri"/>
          <w:b w:val="0"/>
          <w:szCs w:val="24"/>
          <w:u w:val="single"/>
        </w:rPr>
        <w:t>.0</w:t>
      </w:r>
      <w:r w:rsidR="007F1219">
        <w:rPr>
          <w:rFonts w:ascii="Calibri" w:hAnsi="Calibri" w:cs="Calibri"/>
          <w:b w:val="0"/>
          <w:szCs w:val="24"/>
          <w:u w:val="single"/>
        </w:rPr>
        <w:t>4</w:t>
      </w:r>
      <w:r w:rsidRPr="00BA5C26">
        <w:rPr>
          <w:rFonts w:ascii="Calibri" w:hAnsi="Calibri" w:cs="Calibri"/>
          <w:b w:val="0"/>
          <w:szCs w:val="24"/>
          <w:u w:val="single"/>
        </w:rPr>
        <w:tab/>
      </w:r>
      <w:r w:rsidR="00554491" w:rsidRPr="00BA5C26">
        <w:rPr>
          <w:rFonts w:ascii="Calibri" w:hAnsi="Calibri" w:cs="Calibri"/>
          <w:b w:val="0"/>
          <w:szCs w:val="24"/>
          <w:u w:val="single"/>
        </w:rPr>
        <w:t>Limits on use of settlement discussions</w:t>
      </w:r>
      <w:bookmarkEnd w:id="367"/>
      <w:bookmarkEnd w:id="368"/>
      <w:bookmarkEnd w:id="369"/>
    </w:p>
    <w:p w14:paraId="603BFA2D" w14:textId="77777777" w:rsidR="00554491" w:rsidRPr="00287480" w:rsidRDefault="00554491" w:rsidP="008D0BEA">
      <w:pPr>
        <w:rPr>
          <w:rFonts w:ascii="Calibri" w:hAnsi="Calibri" w:cs="Calibri"/>
          <w:szCs w:val="24"/>
          <w:lang w:val="en-GB"/>
        </w:rPr>
      </w:pPr>
      <w:r w:rsidRPr="00287480">
        <w:rPr>
          <w:rFonts w:ascii="Calibri" w:hAnsi="Calibri" w:cs="Calibri"/>
          <w:szCs w:val="24"/>
          <w:lang w:val="en-GB"/>
        </w:rPr>
        <w:t>If settlement of any of the issues in dispute is discussed at the pre-hearing conference,</w:t>
      </w:r>
    </w:p>
    <w:p w14:paraId="77F98382" w14:textId="77777777" w:rsidR="00554491" w:rsidRPr="00AF2F2F" w:rsidRDefault="006C51E6" w:rsidP="0008640D">
      <w:pPr>
        <w:numPr>
          <w:ilvl w:val="1"/>
          <w:numId w:val="54"/>
        </w:numPr>
        <w:tabs>
          <w:tab w:val="left" w:pos="-1440"/>
        </w:tabs>
        <w:ind w:left="720" w:hanging="630"/>
        <w:rPr>
          <w:rFonts w:ascii="Calibri" w:hAnsi="Calibri" w:cs="Calibri"/>
          <w:szCs w:val="24"/>
          <w:lang w:val="en-GB"/>
        </w:rPr>
      </w:pPr>
      <w:r w:rsidRPr="00AF2F2F">
        <w:rPr>
          <w:rFonts w:ascii="Calibri" w:hAnsi="Calibri" w:cs="Calibri"/>
          <w:szCs w:val="24"/>
          <w:lang w:val="en-GB"/>
        </w:rPr>
        <w:t>Statements</w:t>
      </w:r>
      <w:r w:rsidR="00554491" w:rsidRPr="00AF2F2F">
        <w:rPr>
          <w:rFonts w:ascii="Calibri" w:hAnsi="Calibri" w:cs="Calibri"/>
          <w:szCs w:val="24"/>
          <w:lang w:val="en-GB"/>
        </w:rPr>
        <w:t xml:space="preserve"> made without prejudice at a pre-</w:t>
      </w:r>
      <w:r w:rsidR="00E1093F" w:rsidRPr="00AF2F2F">
        <w:rPr>
          <w:rFonts w:ascii="Calibri" w:hAnsi="Calibri" w:cs="Calibri"/>
          <w:szCs w:val="24"/>
          <w:lang w:val="en-GB"/>
        </w:rPr>
        <w:t xml:space="preserve">hearing </w:t>
      </w:r>
      <w:r w:rsidR="00554491" w:rsidRPr="00AF2F2F">
        <w:rPr>
          <w:rFonts w:ascii="Calibri" w:hAnsi="Calibri" w:cs="Calibri"/>
          <w:szCs w:val="24"/>
          <w:lang w:val="en-GB"/>
        </w:rPr>
        <w:t>conference shall not be communicated to the hearing panel</w:t>
      </w:r>
      <w:r w:rsidR="00E1093F" w:rsidRPr="00AF2F2F">
        <w:rPr>
          <w:rFonts w:ascii="Calibri" w:hAnsi="Calibri" w:cs="Calibri"/>
          <w:szCs w:val="24"/>
          <w:lang w:val="en-GB"/>
        </w:rPr>
        <w:t xml:space="preserve"> unless the </w:t>
      </w:r>
      <w:proofErr w:type="gramStart"/>
      <w:r w:rsidR="00E1093F" w:rsidRPr="00AF2F2F">
        <w:rPr>
          <w:rFonts w:ascii="Calibri" w:hAnsi="Calibri" w:cs="Calibri"/>
          <w:szCs w:val="24"/>
          <w:lang w:val="en-GB"/>
        </w:rPr>
        <w:t>parties</w:t>
      </w:r>
      <w:proofErr w:type="gramEnd"/>
      <w:r w:rsidR="00E1093F" w:rsidRPr="00AF2F2F">
        <w:rPr>
          <w:rFonts w:ascii="Calibri" w:hAnsi="Calibri" w:cs="Calibri"/>
          <w:szCs w:val="24"/>
          <w:lang w:val="en-GB"/>
        </w:rPr>
        <w:t xml:space="preserve"> consent in writing or on the record</w:t>
      </w:r>
      <w:r w:rsidR="00554491" w:rsidRPr="00AF2F2F">
        <w:rPr>
          <w:rFonts w:ascii="Calibri" w:hAnsi="Calibri" w:cs="Calibri"/>
          <w:szCs w:val="24"/>
          <w:lang w:val="en-GB"/>
        </w:rPr>
        <w:t>;</w:t>
      </w:r>
    </w:p>
    <w:p w14:paraId="3A371966" w14:textId="77777777" w:rsidR="00265573" w:rsidRDefault="00554491" w:rsidP="0008640D">
      <w:pPr>
        <w:numPr>
          <w:ilvl w:val="1"/>
          <w:numId w:val="54"/>
        </w:numPr>
        <w:tabs>
          <w:tab w:val="left" w:pos="-1440"/>
        </w:tabs>
        <w:ind w:left="720" w:hanging="630"/>
        <w:rPr>
          <w:rFonts w:ascii="Calibri" w:hAnsi="Calibri" w:cs="Calibri"/>
          <w:szCs w:val="24"/>
          <w:lang w:val="en-GB"/>
        </w:rPr>
      </w:pPr>
      <w:r w:rsidRPr="00AF2F2F">
        <w:rPr>
          <w:rFonts w:ascii="Calibri" w:hAnsi="Calibri" w:cs="Calibri"/>
          <w:szCs w:val="24"/>
          <w:lang w:val="en-GB"/>
        </w:rPr>
        <w:t xml:space="preserve">The members of the Tribunal who preside at the pre-hearing conference shall not preside at the hearing of the appeal unless the </w:t>
      </w:r>
      <w:proofErr w:type="gramStart"/>
      <w:r w:rsidRPr="00AF2F2F">
        <w:rPr>
          <w:rFonts w:ascii="Calibri" w:hAnsi="Calibri" w:cs="Calibri"/>
          <w:szCs w:val="24"/>
          <w:lang w:val="en-GB"/>
        </w:rPr>
        <w:t>parties</w:t>
      </w:r>
      <w:proofErr w:type="gramEnd"/>
      <w:r w:rsidRPr="00AF2F2F">
        <w:rPr>
          <w:rFonts w:ascii="Calibri" w:hAnsi="Calibri" w:cs="Calibri"/>
          <w:szCs w:val="24"/>
          <w:lang w:val="en-GB"/>
        </w:rPr>
        <w:t xml:space="preserve"> cons</w:t>
      </w:r>
      <w:r w:rsidR="00F86832" w:rsidRPr="00AF2F2F">
        <w:rPr>
          <w:rFonts w:ascii="Calibri" w:hAnsi="Calibri" w:cs="Calibri"/>
          <w:szCs w:val="24"/>
          <w:lang w:val="en-GB"/>
        </w:rPr>
        <w:t>ent in writing or on the record</w:t>
      </w:r>
      <w:r w:rsidR="00265573">
        <w:rPr>
          <w:rFonts w:ascii="Calibri" w:hAnsi="Calibri" w:cs="Calibri"/>
          <w:szCs w:val="24"/>
          <w:lang w:val="en-GB"/>
        </w:rPr>
        <w:t>;</w:t>
      </w:r>
    </w:p>
    <w:p w14:paraId="6ED62B9A" w14:textId="77777777" w:rsidR="00554491" w:rsidRPr="00265573" w:rsidRDefault="00265573" w:rsidP="0008640D">
      <w:pPr>
        <w:numPr>
          <w:ilvl w:val="1"/>
          <w:numId w:val="54"/>
        </w:numPr>
        <w:tabs>
          <w:tab w:val="left" w:pos="-1440"/>
        </w:tabs>
        <w:ind w:left="720" w:hanging="630"/>
        <w:rPr>
          <w:rFonts w:ascii="Calibri" w:hAnsi="Calibri" w:cs="Calibri"/>
          <w:szCs w:val="24"/>
          <w:lang w:val="en-GB"/>
        </w:rPr>
      </w:pPr>
      <w:r w:rsidRPr="00265573">
        <w:rPr>
          <w:rFonts w:ascii="Calibri" w:hAnsi="Calibri" w:cs="Calibri"/>
          <w:szCs w:val="24"/>
          <w:lang w:val="en-GB"/>
        </w:rPr>
        <w:t>such documents or submissions are not to be made available to the public, other parties or the panel hearing the substantive appeal.</w:t>
      </w:r>
    </w:p>
    <w:p w14:paraId="2953B313" w14:textId="77777777" w:rsidR="00554491" w:rsidRPr="00265573" w:rsidRDefault="00554491" w:rsidP="008D0BEA">
      <w:pPr>
        <w:rPr>
          <w:rFonts w:ascii="Calibri" w:hAnsi="Calibri" w:cs="Calibri"/>
          <w:b/>
          <w:szCs w:val="24"/>
          <w:lang w:val="en-GB"/>
        </w:rPr>
      </w:pPr>
    </w:p>
    <w:p w14:paraId="0B09AAC2" w14:textId="77777777" w:rsidR="00554491" w:rsidRPr="005066A3" w:rsidRDefault="003646F0" w:rsidP="008D0BEA">
      <w:pPr>
        <w:pStyle w:val="Heading2"/>
        <w:rPr>
          <w:rFonts w:ascii="Calibri" w:hAnsi="Calibri" w:cs="Calibri"/>
          <w:b/>
          <w:szCs w:val="24"/>
        </w:rPr>
      </w:pPr>
      <w:bookmarkStart w:id="370" w:name="_Toc524506024"/>
      <w:bookmarkStart w:id="371" w:name="_Toc524612359"/>
      <w:bookmarkStart w:id="372" w:name="_Toc529857824"/>
      <w:bookmarkStart w:id="373" w:name="_Toc35931425"/>
      <w:r w:rsidRPr="00265573">
        <w:rPr>
          <w:rFonts w:ascii="Calibri" w:hAnsi="Calibri" w:cs="Calibri"/>
          <w:b/>
          <w:szCs w:val="24"/>
        </w:rPr>
        <w:t>RULE</w:t>
      </w:r>
      <w:r w:rsidRPr="005066A3">
        <w:rPr>
          <w:rFonts w:ascii="Calibri" w:hAnsi="Calibri" w:cs="Calibri"/>
          <w:b/>
          <w:szCs w:val="24"/>
        </w:rPr>
        <w:t xml:space="preserve"> </w:t>
      </w:r>
      <w:bookmarkEnd w:id="370"/>
      <w:bookmarkEnd w:id="371"/>
      <w:bookmarkEnd w:id="372"/>
      <w:r w:rsidR="007C7440">
        <w:rPr>
          <w:rFonts w:ascii="Calibri" w:hAnsi="Calibri" w:cs="Calibri"/>
          <w:b/>
          <w:szCs w:val="24"/>
        </w:rPr>
        <w:t>30</w:t>
      </w:r>
      <w:r w:rsidR="007C7440" w:rsidRPr="005066A3">
        <w:rPr>
          <w:rFonts w:ascii="Calibri" w:hAnsi="Calibri" w:cs="Calibri"/>
          <w:b/>
          <w:szCs w:val="24"/>
        </w:rPr>
        <w:t xml:space="preserve"> MOTIONS</w:t>
      </w:r>
      <w:bookmarkEnd w:id="373"/>
    </w:p>
    <w:p w14:paraId="0CE89990" w14:textId="77777777" w:rsidR="00E667BB" w:rsidRPr="00C105EE" w:rsidRDefault="00E667BB" w:rsidP="008D0BEA">
      <w:pPr>
        <w:rPr>
          <w:rFonts w:ascii="Calibri" w:hAnsi="Calibri" w:cs="Calibri"/>
          <w:szCs w:val="24"/>
          <w:lang w:val="en-GB"/>
        </w:rPr>
      </w:pPr>
    </w:p>
    <w:p w14:paraId="5257EEEC" w14:textId="77777777" w:rsidR="00554491" w:rsidRPr="00BA5C26" w:rsidRDefault="007F1219" w:rsidP="008D0BEA">
      <w:pPr>
        <w:pStyle w:val="Heading3"/>
        <w:rPr>
          <w:rFonts w:ascii="Calibri" w:hAnsi="Calibri" w:cs="Calibri"/>
          <w:b w:val="0"/>
          <w:szCs w:val="24"/>
          <w:u w:val="single"/>
        </w:rPr>
      </w:pPr>
      <w:bookmarkStart w:id="374" w:name="_Toc524612360"/>
      <w:bookmarkStart w:id="375" w:name="_Toc529857825"/>
      <w:bookmarkStart w:id="376" w:name="_Toc35931426"/>
      <w:r>
        <w:rPr>
          <w:rFonts w:ascii="Calibri" w:hAnsi="Calibri" w:cs="Calibri"/>
          <w:b w:val="0"/>
          <w:szCs w:val="24"/>
          <w:u w:val="single"/>
        </w:rPr>
        <w:t>30</w:t>
      </w:r>
      <w:r w:rsidR="00387A8E" w:rsidRPr="00BA5C26">
        <w:rPr>
          <w:rFonts w:ascii="Calibri" w:hAnsi="Calibri" w:cs="Calibri"/>
          <w:b w:val="0"/>
          <w:szCs w:val="24"/>
          <w:u w:val="single"/>
        </w:rPr>
        <w:t>.01</w:t>
      </w:r>
      <w:r w:rsidR="00387A8E" w:rsidRPr="00BA5C26">
        <w:rPr>
          <w:rFonts w:ascii="Calibri" w:hAnsi="Calibri" w:cs="Calibri"/>
          <w:b w:val="0"/>
          <w:szCs w:val="24"/>
          <w:u w:val="single"/>
        </w:rPr>
        <w:tab/>
      </w:r>
      <w:r w:rsidR="00554491" w:rsidRPr="00BA5C26">
        <w:rPr>
          <w:rFonts w:ascii="Calibri" w:hAnsi="Calibri" w:cs="Calibri"/>
          <w:b w:val="0"/>
          <w:szCs w:val="24"/>
          <w:u w:val="single"/>
        </w:rPr>
        <w:t>Notice of motion</w:t>
      </w:r>
      <w:bookmarkEnd w:id="374"/>
      <w:bookmarkEnd w:id="375"/>
      <w:bookmarkEnd w:id="376"/>
    </w:p>
    <w:p w14:paraId="1275A3C3" w14:textId="77777777" w:rsidR="00554491" w:rsidRPr="00C105EE" w:rsidRDefault="00554491" w:rsidP="008D0BEA">
      <w:pPr>
        <w:rPr>
          <w:rFonts w:ascii="Calibri" w:hAnsi="Calibri" w:cs="Calibri"/>
          <w:szCs w:val="24"/>
          <w:lang w:val="en-GB"/>
        </w:rPr>
      </w:pPr>
      <w:r w:rsidRPr="00C105EE">
        <w:rPr>
          <w:rFonts w:ascii="Calibri" w:hAnsi="Calibri" w:cs="Calibri"/>
          <w:szCs w:val="24"/>
          <w:lang w:val="en-GB"/>
        </w:rPr>
        <w:t>Except for a motion made at a hearing, a motion shall be initiated by a notice of motion.</w:t>
      </w:r>
    </w:p>
    <w:p w14:paraId="46182304" w14:textId="77777777" w:rsidR="00E667BB" w:rsidRPr="004C5A72" w:rsidRDefault="00E667BB" w:rsidP="008D0BEA">
      <w:pPr>
        <w:rPr>
          <w:rFonts w:ascii="Calibri" w:hAnsi="Calibri" w:cs="Calibri"/>
          <w:szCs w:val="24"/>
          <w:u w:val="single"/>
          <w:lang w:val="en-GB"/>
        </w:rPr>
      </w:pPr>
    </w:p>
    <w:p w14:paraId="27042C9E" w14:textId="77777777" w:rsidR="00554491" w:rsidRPr="00BA5C26" w:rsidRDefault="007F1219" w:rsidP="008D0BEA">
      <w:pPr>
        <w:pStyle w:val="Heading3"/>
        <w:rPr>
          <w:rFonts w:ascii="Calibri" w:hAnsi="Calibri" w:cs="Calibri"/>
          <w:b w:val="0"/>
          <w:szCs w:val="24"/>
          <w:u w:val="single"/>
        </w:rPr>
      </w:pPr>
      <w:bookmarkStart w:id="377" w:name="_Toc524612361"/>
      <w:bookmarkStart w:id="378" w:name="_Toc529857826"/>
      <w:bookmarkStart w:id="379" w:name="_Toc35931427"/>
      <w:r>
        <w:rPr>
          <w:rFonts w:ascii="Calibri" w:hAnsi="Calibri" w:cs="Calibri"/>
          <w:b w:val="0"/>
          <w:szCs w:val="24"/>
          <w:u w:val="single"/>
        </w:rPr>
        <w:t>30</w:t>
      </w:r>
      <w:r w:rsidR="00387A8E" w:rsidRPr="00BA5C26">
        <w:rPr>
          <w:rFonts w:ascii="Calibri" w:hAnsi="Calibri" w:cs="Calibri"/>
          <w:b w:val="0"/>
          <w:szCs w:val="24"/>
          <w:u w:val="single"/>
        </w:rPr>
        <w:t>.02</w:t>
      </w:r>
      <w:r w:rsidR="00387A8E" w:rsidRPr="00BA5C26">
        <w:rPr>
          <w:rFonts w:ascii="Calibri" w:hAnsi="Calibri" w:cs="Calibri"/>
          <w:b w:val="0"/>
          <w:szCs w:val="24"/>
          <w:u w:val="single"/>
        </w:rPr>
        <w:tab/>
      </w:r>
      <w:r w:rsidR="00554491" w:rsidRPr="00BA5C26">
        <w:rPr>
          <w:rFonts w:ascii="Calibri" w:hAnsi="Calibri" w:cs="Calibri"/>
          <w:b w:val="0"/>
          <w:szCs w:val="24"/>
          <w:u w:val="single"/>
        </w:rPr>
        <w:t>Hearing date</w:t>
      </w:r>
      <w:bookmarkEnd w:id="377"/>
      <w:bookmarkEnd w:id="378"/>
      <w:bookmarkEnd w:id="379"/>
    </w:p>
    <w:p w14:paraId="66306CE8" w14:textId="77777777" w:rsidR="00554491" w:rsidRPr="005066A3" w:rsidRDefault="00554491" w:rsidP="008D0BEA">
      <w:pPr>
        <w:rPr>
          <w:rFonts w:ascii="Calibri" w:hAnsi="Calibri" w:cs="Calibri"/>
          <w:szCs w:val="24"/>
          <w:lang w:val="en-GB"/>
        </w:rPr>
      </w:pPr>
      <w:r w:rsidRPr="003447E3">
        <w:rPr>
          <w:rFonts w:ascii="Calibri" w:hAnsi="Calibri" w:cs="Calibri"/>
          <w:szCs w:val="24"/>
          <w:lang w:val="en-GB"/>
        </w:rPr>
        <w:t>Except for a motion made at a hearing, the moving party shall obtain a hearin</w:t>
      </w:r>
      <w:r w:rsidR="00F86832" w:rsidRPr="003447E3">
        <w:rPr>
          <w:rFonts w:ascii="Calibri" w:hAnsi="Calibri" w:cs="Calibri"/>
          <w:szCs w:val="24"/>
          <w:lang w:val="en-GB"/>
        </w:rPr>
        <w:t>g date from the</w:t>
      </w:r>
      <w:r w:rsidRPr="00AF2F2F">
        <w:rPr>
          <w:rFonts w:ascii="Calibri" w:hAnsi="Calibri" w:cs="Calibri"/>
          <w:szCs w:val="24"/>
          <w:lang w:val="en-GB"/>
        </w:rPr>
        <w:t xml:space="preserve"> Tribunal </w:t>
      </w:r>
      <w:r w:rsidR="00F86832" w:rsidRPr="00AF2F2F">
        <w:rPr>
          <w:rFonts w:ascii="Calibri" w:hAnsi="Calibri" w:cs="Calibri"/>
          <w:szCs w:val="24"/>
          <w:lang w:val="en-GB"/>
        </w:rPr>
        <w:t xml:space="preserve">Coordinator </w:t>
      </w:r>
      <w:r w:rsidRPr="00AF2F2F">
        <w:rPr>
          <w:rFonts w:ascii="Calibri" w:hAnsi="Calibri" w:cs="Calibri"/>
          <w:szCs w:val="24"/>
          <w:lang w:val="en-GB"/>
        </w:rPr>
        <w:t>before a notice of motion is served</w:t>
      </w:r>
      <w:r w:rsidRPr="005066A3">
        <w:rPr>
          <w:rFonts w:ascii="Calibri" w:hAnsi="Calibri" w:cs="Calibri"/>
          <w:szCs w:val="24"/>
          <w:lang w:val="en-GB"/>
        </w:rPr>
        <w:t>.</w:t>
      </w:r>
    </w:p>
    <w:p w14:paraId="6ACEF35E" w14:textId="77777777" w:rsidR="00E667BB" w:rsidRPr="00C105EE" w:rsidRDefault="00E667BB" w:rsidP="008D0BEA">
      <w:pPr>
        <w:rPr>
          <w:rFonts w:ascii="Calibri" w:hAnsi="Calibri" w:cs="Calibri"/>
          <w:szCs w:val="24"/>
          <w:lang w:val="en-GB"/>
        </w:rPr>
      </w:pPr>
    </w:p>
    <w:p w14:paraId="205B5D5A" w14:textId="77777777" w:rsidR="00554491" w:rsidRPr="00BA5C26" w:rsidRDefault="007F1219" w:rsidP="008D0BEA">
      <w:pPr>
        <w:pStyle w:val="Heading3"/>
        <w:rPr>
          <w:rFonts w:ascii="Calibri" w:hAnsi="Calibri" w:cs="Calibri"/>
          <w:b w:val="0"/>
          <w:szCs w:val="24"/>
          <w:u w:val="single"/>
        </w:rPr>
      </w:pPr>
      <w:bookmarkStart w:id="380" w:name="_Toc524612362"/>
      <w:bookmarkStart w:id="381" w:name="_Toc529857827"/>
      <w:bookmarkStart w:id="382" w:name="_Toc35931428"/>
      <w:r>
        <w:rPr>
          <w:rFonts w:ascii="Calibri" w:hAnsi="Calibri" w:cs="Calibri"/>
          <w:b w:val="0"/>
          <w:szCs w:val="24"/>
          <w:u w:val="single"/>
        </w:rPr>
        <w:t>30</w:t>
      </w:r>
      <w:r w:rsidR="00387A8E" w:rsidRPr="00BA5C26">
        <w:rPr>
          <w:rFonts w:ascii="Calibri" w:hAnsi="Calibri" w:cs="Calibri"/>
          <w:b w:val="0"/>
          <w:szCs w:val="24"/>
          <w:u w:val="single"/>
        </w:rPr>
        <w:t>.03</w:t>
      </w:r>
      <w:r w:rsidR="00387A8E" w:rsidRPr="00BA5C26">
        <w:rPr>
          <w:rFonts w:ascii="Calibri" w:hAnsi="Calibri" w:cs="Calibri"/>
          <w:b w:val="0"/>
          <w:szCs w:val="24"/>
          <w:u w:val="single"/>
        </w:rPr>
        <w:tab/>
      </w:r>
      <w:r w:rsidR="00554491" w:rsidRPr="00BA5C26">
        <w:rPr>
          <w:rFonts w:ascii="Calibri" w:hAnsi="Calibri" w:cs="Calibri"/>
          <w:b w:val="0"/>
          <w:szCs w:val="24"/>
          <w:u w:val="single"/>
        </w:rPr>
        <w:t xml:space="preserve">Contents of </w:t>
      </w:r>
      <w:r w:rsidR="003921A8" w:rsidRPr="00BA5C26">
        <w:rPr>
          <w:rFonts w:ascii="Calibri" w:hAnsi="Calibri" w:cs="Calibri"/>
          <w:b w:val="0"/>
          <w:szCs w:val="24"/>
          <w:u w:val="single"/>
        </w:rPr>
        <w:t>motion record</w:t>
      </w:r>
      <w:bookmarkEnd w:id="380"/>
      <w:bookmarkEnd w:id="381"/>
      <w:bookmarkEnd w:id="382"/>
    </w:p>
    <w:p w14:paraId="6C191771" w14:textId="77777777" w:rsidR="00554491" w:rsidRPr="003921A8" w:rsidRDefault="00554491" w:rsidP="008D0BEA">
      <w:pPr>
        <w:rPr>
          <w:rFonts w:ascii="Calibri" w:hAnsi="Calibri" w:cs="Calibri"/>
          <w:szCs w:val="24"/>
          <w:lang w:val="en-GB"/>
        </w:rPr>
      </w:pPr>
      <w:r w:rsidRPr="003921A8">
        <w:rPr>
          <w:rFonts w:ascii="Calibri" w:hAnsi="Calibri" w:cs="Calibri"/>
          <w:szCs w:val="24"/>
          <w:lang w:val="en-GB"/>
        </w:rPr>
        <w:t xml:space="preserve">A motion </w:t>
      </w:r>
      <w:r w:rsidR="003921A8">
        <w:rPr>
          <w:rFonts w:ascii="Calibri" w:hAnsi="Calibri" w:cs="Calibri"/>
          <w:szCs w:val="24"/>
          <w:lang w:val="en-GB"/>
        </w:rPr>
        <w:t xml:space="preserve">record </w:t>
      </w:r>
      <w:r w:rsidRPr="003921A8">
        <w:rPr>
          <w:rFonts w:ascii="Calibri" w:hAnsi="Calibri" w:cs="Calibri"/>
          <w:szCs w:val="24"/>
          <w:lang w:val="en-GB"/>
        </w:rPr>
        <w:t>shall,</w:t>
      </w:r>
    </w:p>
    <w:p w14:paraId="19A52A69" w14:textId="77777777" w:rsidR="00554491" w:rsidRPr="003921A8" w:rsidRDefault="00554491" w:rsidP="0014053F">
      <w:pPr>
        <w:numPr>
          <w:ilvl w:val="0"/>
          <w:numId w:val="34"/>
        </w:numPr>
        <w:rPr>
          <w:rFonts w:ascii="Calibri" w:hAnsi="Calibri" w:cs="Calibri"/>
          <w:szCs w:val="24"/>
          <w:lang w:val="en-GB"/>
        </w:rPr>
      </w:pPr>
      <w:r w:rsidRPr="003921A8">
        <w:rPr>
          <w:rFonts w:ascii="Calibri" w:hAnsi="Calibri" w:cs="Calibri"/>
          <w:szCs w:val="24"/>
          <w:lang w:val="en-GB"/>
        </w:rPr>
        <w:t xml:space="preserve">identify the moving </w:t>
      </w:r>
      <w:proofErr w:type="gramStart"/>
      <w:r w:rsidRPr="003921A8">
        <w:rPr>
          <w:rFonts w:ascii="Calibri" w:hAnsi="Calibri" w:cs="Calibri"/>
          <w:szCs w:val="24"/>
          <w:lang w:val="en-GB"/>
        </w:rPr>
        <w:t>party;</w:t>
      </w:r>
      <w:proofErr w:type="gramEnd"/>
    </w:p>
    <w:p w14:paraId="7058C865" w14:textId="77777777" w:rsidR="00554491" w:rsidRPr="003921A8" w:rsidRDefault="00554491" w:rsidP="0014053F">
      <w:pPr>
        <w:numPr>
          <w:ilvl w:val="0"/>
          <w:numId w:val="34"/>
        </w:numPr>
        <w:tabs>
          <w:tab w:val="left" w:pos="-1440"/>
        </w:tabs>
        <w:rPr>
          <w:rFonts w:ascii="Calibri" w:hAnsi="Calibri" w:cs="Calibri"/>
          <w:szCs w:val="24"/>
          <w:lang w:val="en-GB"/>
        </w:rPr>
      </w:pPr>
      <w:r w:rsidRPr="003921A8">
        <w:rPr>
          <w:rFonts w:ascii="Calibri" w:hAnsi="Calibri" w:cs="Calibri"/>
          <w:szCs w:val="24"/>
          <w:lang w:val="en-GB"/>
        </w:rPr>
        <w:t xml:space="preserve">set out the date, time and place for the hearing of the </w:t>
      </w:r>
      <w:proofErr w:type="gramStart"/>
      <w:r w:rsidRPr="003921A8">
        <w:rPr>
          <w:rFonts w:ascii="Calibri" w:hAnsi="Calibri" w:cs="Calibri"/>
          <w:szCs w:val="24"/>
          <w:lang w:val="en-GB"/>
        </w:rPr>
        <w:t>motion;</w:t>
      </w:r>
      <w:proofErr w:type="gramEnd"/>
      <w:r w:rsidRPr="003921A8">
        <w:rPr>
          <w:rFonts w:ascii="Calibri" w:hAnsi="Calibri" w:cs="Calibri"/>
          <w:szCs w:val="24"/>
          <w:lang w:val="en-GB"/>
        </w:rPr>
        <w:t xml:space="preserve"> </w:t>
      </w:r>
    </w:p>
    <w:p w14:paraId="190CCB1F" w14:textId="77777777" w:rsidR="00554491" w:rsidRPr="003921A8" w:rsidRDefault="00554491" w:rsidP="0014053F">
      <w:pPr>
        <w:numPr>
          <w:ilvl w:val="0"/>
          <w:numId w:val="34"/>
        </w:numPr>
        <w:rPr>
          <w:rFonts w:ascii="Calibri" w:hAnsi="Calibri" w:cs="Calibri"/>
          <w:szCs w:val="24"/>
          <w:lang w:val="en-GB"/>
        </w:rPr>
      </w:pPr>
      <w:r w:rsidRPr="003921A8">
        <w:rPr>
          <w:rFonts w:ascii="Calibri" w:hAnsi="Calibri" w:cs="Calibri"/>
          <w:szCs w:val="24"/>
          <w:lang w:val="en-GB"/>
        </w:rPr>
        <w:t xml:space="preserve">state the precise relief sought by the moving </w:t>
      </w:r>
      <w:proofErr w:type="gramStart"/>
      <w:r w:rsidRPr="003921A8">
        <w:rPr>
          <w:rFonts w:ascii="Calibri" w:hAnsi="Calibri" w:cs="Calibri"/>
          <w:szCs w:val="24"/>
          <w:lang w:val="en-GB"/>
        </w:rPr>
        <w:t>party;</w:t>
      </w:r>
      <w:proofErr w:type="gramEnd"/>
    </w:p>
    <w:p w14:paraId="1AD924A1" w14:textId="77777777" w:rsidR="00554491" w:rsidRPr="003921A8" w:rsidRDefault="00554491" w:rsidP="0014053F">
      <w:pPr>
        <w:numPr>
          <w:ilvl w:val="0"/>
          <w:numId w:val="34"/>
        </w:numPr>
        <w:tabs>
          <w:tab w:val="left" w:pos="-1440"/>
        </w:tabs>
        <w:rPr>
          <w:rFonts w:ascii="Calibri" w:hAnsi="Calibri" w:cs="Calibri"/>
          <w:szCs w:val="24"/>
          <w:lang w:val="en-GB"/>
        </w:rPr>
      </w:pPr>
      <w:r w:rsidRPr="003921A8">
        <w:rPr>
          <w:rFonts w:ascii="Calibri" w:hAnsi="Calibri" w:cs="Calibri"/>
          <w:szCs w:val="24"/>
          <w:lang w:val="en-GB"/>
        </w:rPr>
        <w:t xml:space="preserve">specify the grounds to be argued, including a reference to any statutory provision or rule, if any, to be relied </w:t>
      </w:r>
      <w:proofErr w:type="gramStart"/>
      <w:r w:rsidRPr="003921A8">
        <w:rPr>
          <w:rFonts w:ascii="Calibri" w:hAnsi="Calibri" w:cs="Calibri"/>
          <w:szCs w:val="24"/>
          <w:lang w:val="en-GB"/>
        </w:rPr>
        <w:t>upon;</w:t>
      </w:r>
      <w:proofErr w:type="gramEnd"/>
    </w:p>
    <w:p w14:paraId="175EE917" w14:textId="77777777" w:rsidR="00554491" w:rsidRPr="003921A8" w:rsidRDefault="00554491" w:rsidP="0014053F">
      <w:pPr>
        <w:numPr>
          <w:ilvl w:val="0"/>
          <w:numId w:val="34"/>
        </w:numPr>
        <w:tabs>
          <w:tab w:val="left" w:pos="-1440"/>
        </w:tabs>
        <w:rPr>
          <w:rFonts w:ascii="Calibri" w:hAnsi="Calibri" w:cs="Calibri"/>
          <w:szCs w:val="24"/>
          <w:lang w:val="en-GB"/>
        </w:rPr>
      </w:pPr>
      <w:r w:rsidRPr="003921A8">
        <w:rPr>
          <w:rFonts w:ascii="Calibri" w:hAnsi="Calibri" w:cs="Calibri"/>
          <w:szCs w:val="24"/>
          <w:lang w:val="en-GB"/>
        </w:rPr>
        <w:t>be accompanied by an affidavit of a person having knowledge or information and belief regarding the facts deposed to</w:t>
      </w:r>
      <w:r w:rsidR="00E6024B">
        <w:rPr>
          <w:rFonts w:ascii="Calibri" w:hAnsi="Calibri" w:cs="Calibri"/>
          <w:szCs w:val="24"/>
          <w:lang w:val="en-GB"/>
        </w:rPr>
        <w:t xml:space="preserve">, if such information is to be used at the hearing of the </w:t>
      </w:r>
      <w:proofErr w:type="gramStart"/>
      <w:r w:rsidR="00E6024B">
        <w:rPr>
          <w:rFonts w:ascii="Calibri" w:hAnsi="Calibri" w:cs="Calibri"/>
          <w:szCs w:val="24"/>
          <w:lang w:val="en-GB"/>
        </w:rPr>
        <w:t>motion</w:t>
      </w:r>
      <w:r w:rsidRPr="003921A8">
        <w:rPr>
          <w:rFonts w:ascii="Calibri" w:hAnsi="Calibri" w:cs="Calibri"/>
          <w:szCs w:val="24"/>
          <w:lang w:val="en-GB"/>
        </w:rPr>
        <w:t>;</w:t>
      </w:r>
      <w:proofErr w:type="gramEnd"/>
    </w:p>
    <w:p w14:paraId="2F20DE77" w14:textId="77777777" w:rsidR="00554491" w:rsidRPr="003921A8" w:rsidRDefault="00554491" w:rsidP="0014053F">
      <w:pPr>
        <w:numPr>
          <w:ilvl w:val="0"/>
          <w:numId w:val="34"/>
        </w:numPr>
        <w:tabs>
          <w:tab w:val="left" w:pos="-1440"/>
        </w:tabs>
        <w:rPr>
          <w:rFonts w:ascii="Calibri" w:hAnsi="Calibri" w:cs="Calibri"/>
          <w:szCs w:val="24"/>
          <w:lang w:val="en-GB"/>
        </w:rPr>
      </w:pPr>
      <w:r w:rsidRPr="003921A8">
        <w:rPr>
          <w:rFonts w:ascii="Calibri" w:hAnsi="Calibri" w:cs="Calibri"/>
          <w:szCs w:val="24"/>
          <w:lang w:val="en-GB"/>
        </w:rPr>
        <w:t xml:space="preserve">list the documents to be referred to at the hearing of the </w:t>
      </w:r>
      <w:proofErr w:type="gramStart"/>
      <w:r w:rsidRPr="003921A8">
        <w:rPr>
          <w:rFonts w:ascii="Calibri" w:hAnsi="Calibri" w:cs="Calibri"/>
          <w:szCs w:val="24"/>
          <w:lang w:val="en-GB"/>
        </w:rPr>
        <w:t>motion;</w:t>
      </w:r>
      <w:proofErr w:type="gramEnd"/>
    </w:p>
    <w:p w14:paraId="1B033D2C" w14:textId="77777777" w:rsidR="00554491" w:rsidRPr="004C5A72" w:rsidRDefault="00554491" w:rsidP="0014053F">
      <w:pPr>
        <w:numPr>
          <w:ilvl w:val="0"/>
          <w:numId w:val="34"/>
        </w:numPr>
        <w:tabs>
          <w:tab w:val="left" w:pos="-1440"/>
        </w:tabs>
        <w:rPr>
          <w:rFonts w:ascii="Calibri" w:hAnsi="Calibri" w:cs="Calibri"/>
          <w:szCs w:val="24"/>
          <w:lang w:val="en-GB"/>
        </w:rPr>
      </w:pPr>
      <w:r w:rsidRPr="003921A8">
        <w:rPr>
          <w:rFonts w:ascii="Calibri" w:hAnsi="Calibri" w:cs="Calibri"/>
          <w:szCs w:val="24"/>
          <w:lang w:val="en-GB"/>
        </w:rPr>
        <w:t xml:space="preserve">state whether the moving party will seek leave </w:t>
      </w:r>
      <w:r w:rsidR="00B72742" w:rsidRPr="003921A8">
        <w:rPr>
          <w:rFonts w:ascii="Calibri" w:hAnsi="Calibri" w:cs="Calibri"/>
          <w:szCs w:val="24"/>
          <w:lang w:val="en-GB"/>
        </w:rPr>
        <w:t xml:space="preserve">permission </w:t>
      </w:r>
      <w:r w:rsidRPr="003921A8">
        <w:rPr>
          <w:rFonts w:ascii="Calibri" w:hAnsi="Calibri" w:cs="Calibri"/>
          <w:szCs w:val="24"/>
          <w:lang w:val="en-GB"/>
        </w:rPr>
        <w:t>of the Tribunal to adduce oral evidence at the hearing of the motion an</w:t>
      </w:r>
      <w:r w:rsidRPr="004C5A72">
        <w:rPr>
          <w:rFonts w:ascii="Calibri" w:hAnsi="Calibri" w:cs="Calibri"/>
          <w:szCs w:val="24"/>
          <w:lang w:val="en-GB"/>
        </w:rPr>
        <w:t xml:space="preserve">d identify the nature of that </w:t>
      </w:r>
      <w:proofErr w:type="gramStart"/>
      <w:r w:rsidRPr="004C5A72">
        <w:rPr>
          <w:rFonts w:ascii="Calibri" w:hAnsi="Calibri" w:cs="Calibri"/>
          <w:szCs w:val="24"/>
          <w:lang w:val="en-GB"/>
        </w:rPr>
        <w:t>evidence;</w:t>
      </w:r>
      <w:proofErr w:type="gramEnd"/>
    </w:p>
    <w:p w14:paraId="664E6E77" w14:textId="77777777" w:rsidR="00554491" w:rsidRPr="00287480" w:rsidRDefault="00554491" w:rsidP="0014053F">
      <w:pPr>
        <w:numPr>
          <w:ilvl w:val="0"/>
          <w:numId w:val="34"/>
        </w:numPr>
        <w:tabs>
          <w:tab w:val="left" w:pos="-1440"/>
        </w:tabs>
        <w:rPr>
          <w:rFonts w:ascii="Calibri" w:hAnsi="Calibri" w:cs="Calibri"/>
          <w:szCs w:val="24"/>
          <w:lang w:val="en-GB"/>
        </w:rPr>
      </w:pPr>
      <w:r w:rsidRPr="00287480">
        <w:rPr>
          <w:rFonts w:ascii="Calibri" w:hAnsi="Calibri" w:cs="Calibri"/>
          <w:szCs w:val="24"/>
          <w:lang w:val="en-GB"/>
        </w:rPr>
        <w:t xml:space="preserve">identify the names and addresses of all parties other than the moving party, and any other person to whom the Tribunal has directed notice be </w:t>
      </w:r>
      <w:proofErr w:type="gramStart"/>
      <w:r w:rsidRPr="00287480">
        <w:rPr>
          <w:rFonts w:ascii="Calibri" w:hAnsi="Calibri" w:cs="Calibri"/>
          <w:szCs w:val="24"/>
          <w:lang w:val="en-GB"/>
        </w:rPr>
        <w:t>given;</w:t>
      </w:r>
      <w:proofErr w:type="gramEnd"/>
      <w:r w:rsidRPr="00287480">
        <w:rPr>
          <w:rFonts w:ascii="Calibri" w:hAnsi="Calibri" w:cs="Calibri"/>
          <w:szCs w:val="24"/>
          <w:lang w:val="en-GB"/>
        </w:rPr>
        <w:tab/>
      </w:r>
    </w:p>
    <w:p w14:paraId="69F0AEE2" w14:textId="77777777" w:rsidR="00554491" w:rsidRPr="00AF2F2F" w:rsidRDefault="00554491" w:rsidP="0014053F">
      <w:pPr>
        <w:numPr>
          <w:ilvl w:val="0"/>
          <w:numId w:val="34"/>
        </w:numPr>
        <w:tabs>
          <w:tab w:val="left" w:pos="-1440"/>
        </w:tabs>
        <w:rPr>
          <w:rFonts w:ascii="Calibri" w:hAnsi="Calibri" w:cs="Calibri"/>
          <w:szCs w:val="24"/>
          <w:u w:val="single"/>
          <w:lang w:val="en-GB"/>
        </w:rPr>
      </w:pPr>
      <w:r w:rsidRPr="003447E3">
        <w:rPr>
          <w:rFonts w:ascii="Calibri" w:hAnsi="Calibri" w:cs="Calibri"/>
          <w:szCs w:val="24"/>
          <w:lang w:val="en-GB"/>
        </w:rPr>
        <w:t>identify by name, address and telephone number the moving party's solicitor or the movin</w:t>
      </w:r>
      <w:r w:rsidRPr="00AF2F2F">
        <w:rPr>
          <w:rFonts w:ascii="Calibri" w:hAnsi="Calibri" w:cs="Calibri"/>
          <w:szCs w:val="24"/>
          <w:lang w:val="en-GB"/>
        </w:rPr>
        <w:t>g party</w:t>
      </w:r>
      <w:r w:rsidR="00B20F52">
        <w:rPr>
          <w:rFonts w:ascii="Calibri" w:hAnsi="Calibri" w:cs="Calibri"/>
          <w:szCs w:val="24"/>
          <w:lang w:val="en-GB"/>
        </w:rPr>
        <w:t>; and</w:t>
      </w:r>
      <w:r w:rsidR="00B20F52" w:rsidRPr="00AF2F2F">
        <w:rPr>
          <w:rFonts w:ascii="Calibri" w:hAnsi="Calibri" w:cs="Calibri"/>
          <w:szCs w:val="24"/>
          <w:lang w:val="en-GB"/>
        </w:rPr>
        <w:t xml:space="preserve"> </w:t>
      </w:r>
    </w:p>
    <w:p w14:paraId="51720445" w14:textId="77777777" w:rsidR="00554491" w:rsidRPr="00AF2F2F" w:rsidRDefault="00554491" w:rsidP="0014053F">
      <w:pPr>
        <w:numPr>
          <w:ilvl w:val="0"/>
          <w:numId w:val="34"/>
        </w:numPr>
        <w:tabs>
          <w:tab w:val="left" w:pos="-1440"/>
        </w:tabs>
        <w:rPr>
          <w:rFonts w:ascii="Calibri" w:hAnsi="Calibri" w:cs="Calibri"/>
          <w:szCs w:val="24"/>
          <w:lang w:val="en-GB"/>
        </w:rPr>
      </w:pPr>
      <w:r w:rsidRPr="00AF2F2F">
        <w:rPr>
          <w:rFonts w:ascii="Calibri" w:hAnsi="Calibri" w:cs="Calibri"/>
          <w:szCs w:val="24"/>
          <w:lang w:val="en-GB"/>
        </w:rPr>
        <w:t>contain a notice that if a party does not attend at the hearing of the motion the Tribunal may proceed in their absence and that party is not entitled to any further notice in the proceedings.</w:t>
      </w:r>
    </w:p>
    <w:p w14:paraId="1E1AA1B0" w14:textId="77777777" w:rsidR="00E667BB" w:rsidRPr="00AF2F2F" w:rsidRDefault="00E667BB" w:rsidP="008D0BEA">
      <w:pPr>
        <w:tabs>
          <w:tab w:val="left" w:pos="-1440"/>
        </w:tabs>
        <w:ind w:left="1440" w:hanging="720"/>
        <w:rPr>
          <w:rFonts w:ascii="Calibri" w:hAnsi="Calibri" w:cs="Calibri"/>
          <w:szCs w:val="24"/>
          <w:lang w:val="en-GB"/>
        </w:rPr>
      </w:pPr>
    </w:p>
    <w:p w14:paraId="7EB98F83" w14:textId="77777777" w:rsidR="00554491" w:rsidRPr="00BA5C26" w:rsidRDefault="007F1219" w:rsidP="008D0BEA">
      <w:pPr>
        <w:pStyle w:val="Heading3"/>
        <w:rPr>
          <w:rFonts w:ascii="Calibri" w:hAnsi="Calibri" w:cs="Calibri"/>
          <w:b w:val="0"/>
          <w:szCs w:val="24"/>
          <w:u w:val="single"/>
        </w:rPr>
      </w:pPr>
      <w:bookmarkStart w:id="383" w:name="_Toc524612363"/>
      <w:bookmarkStart w:id="384" w:name="_Toc529857828"/>
      <w:bookmarkStart w:id="385" w:name="_Toc35931429"/>
      <w:r>
        <w:rPr>
          <w:rFonts w:ascii="Calibri" w:hAnsi="Calibri" w:cs="Calibri"/>
          <w:b w:val="0"/>
          <w:szCs w:val="24"/>
          <w:u w:val="single"/>
        </w:rPr>
        <w:t>30</w:t>
      </w:r>
      <w:r w:rsidR="00387A8E" w:rsidRPr="00BA5C26">
        <w:rPr>
          <w:rFonts w:ascii="Calibri" w:hAnsi="Calibri" w:cs="Calibri"/>
          <w:b w:val="0"/>
          <w:szCs w:val="24"/>
          <w:u w:val="single"/>
        </w:rPr>
        <w:t>.04</w:t>
      </w:r>
      <w:r w:rsidR="00387A8E" w:rsidRPr="00BA5C26">
        <w:rPr>
          <w:rFonts w:ascii="Calibri" w:hAnsi="Calibri" w:cs="Calibri"/>
          <w:b w:val="0"/>
          <w:szCs w:val="24"/>
          <w:u w:val="single"/>
        </w:rPr>
        <w:tab/>
      </w:r>
      <w:r w:rsidR="00554491" w:rsidRPr="00BA5C26">
        <w:rPr>
          <w:rFonts w:ascii="Calibri" w:hAnsi="Calibri" w:cs="Calibri"/>
          <w:b w:val="0"/>
          <w:szCs w:val="24"/>
          <w:u w:val="single"/>
        </w:rPr>
        <w:t>Service of notice of motion</w:t>
      </w:r>
      <w:bookmarkEnd w:id="383"/>
      <w:bookmarkEnd w:id="384"/>
      <w:bookmarkEnd w:id="385"/>
    </w:p>
    <w:p w14:paraId="2FC385BC" w14:textId="77777777" w:rsidR="00554491" w:rsidRDefault="00554491" w:rsidP="008D0BEA">
      <w:pPr>
        <w:rPr>
          <w:rFonts w:ascii="Calibri" w:hAnsi="Calibri" w:cs="Calibri"/>
          <w:szCs w:val="24"/>
          <w:lang w:val="en-GB"/>
        </w:rPr>
      </w:pPr>
      <w:r w:rsidRPr="00AF2F2F">
        <w:rPr>
          <w:rFonts w:ascii="Calibri" w:hAnsi="Calibri" w:cs="Calibri"/>
          <w:szCs w:val="24"/>
          <w:lang w:val="en-GB"/>
        </w:rPr>
        <w:t>Unless otherwise directed by the Tribunal, the notice of motio</w:t>
      </w:r>
      <w:r w:rsidR="00FD29E8" w:rsidRPr="00AF2F2F">
        <w:rPr>
          <w:rFonts w:ascii="Calibri" w:hAnsi="Calibri" w:cs="Calibri"/>
          <w:szCs w:val="24"/>
          <w:lang w:val="en-GB"/>
        </w:rPr>
        <w:t>n shall be served at least ten</w:t>
      </w:r>
      <w:r w:rsidRPr="00AF2F2F">
        <w:rPr>
          <w:rFonts w:ascii="Calibri" w:hAnsi="Calibri" w:cs="Calibri"/>
          <w:szCs w:val="24"/>
          <w:lang w:val="en-GB"/>
        </w:rPr>
        <w:t xml:space="preserve"> business days before the date on which the motion is to be heard.</w:t>
      </w:r>
    </w:p>
    <w:p w14:paraId="7AEE3B8F" w14:textId="77777777" w:rsidR="005E6E47" w:rsidRDefault="005E6E47" w:rsidP="008D0BEA">
      <w:pPr>
        <w:rPr>
          <w:rFonts w:ascii="Calibri" w:hAnsi="Calibri" w:cs="Calibri"/>
          <w:szCs w:val="24"/>
          <w:lang w:val="en-GB"/>
        </w:rPr>
      </w:pPr>
    </w:p>
    <w:p w14:paraId="206FDAFB" w14:textId="77777777" w:rsidR="005E6E47" w:rsidRPr="00805A44" w:rsidRDefault="005E6E47" w:rsidP="007C7440">
      <w:pPr>
        <w:pStyle w:val="Heading3"/>
        <w:rPr>
          <w:rFonts w:ascii="Calibri" w:hAnsi="Calibri" w:cs="Calibri"/>
          <w:b w:val="0"/>
          <w:u w:val="single"/>
        </w:rPr>
      </w:pPr>
      <w:bookmarkStart w:id="386" w:name="_Toc35931430"/>
      <w:r w:rsidRPr="00805A44">
        <w:rPr>
          <w:rFonts w:ascii="Calibri" w:hAnsi="Calibri" w:cs="Calibri"/>
          <w:b w:val="0"/>
          <w:u w:val="single"/>
        </w:rPr>
        <w:t>30.05</w:t>
      </w:r>
      <w:r w:rsidR="007C7440" w:rsidRPr="00805A44">
        <w:rPr>
          <w:rFonts w:ascii="Calibri" w:hAnsi="Calibri" w:cs="Calibri"/>
          <w:b w:val="0"/>
          <w:u w:val="single"/>
        </w:rPr>
        <w:tab/>
      </w:r>
      <w:r w:rsidRPr="00805A44">
        <w:rPr>
          <w:rFonts w:ascii="Calibri" w:hAnsi="Calibri" w:cs="Calibri"/>
          <w:b w:val="0"/>
          <w:u w:val="single"/>
        </w:rPr>
        <w:t>Alternate service</w:t>
      </w:r>
      <w:bookmarkEnd w:id="386"/>
    </w:p>
    <w:p w14:paraId="7E3096BD" w14:textId="77777777" w:rsidR="00E667BB" w:rsidRPr="00AF2F2F" w:rsidRDefault="00554491" w:rsidP="0008640D">
      <w:pPr>
        <w:rPr>
          <w:rFonts w:ascii="Calibri" w:hAnsi="Calibri" w:cs="Calibri"/>
          <w:szCs w:val="24"/>
          <w:lang w:val="en-GB"/>
        </w:rPr>
      </w:pPr>
      <w:r w:rsidRPr="00AF2F2F">
        <w:rPr>
          <w:rFonts w:ascii="Calibri" w:hAnsi="Calibri" w:cs="Calibri"/>
          <w:szCs w:val="24"/>
          <w:lang w:val="en-GB"/>
        </w:rPr>
        <w:t xml:space="preserve">Where a motion is made on notice, a notice of motion shall be served upon </w:t>
      </w:r>
      <w:proofErr w:type="gramStart"/>
      <w:r w:rsidRPr="00AF2F2F">
        <w:rPr>
          <w:rFonts w:ascii="Calibri" w:hAnsi="Calibri" w:cs="Calibri"/>
          <w:szCs w:val="24"/>
          <w:lang w:val="en-GB"/>
        </w:rPr>
        <w:t>all of</w:t>
      </w:r>
      <w:proofErr w:type="gramEnd"/>
      <w:r w:rsidRPr="00AF2F2F">
        <w:rPr>
          <w:rFonts w:ascii="Calibri" w:hAnsi="Calibri" w:cs="Calibri"/>
          <w:szCs w:val="24"/>
          <w:lang w:val="en-GB"/>
        </w:rPr>
        <w:t xml:space="preserve"> the other parties to the appeal </w:t>
      </w:r>
      <w:r w:rsidR="00B72742" w:rsidRPr="00AF2F2F">
        <w:rPr>
          <w:rFonts w:ascii="Calibri" w:hAnsi="Calibri" w:cs="Calibri"/>
          <w:szCs w:val="24"/>
          <w:lang w:val="en-GB"/>
        </w:rPr>
        <w:t xml:space="preserve">and </w:t>
      </w:r>
      <w:r w:rsidRPr="00AF2F2F">
        <w:rPr>
          <w:rFonts w:ascii="Calibri" w:hAnsi="Calibri" w:cs="Calibri"/>
          <w:szCs w:val="24"/>
          <w:lang w:val="en-GB"/>
        </w:rPr>
        <w:t xml:space="preserve">any person to whom the Tribunal has directed notice be given </w:t>
      </w:r>
      <w:r w:rsidR="00F86832" w:rsidRPr="00AF2F2F">
        <w:rPr>
          <w:rFonts w:ascii="Calibri" w:hAnsi="Calibri" w:cs="Calibri"/>
          <w:szCs w:val="24"/>
          <w:lang w:val="en-GB"/>
        </w:rPr>
        <w:t xml:space="preserve">and </w:t>
      </w:r>
      <w:r w:rsidR="00B72742" w:rsidRPr="00AF2F2F">
        <w:rPr>
          <w:rFonts w:ascii="Calibri" w:hAnsi="Calibri" w:cs="Calibri"/>
          <w:szCs w:val="24"/>
          <w:lang w:val="en-GB"/>
        </w:rPr>
        <w:t xml:space="preserve">filed with </w:t>
      </w:r>
      <w:r w:rsidR="00F86832" w:rsidRPr="00AF2F2F">
        <w:rPr>
          <w:rFonts w:ascii="Calibri" w:hAnsi="Calibri" w:cs="Calibri"/>
          <w:szCs w:val="24"/>
          <w:lang w:val="en-GB"/>
        </w:rPr>
        <w:t>the</w:t>
      </w:r>
      <w:r w:rsidRPr="00AF2F2F">
        <w:rPr>
          <w:rFonts w:ascii="Calibri" w:hAnsi="Calibri" w:cs="Calibri"/>
          <w:szCs w:val="24"/>
          <w:lang w:val="en-GB"/>
        </w:rPr>
        <w:t xml:space="preserve"> Tribunal.  Where there are more than five parties to an appeal, the moving party may seek direction from the Tribunal as to alternate methods of service.</w:t>
      </w:r>
    </w:p>
    <w:p w14:paraId="2913BC69" w14:textId="77777777" w:rsidR="00E667BB" w:rsidRPr="00691139" w:rsidRDefault="00E667BB" w:rsidP="008D0BEA">
      <w:pPr>
        <w:rPr>
          <w:rFonts w:ascii="Calibri" w:hAnsi="Calibri" w:cs="Calibri"/>
          <w:szCs w:val="24"/>
          <w:u w:val="single"/>
          <w:lang w:val="en-GB"/>
        </w:rPr>
      </w:pPr>
    </w:p>
    <w:p w14:paraId="752FC369" w14:textId="77777777" w:rsidR="00554491" w:rsidRPr="00BA5C26" w:rsidRDefault="005E6E47" w:rsidP="008D0BEA">
      <w:pPr>
        <w:pStyle w:val="Heading3"/>
        <w:rPr>
          <w:rFonts w:ascii="Calibri" w:hAnsi="Calibri" w:cs="Calibri"/>
          <w:b w:val="0"/>
          <w:szCs w:val="24"/>
          <w:u w:val="single"/>
        </w:rPr>
      </w:pPr>
      <w:bookmarkStart w:id="387" w:name="_Toc524612365"/>
      <w:bookmarkStart w:id="388" w:name="_Toc529857829"/>
      <w:bookmarkStart w:id="389" w:name="_Toc35931431"/>
      <w:r>
        <w:rPr>
          <w:rFonts w:ascii="Calibri" w:hAnsi="Calibri" w:cs="Calibri"/>
          <w:b w:val="0"/>
          <w:szCs w:val="24"/>
          <w:u w:val="single"/>
        </w:rPr>
        <w:t>30</w:t>
      </w:r>
      <w:r w:rsidR="00387A8E" w:rsidRPr="00BA5C26">
        <w:rPr>
          <w:rFonts w:ascii="Calibri" w:hAnsi="Calibri" w:cs="Calibri"/>
          <w:b w:val="0"/>
          <w:szCs w:val="24"/>
          <w:u w:val="single"/>
        </w:rPr>
        <w:t>.0</w:t>
      </w:r>
      <w:r>
        <w:rPr>
          <w:rFonts w:ascii="Calibri" w:hAnsi="Calibri" w:cs="Calibri"/>
          <w:b w:val="0"/>
          <w:szCs w:val="24"/>
          <w:u w:val="single"/>
        </w:rPr>
        <w:t>6</w:t>
      </w:r>
      <w:r w:rsidR="00387A8E" w:rsidRPr="00BA5C26">
        <w:rPr>
          <w:rFonts w:ascii="Calibri" w:hAnsi="Calibri" w:cs="Calibri"/>
          <w:b w:val="0"/>
          <w:szCs w:val="24"/>
          <w:u w:val="single"/>
        </w:rPr>
        <w:tab/>
      </w:r>
      <w:r w:rsidR="003646F0" w:rsidRPr="00BA5C26">
        <w:rPr>
          <w:rFonts w:ascii="Calibri" w:hAnsi="Calibri" w:cs="Calibri"/>
          <w:b w:val="0"/>
          <w:szCs w:val="24"/>
          <w:u w:val="single"/>
        </w:rPr>
        <w:t>R</w:t>
      </w:r>
      <w:r w:rsidR="00D9697C" w:rsidRPr="00BA5C26">
        <w:rPr>
          <w:rFonts w:ascii="Calibri" w:hAnsi="Calibri" w:cs="Calibri"/>
          <w:b w:val="0"/>
          <w:szCs w:val="24"/>
          <w:u w:val="single"/>
        </w:rPr>
        <w:t>esponse</w:t>
      </w:r>
      <w:r w:rsidR="00554491" w:rsidRPr="00BA5C26">
        <w:rPr>
          <w:rFonts w:ascii="Calibri" w:hAnsi="Calibri" w:cs="Calibri"/>
          <w:b w:val="0"/>
          <w:szCs w:val="24"/>
          <w:u w:val="single"/>
        </w:rPr>
        <w:t xml:space="preserve"> of responding party</w:t>
      </w:r>
      <w:bookmarkEnd w:id="387"/>
      <w:bookmarkEnd w:id="388"/>
      <w:bookmarkEnd w:id="389"/>
    </w:p>
    <w:p w14:paraId="446886FC" w14:textId="77777777" w:rsidR="00554491" w:rsidRPr="003447E3" w:rsidRDefault="00554491" w:rsidP="008D0BEA">
      <w:pPr>
        <w:rPr>
          <w:rFonts w:ascii="Calibri" w:hAnsi="Calibri" w:cs="Calibri"/>
          <w:szCs w:val="24"/>
          <w:lang w:val="en-GB"/>
        </w:rPr>
      </w:pPr>
      <w:r w:rsidRPr="003447E3">
        <w:rPr>
          <w:rFonts w:ascii="Calibri" w:hAnsi="Calibri" w:cs="Calibri"/>
          <w:szCs w:val="24"/>
          <w:lang w:val="en-GB"/>
        </w:rPr>
        <w:t>A responding party who intends to rely upon,</w:t>
      </w:r>
    </w:p>
    <w:p w14:paraId="790F447D" w14:textId="77777777" w:rsidR="00554491" w:rsidRPr="00AF2F2F" w:rsidRDefault="00554491" w:rsidP="0014053F">
      <w:pPr>
        <w:numPr>
          <w:ilvl w:val="0"/>
          <w:numId w:val="35"/>
        </w:numPr>
        <w:tabs>
          <w:tab w:val="left" w:pos="-1440"/>
        </w:tabs>
        <w:rPr>
          <w:rFonts w:ascii="Calibri" w:hAnsi="Calibri" w:cs="Calibri"/>
          <w:szCs w:val="24"/>
          <w:lang w:val="en-GB"/>
        </w:rPr>
      </w:pPr>
      <w:r w:rsidRPr="00AF2F2F">
        <w:rPr>
          <w:rFonts w:ascii="Calibri" w:hAnsi="Calibri" w:cs="Calibri"/>
          <w:szCs w:val="24"/>
          <w:lang w:val="en-GB"/>
        </w:rPr>
        <w:t xml:space="preserve">grounds other than those to be relied upon by the moving </w:t>
      </w:r>
      <w:proofErr w:type="gramStart"/>
      <w:r w:rsidRPr="00AF2F2F">
        <w:rPr>
          <w:rFonts w:ascii="Calibri" w:hAnsi="Calibri" w:cs="Calibri"/>
          <w:szCs w:val="24"/>
          <w:lang w:val="en-GB"/>
        </w:rPr>
        <w:t>party;</w:t>
      </w:r>
      <w:proofErr w:type="gramEnd"/>
    </w:p>
    <w:p w14:paraId="59C37289" w14:textId="77777777" w:rsidR="00554491" w:rsidRPr="00AF2F2F" w:rsidRDefault="00554491" w:rsidP="0014053F">
      <w:pPr>
        <w:numPr>
          <w:ilvl w:val="0"/>
          <w:numId w:val="35"/>
        </w:numPr>
        <w:rPr>
          <w:rFonts w:ascii="Calibri" w:hAnsi="Calibri" w:cs="Calibri"/>
          <w:szCs w:val="24"/>
          <w:lang w:val="en-GB"/>
        </w:rPr>
      </w:pPr>
      <w:r w:rsidRPr="00AF2F2F">
        <w:rPr>
          <w:rFonts w:ascii="Calibri" w:hAnsi="Calibri" w:cs="Calibri"/>
          <w:szCs w:val="24"/>
          <w:lang w:val="en-GB"/>
        </w:rPr>
        <w:t xml:space="preserve">an </w:t>
      </w:r>
      <w:proofErr w:type="gramStart"/>
      <w:r w:rsidRPr="00AF2F2F">
        <w:rPr>
          <w:rFonts w:ascii="Calibri" w:hAnsi="Calibri" w:cs="Calibri"/>
          <w:szCs w:val="24"/>
          <w:lang w:val="en-GB"/>
        </w:rPr>
        <w:t>affidavit;</w:t>
      </w:r>
      <w:proofErr w:type="gramEnd"/>
    </w:p>
    <w:p w14:paraId="3A0DC6D0" w14:textId="77777777" w:rsidR="00554491" w:rsidRPr="00AF2F2F" w:rsidRDefault="00554491" w:rsidP="0014053F">
      <w:pPr>
        <w:numPr>
          <w:ilvl w:val="0"/>
          <w:numId w:val="35"/>
        </w:numPr>
        <w:tabs>
          <w:tab w:val="left" w:pos="-1440"/>
        </w:tabs>
        <w:rPr>
          <w:rFonts w:ascii="Calibri" w:hAnsi="Calibri" w:cs="Calibri"/>
          <w:szCs w:val="24"/>
          <w:lang w:val="en-GB"/>
        </w:rPr>
      </w:pPr>
      <w:r w:rsidRPr="00AF2F2F">
        <w:rPr>
          <w:rFonts w:ascii="Calibri" w:hAnsi="Calibri" w:cs="Calibri"/>
          <w:szCs w:val="24"/>
          <w:lang w:val="en-GB"/>
        </w:rPr>
        <w:t>documents other than those to be relied upon by the moving party; or</w:t>
      </w:r>
    </w:p>
    <w:p w14:paraId="3D90F99F" w14:textId="77777777" w:rsidR="00ED7FDC" w:rsidRDefault="00554491" w:rsidP="0014053F">
      <w:pPr>
        <w:numPr>
          <w:ilvl w:val="0"/>
          <w:numId w:val="35"/>
        </w:numPr>
        <w:tabs>
          <w:tab w:val="left" w:pos="-1440"/>
        </w:tabs>
        <w:rPr>
          <w:rFonts w:ascii="Calibri" w:hAnsi="Calibri" w:cs="Calibri"/>
          <w:szCs w:val="24"/>
          <w:lang w:val="en-GB"/>
        </w:rPr>
      </w:pPr>
      <w:r w:rsidRPr="00C105EE">
        <w:rPr>
          <w:rFonts w:ascii="Calibri" w:hAnsi="Calibri" w:cs="Calibri"/>
          <w:szCs w:val="24"/>
          <w:lang w:val="en-GB"/>
        </w:rPr>
        <w:t xml:space="preserve">oral evidence to be adduced at the hearing of the motion with </w:t>
      </w:r>
      <w:r w:rsidR="00B72742" w:rsidRPr="00C105EE">
        <w:rPr>
          <w:rFonts w:ascii="Calibri" w:hAnsi="Calibri" w:cs="Calibri"/>
          <w:szCs w:val="24"/>
          <w:lang w:val="en-GB"/>
        </w:rPr>
        <w:t>permission</w:t>
      </w:r>
      <w:r w:rsidR="00ED7FDC">
        <w:rPr>
          <w:rFonts w:ascii="Calibri" w:hAnsi="Calibri" w:cs="Calibri"/>
          <w:szCs w:val="24"/>
          <w:lang w:val="en-GB"/>
        </w:rPr>
        <w:t xml:space="preserve"> </w:t>
      </w:r>
      <w:r w:rsidRPr="00C105EE">
        <w:rPr>
          <w:rFonts w:ascii="Calibri" w:hAnsi="Calibri" w:cs="Calibri"/>
          <w:szCs w:val="24"/>
          <w:lang w:val="en-GB"/>
        </w:rPr>
        <w:t>of the Tribuna</w:t>
      </w:r>
      <w:r w:rsidR="00B72742" w:rsidRPr="00C105EE">
        <w:rPr>
          <w:rFonts w:ascii="Calibri" w:hAnsi="Calibri" w:cs="Calibri"/>
          <w:szCs w:val="24"/>
          <w:lang w:val="en-GB"/>
        </w:rPr>
        <w:t xml:space="preserve">l </w:t>
      </w:r>
    </w:p>
    <w:p w14:paraId="7DC51D5A" w14:textId="77777777" w:rsidR="00554491" w:rsidRPr="00287480" w:rsidRDefault="00BC6063" w:rsidP="00BA5C26">
      <w:pPr>
        <w:tabs>
          <w:tab w:val="left" w:pos="-1440"/>
        </w:tabs>
        <w:rPr>
          <w:rFonts w:ascii="Calibri" w:hAnsi="Calibri" w:cs="Calibri"/>
          <w:szCs w:val="24"/>
          <w:lang w:val="en-GB"/>
        </w:rPr>
      </w:pPr>
      <w:r w:rsidRPr="00C105EE">
        <w:rPr>
          <w:rFonts w:ascii="Calibri" w:hAnsi="Calibri" w:cs="Calibri"/>
          <w:szCs w:val="24"/>
          <w:lang w:val="en-GB"/>
        </w:rPr>
        <w:t>s</w:t>
      </w:r>
      <w:r w:rsidR="00D9697C" w:rsidRPr="0059746A">
        <w:rPr>
          <w:rFonts w:ascii="Calibri" w:hAnsi="Calibri" w:cs="Calibri"/>
          <w:szCs w:val="24"/>
          <w:lang w:val="en-GB"/>
        </w:rPr>
        <w:t>hall serve a response</w:t>
      </w:r>
      <w:r w:rsidR="00554491" w:rsidRPr="00287480">
        <w:rPr>
          <w:rFonts w:ascii="Calibri" w:hAnsi="Calibri" w:cs="Calibri"/>
          <w:szCs w:val="24"/>
          <w:lang w:val="en-GB"/>
        </w:rPr>
        <w:t>.</w:t>
      </w:r>
    </w:p>
    <w:p w14:paraId="0E0408AC" w14:textId="77777777" w:rsidR="00B72742" w:rsidRPr="003447E3" w:rsidRDefault="00B72742" w:rsidP="008D0BEA">
      <w:pPr>
        <w:ind w:firstLine="720"/>
        <w:rPr>
          <w:rFonts w:ascii="Calibri" w:hAnsi="Calibri" w:cs="Calibri"/>
          <w:szCs w:val="24"/>
          <w:lang w:val="en-GB"/>
        </w:rPr>
      </w:pPr>
    </w:p>
    <w:p w14:paraId="4BCD7571" w14:textId="77777777" w:rsidR="00554491" w:rsidRPr="00AF2F2F" w:rsidRDefault="005E6E47" w:rsidP="008D0BEA">
      <w:pPr>
        <w:pStyle w:val="Heading3"/>
        <w:rPr>
          <w:rFonts w:ascii="Calibri" w:hAnsi="Calibri" w:cs="Calibri"/>
          <w:szCs w:val="24"/>
          <w:u w:val="single"/>
        </w:rPr>
      </w:pPr>
      <w:bookmarkStart w:id="390" w:name="_Toc524612366"/>
      <w:bookmarkStart w:id="391" w:name="_Toc529857830"/>
      <w:bookmarkStart w:id="392" w:name="_Toc35931432"/>
      <w:r>
        <w:rPr>
          <w:rFonts w:ascii="Calibri" w:hAnsi="Calibri" w:cs="Calibri"/>
          <w:b w:val="0"/>
          <w:szCs w:val="24"/>
          <w:u w:val="single"/>
        </w:rPr>
        <w:t>30</w:t>
      </w:r>
      <w:r w:rsidR="00387A8E" w:rsidRPr="00BA5C26">
        <w:rPr>
          <w:rFonts w:ascii="Calibri" w:hAnsi="Calibri" w:cs="Calibri"/>
          <w:b w:val="0"/>
          <w:szCs w:val="24"/>
          <w:u w:val="single"/>
        </w:rPr>
        <w:t>.0</w:t>
      </w:r>
      <w:r>
        <w:rPr>
          <w:rFonts w:ascii="Calibri" w:hAnsi="Calibri" w:cs="Calibri"/>
          <w:b w:val="0"/>
          <w:szCs w:val="24"/>
          <w:u w:val="single"/>
        </w:rPr>
        <w:t>7</w:t>
      </w:r>
      <w:r w:rsidR="00387A8E" w:rsidRPr="00BA5C26">
        <w:rPr>
          <w:rFonts w:ascii="Calibri" w:hAnsi="Calibri" w:cs="Calibri"/>
          <w:b w:val="0"/>
          <w:szCs w:val="24"/>
          <w:u w:val="single"/>
        </w:rPr>
        <w:tab/>
      </w:r>
      <w:r w:rsidR="00D9697C" w:rsidRPr="00BA5C26">
        <w:rPr>
          <w:rFonts w:ascii="Calibri" w:hAnsi="Calibri" w:cs="Calibri"/>
          <w:b w:val="0"/>
          <w:szCs w:val="24"/>
          <w:u w:val="single"/>
        </w:rPr>
        <w:t>Contents of the respons</w:t>
      </w:r>
      <w:r w:rsidR="00D9697C" w:rsidRPr="0008640D">
        <w:rPr>
          <w:rFonts w:ascii="Calibri" w:hAnsi="Calibri" w:cs="Calibri"/>
          <w:b w:val="0"/>
          <w:szCs w:val="24"/>
          <w:u w:val="single"/>
        </w:rPr>
        <w:t>e</w:t>
      </w:r>
      <w:bookmarkEnd w:id="390"/>
      <w:bookmarkEnd w:id="391"/>
      <w:bookmarkEnd w:id="392"/>
    </w:p>
    <w:p w14:paraId="241F4A6B" w14:textId="77777777" w:rsidR="00554491" w:rsidRPr="00C105EE" w:rsidRDefault="00D9697C" w:rsidP="008D0BEA">
      <w:pPr>
        <w:rPr>
          <w:rFonts w:ascii="Calibri" w:hAnsi="Calibri" w:cs="Calibri"/>
          <w:szCs w:val="24"/>
          <w:lang w:val="en-GB"/>
        </w:rPr>
      </w:pPr>
      <w:r w:rsidRPr="00AF2F2F">
        <w:rPr>
          <w:rFonts w:ascii="Calibri" w:hAnsi="Calibri" w:cs="Calibri"/>
          <w:szCs w:val="24"/>
          <w:lang w:val="en-GB"/>
        </w:rPr>
        <w:t>The response</w:t>
      </w:r>
      <w:r w:rsidR="00554491" w:rsidRPr="00AF2F2F">
        <w:rPr>
          <w:rFonts w:ascii="Calibri" w:hAnsi="Calibri" w:cs="Calibri"/>
          <w:szCs w:val="24"/>
          <w:lang w:val="en-GB"/>
        </w:rPr>
        <w:t xml:space="preserve"> referred to in rule </w:t>
      </w:r>
      <w:r w:rsidR="00B20F52">
        <w:rPr>
          <w:rFonts w:ascii="Calibri" w:hAnsi="Calibri" w:cs="Calibri"/>
          <w:szCs w:val="24"/>
          <w:lang w:val="en-GB"/>
        </w:rPr>
        <w:t>30.06</w:t>
      </w:r>
      <w:r w:rsidR="00554491" w:rsidRPr="00C105EE">
        <w:rPr>
          <w:rFonts w:ascii="Calibri" w:hAnsi="Calibri" w:cs="Calibri"/>
          <w:szCs w:val="24"/>
          <w:lang w:val="en-GB"/>
        </w:rPr>
        <w:t xml:space="preserve"> shall,</w:t>
      </w:r>
    </w:p>
    <w:p w14:paraId="5F76A098" w14:textId="77777777" w:rsidR="00554491" w:rsidRPr="007D5F4E" w:rsidRDefault="00554491" w:rsidP="0014053F">
      <w:pPr>
        <w:numPr>
          <w:ilvl w:val="0"/>
          <w:numId w:val="36"/>
        </w:numPr>
        <w:rPr>
          <w:rFonts w:ascii="Calibri" w:hAnsi="Calibri" w:cs="Calibri"/>
          <w:szCs w:val="24"/>
          <w:lang w:val="en-GB"/>
        </w:rPr>
      </w:pPr>
      <w:r w:rsidRPr="007D5F4E">
        <w:rPr>
          <w:rFonts w:ascii="Calibri" w:hAnsi="Calibri" w:cs="Calibri"/>
          <w:szCs w:val="24"/>
          <w:lang w:val="en-GB"/>
        </w:rPr>
        <w:t xml:space="preserve">identify the responding </w:t>
      </w:r>
      <w:proofErr w:type="gramStart"/>
      <w:r w:rsidRPr="007D5F4E">
        <w:rPr>
          <w:rFonts w:ascii="Calibri" w:hAnsi="Calibri" w:cs="Calibri"/>
          <w:szCs w:val="24"/>
          <w:lang w:val="en-GB"/>
        </w:rPr>
        <w:t>party;</w:t>
      </w:r>
      <w:proofErr w:type="gramEnd"/>
    </w:p>
    <w:p w14:paraId="64FBCA1F" w14:textId="77777777" w:rsidR="00554491" w:rsidRPr="0059746A" w:rsidRDefault="00554491" w:rsidP="0014053F">
      <w:pPr>
        <w:numPr>
          <w:ilvl w:val="0"/>
          <w:numId w:val="36"/>
        </w:numPr>
        <w:tabs>
          <w:tab w:val="left" w:pos="-1440"/>
        </w:tabs>
        <w:rPr>
          <w:rFonts w:ascii="Calibri" w:hAnsi="Calibri" w:cs="Calibri"/>
          <w:szCs w:val="24"/>
          <w:lang w:val="en-GB"/>
        </w:rPr>
      </w:pPr>
      <w:r w:rsidRPr="004C5A72">
        <w:rPr>
          <w:rFonts w:ascii="Calibri" w:hAnsi="Calibri" w:cs="Calibri"/>
          <w:szCs w:val="24"/>
          <w:lang w:val="en-GB"/>
        </w:rPr>
        <w:t xml:space="preserve">specify the grounds other than those to be relied upon by the moving party, in </w:t>
      </w:r>
      <w:r w:rsidRPr="0059746A">
        <w:rPr>
          <w:rFonts w:ascii="Calibri" w:hAnsi="Calibri" w:cs="Calibri"/>
          <w:szCs w:val="24"/>
          <w:lang w:val="en-GB"/>
        </w:rPr>
        <w:t xml:space="preserve">support of or in opposition to the motion, including a reference to any statutory provision or rule to be relied </w:t>
      </w:r>
      <w:proofErr w:type="gramStart"/>
      <w:r w:rsidRPr="0059746A">
        <w:rPr>
          <w:rFonts w:ascii="Calibri" w:hAnsi="Calibri" w:cs="Calibri"/>
          <w:szCs w:val="24"/>
          <w:lang w:val="en-GB"/>
        </w:rPr>
        <w:t>upon;</w:t>
      </w:r>
      <w:proofErr w:type="gramEnd"/>
    </w:p>
    <w:p w14:paraId="2A85FE79" w14:textId="77777777" w:rsidR="00554491" w:rsidRPr="00287480" w:rsidRDefault="00554491" w:rsidP="0014053F">
      <w:pPr>
        <w:numPr>
          <w:ilvl w:val="0"/>
          <w:numId w:val="36"/>
        </w:numPr>
        <w:tabs>
          <w:tab w:val="left" w:pos="-1440"/>
        </w:tabs>
        <w:rPr>
          <w:rFonts w:ascii="Calibri" w:hAnsi="Calibri" w:cs="Calibri"/>
          <w:szCs w:val="24"/>
          <w:lang w:val="en-GB"/>
        </w:rPr>
      </w:pPr>
      <w:r w:rsidRPr="00287480">
        <w:rPr>
          <w:rFonts w:ascii="Calibri" w:hAnsi="Calibri" w:cs="Calibri"/>
          <w:szCs w:val="24"/>
          <w:lang w:val="en-GB"/>
        </w:rPr>
        <w:t>be accompanied by an affidavit of a person having,</w:t>
      </w:r>
    </w:p>
    <w:p w14:paraId="7180416B" w14:textId="77777777" w:rsidR="00554491" w:rsidRPr="003447E3" w:rsidRDefault="00554491" w:rsidP="0014053F">
      <w:pPr>
        <w:numPr>
          <w:ilvl w:val="1"/>
          <w:numId w:val="36"/>
        </w:numPr>
        <w:rPr>
          <w:rFonts w:ascii="Calibri" w:hAnsi="Calibri" w:cs="Calibri"/>
          <w:szCs w:val="24"/>
          <w:lang w:val="en-GB"/>
        </w:rPr>
      </w:pPr>
      <w:r w:rsidRPr="003447E3">
        <w:rPr>
          <w:rFonts w:ascii="Calibri" w:hAnsi="Calibri" w:cs="Calibri"/>
          <w:szCs w:val="24"/>
          <w:lang w:val="en-GB"/>
        </w:rPr>
        <w:t>knowledge; or</w:t>
      </w:r>
    </w:p>
    <w:p w14:paraId="605AA16D" w14:textId="77777777" w:rsidR="00554491" w:rsidRPr="00AF2F2F" w:rsidRDefault="00554491" w:rsidP="0014053F">
      <w:pPr>
        <w:numPr>
          <w:ilvl w:val="1"/>
          <w:numId w:val="36"/>
        </w:numPr>
        <w:rPr>
          <w:rFonts w:ascii="Calibri" w:hAnsi="Calibri" w:cs="Calibri"/>
          <w:szCs w:val="24"/>
          <w:lang w:val="en-GB"/>
        </w:rPr>
      </w:pPr>
      <w:r w:rsidRPr="00AF2F2F">
        <w:rPr>
          <w:rFonts w:ascii="Calibri" w:hAnsi="Calibri" w:cs="Calibri"/>
          <w:szCs w:val="24"/>
          <w:lang w:val="en-GB"/>
        </w:rPr>
        <w:t>information and belief,</w:t>
      </w:r>
    </w:p>
    <w:p w14:paraId="0FEFC0AC" w14:textId="77777777" w:rsidR="00554491" w:rsidRPr="00AF2F2F" w:rsidRDefault="00554491" w:rsidP="0014053F">
      <w:pPr>
        <w:numPr>
          <w:ilvl w:val="1"/>
          <w:numId w:val="36"/>
        </w:numPr>
        <w:rPr>
          <w:rFonts w:ascii="Calibri" w:hAnsi="Calibri" w:cs="Calibri"/>
          <w:szCs w:val="24"/>
          <w:lang w:val="en-GB"/>
        </w:rPr>
      </w:pPr>
      <w:r w:rsidRPr="00AF2F2F">
        <w:rPr>
          <w:rFonts w:ascii="Calibri" w:hAnsi="Calibri" w:cs="Calibri"/>
          <w:szCs w:val="24"/>
          <w:lang w:val="en-GB"/>
        </w:rPr>
        <w:t xml:space="preserve">regarding the facts deposed to if such information is to be used at the hearing of the </w:t>
      </w:r>
      <w:proofErr w:type="gramStart"/>
      <w:r w:rsidRPr="00AF2F2F">
        <w:rPr>
          <w:rFonts w:ascii="Calibri" w:hAnsi="Calibri" w:cs="Calibri"/>
          <w:szCs w:val="24"/>
          <w:lang w:val="en-GB"/>
        </w:rPr>
        <w:t>motion;</w:t>
      </w:r>
      <w:proofErr w:type="gramEnd"/>
    </w:p>
    <w:p w14:paraId="7BBF3370" w14:textId="77777777" w:rsidR="00554491" w:rsidRPr="00AF2F2F" w:rsidRDefault="00554491" w:rsidP="0014053F">
      <w:pPr>
        <w:numPr>
          <w:ilvl w:val="0"/>
          <w:numId w:val="36"/>
        </w:numPr>
        <w:tabs>
          <w:tab w:val="left" w:pos="-1440"/>
        </w:tabs>
        <w:rPr>
          <w:rFonts w:ascii="Calibri" w:hAnsi="Calibri" w:cs="Calibri"/>
          <w:szCs w:val="24"/>
          <w:lang w:val="en-GB"/>
        </w:rPr>
      </w:pPr>
      <w:r w:rsidRPr="00AF2F2F">
        <w:rPr>
          <w:rFonts w:ascii="Calibri" w:hAnsi="Calibri" w:cs="Calibri"/>
          <w:szCs w:val="24"/>
          <w:lang w:val="en-GB"/>
        </w:rPr>
        <w:t xml:space="preserve">list any additional documents to be used at the hearing of the </w:t>
      </w:r>
      <w:proofErr w:type="gramStart"/>
      <w:r w:rsidRPr="00AF2F2F">
        <w:rPr>
          <w:rFonts w:ascii="Calibri" w:hAnsi="Calibri" w:cs="Calibri"/>
          <w:szCs w:val="24"/>
          <w:lang w:val="en-GB"/>
        </w:rPr>
        <w:t>motion;</w:t>
      </w:r>
      <w:proofErr w:type="gramEnd"/>
    </w:p>
    <w:p w14:paraId="71254F4A" w14:textId="77777777" w:rsidR="00554491" w:rsidRPr="00AF2F2F" w:rsidRDefault="00554491" w:rsidP="0014053F">
      <w:pPr>
        <w:numPr>
          <w:ilvl w:val="0"/>
          <w:numId w:val="36"/>
        </w:numPr>
        <w:tabs>
          <w:tab w:val="left" w:pos="-1440"/>
        </w:tabs>
        <w:rPr>
          <w:rFonts w:ascii="Calibri" w:hAnsi="Calibri" w:cs="Calibri"/>
          <w:szCs w:val="24"/>
          <w:lang w:val="en-GB"/>
        </w:rPr>
      </w:pPr>
      <w:r w:rsidRPr="00AF2F2F">
        <w:rPr>
          <w:rFonts w:ascii="Calibri" w:hAnsi="Calibri" w:cs="Calibri"/>
          <w:szCs w:val="24"/>
          <w:lang w:val="en-GB"/>
        </w:rPr>
        <w:t xml:space="preserve">state whether the responding party will seek </w:t>
      </w:r>
      <w:r w:rsidR="00B72742" w:rsidRPr="00AF2F2F">
        <w:rPr>
          <w:rFonts w:ascii="Calibri" w:hAnsi="Calibri" w:cs="Calibri"/>
          <w:szCs w:val="24"/>
          <w:lang w:val="en-GB"/>
        </w:rPr>
        <w:t>permission from</w:t>
      </w:r>
      <w:r w:rsidRPr="00AF2F2F">
        <w:rPr>
          <w:rFonts w:ascii="Calibri" w:hAnsi="Calibri" w:cs="Calibri"/>
          <w:szCs w:val="24"/>
          <w:lang w:val="en-GB"/>
        </w:rPr>
        <w:t xml:space="preserve"> the Tribunal to adduce oral evidence at the hearing of the motion and identify the nature of the evidence; and </w:t>
      </w:r>
    </w:p>
    <w:p w14:paraId="3F5FB09C" w14:textId="77777777" w:rsidR="00554491" w:rsidRPr="00AF2F2F" w:rsidRDefault="00554491" w:rsidP="0014053F">
      <w:pPr>
        <w:numPr>
          <w:ilvl w:val="0"/>
          <w:numId w:val="36"/>
        </w:numPr>
        <w:tabs>
          <w:tab w:val="left" w:pos="-1440"/>
        </w:tabs>
        <w:rPr>
          <w:rFonts w:ascii="Calibri" w:hAnsi="Calibri" w:cs="Calibri"/>
          <w:szCs w:val="24"/>
          <w:lang w:val="en-GB"/>
        </w:rPr>
      </w:pPr>
      <w:r w:rsidRPr="00AF2F2F">
        <w:rPr>
          <w:rFonts w:ascii="Calibri" w:hAnsi="Calibri" w:cs="Calibri"/>
          <w:szCs w:val="24"/>
          <w:lang w:val="en-GB"/>
        </w:rPr>
        <w:t>identify by name, address and telephone number the responding party's solicitor or the responding party.</w:t>
      </w:r>
    </w:p>
    <w:p w14:paraId="55072BB5" w14:textId="77777777" w:rsidR="006450AF" w:rsidRPr="00AF2F2F" w:rsidRDefault="006450AF" w:rsidP="008D0BEA">
      <w:pPr>
        <w:tabs>
          <w:tab w:val="left" w:pos="-1440"/>
        </w:tabs>
        <w:ind w:left="1440" w:hanging="720"/>
        <w:rPr>
          <w:rFonts w:ascii="Calibri" w:hAnsi="Calibri" w:cs="Calibri"/>
          <w:szCs w:val="24"/>
          <w:lang w:val="en-GB"/>
        </w:rPr>
      </w:pPr>
    </w:p>
    <w:p w14:paraId="0F24B332" w14:textId="77777777" w:rsidR="00554491" w:rsidRPr="00BA5C26" w:rsidRDefault="005E6E47" w:rsidP="008D0BEA">
      <w:pPr>
        <w:pStyle w:val="Heading3"/>
        <w:rPr>
          <w:rFonts w:ascii="Calibri" w:hAnsi="Calibri" w:cs="Calibri"/>
          <w:b w:val="0"/>
          <w:szCs w:val="24"/>
          <w:u w:val="single"/>
        </w:rPr>
      </w:pPr>
      <w:bookmarkStart w:id="393" w:name="_Toc524612367"/>
      <w:bookmarkStart w:id="394" w:name="_Toc529857831"/>
      <w:bookmarkStart w:id="395" w:name="_Toc35931433"/>
      <w:r>
        <w:rPr>
          <w:rFonts w:ascii="Calibri" w:hAnsi="Calibri" w:cs="Calibri"/>
          <w:b w:val="0"/>
          <w:szCs w:val="24"/>
          <w:u w:val="single"/>
        </w:rPr>
        <w:t>30</w:t>
      </w:r>
      <w:r w:rsidR="00387A8E" w:rsidRPr="00BA5C26">
        <w:rPr>
          <w:rFonts w:ascii="Calibri" w:hAnsi="Calibri" w:cs="Calibri"/>
          <w:b w:val="0"/>
          <w:szCs w:val="24"/>
          <w:u w:val="single"/>
        </w:rPr>
        <w:t>.0</w:t>
      </w:r>
      <w:r>
        <w:rPr>
          <w:rFonts w:ascii="Calibri" w:hAnsi="Calibri" w:cs="Calibri"/>
          <w:b w:val="0"/>
          <w:szCs w:val="24"/>
          <w:u w:val="single"/>
        </w:rPr>
        <w:t>8</w:t>
      </w:r>
      <w:r w:rsidR="00387A8E" w:rsidRPr="00BA5C26">
        <w:rPr>
          <w:rFonts w:ascii="Calibri" w:hAnsi="Calibri" w:cs="Calibri"/>
          <w:b w:val="0"/>
          <w:szCs w:val="24"/>
          <w:u w:val="single"/>
        </w:rPr>
        <w:tab/>
      </w:r>
      <w:r w:rsidR="00D9697C" w:rsidRPr="00BA5C26">
        <w:rPr>
          <w:rFonts w:ascii="Calibri" w:hAnsi="Calibri" w:cs="Calibri"/>
          <w:b w:val="0"/>
          <w:szCs w:val="24"/>
          <w:u w:val="single"/>
        </w:rPr>
        <w:t>Service of response</w:t>
      </w:r>
      <w:bookmarkEnd w:id="393"/>
      <w:bookmarkEnd w:id="394"/>
      <w:bookmarkEnd w:id="395"/>
    </w:p>
    <w:p w14:paraId="0DFB42FC" w14:textId="77777777" w:rsidR="00554491" w:rsidRDefault="00554491" w:rsidP="008D0BEA">
      <w:pPr>
        <w:rPr>
          <w:rFonts w:ascii="Calibri" w:hAnsi="Calibri" w:cs="Calibri"/>
          <w:szCs w:val="24"/>
          <w:lang w:val="en-GB"/>
        </w:rPr>
      </w:pPr>
      <w:r w:rsidRPr="00AF2F2F">
        <w:rPr>
          <w:rFonts w:ascii="Calibri" w:hAnsi="Calibri" w:cs="Calibri"/>
          <w:szCs w:val="24"/>
          <w:lang w:val="en-GB"/>
        </w:rPr>
        <w:t>Unless otherwise dir</w:t>
      </w:r>
      <w:r w:rsidR="00FD29E8" w:rsidRPr="00AF2F2F">
        <w:rPr>
          <w:rFonts w:ascii="Calibri" w:hAnsi="Calibri" w:cs="Calibri"/>
          <w:szCs w:val="24"/>
          <w:lang w:val="en-GB"/>
        </w:rPr>
        <w:t xml:space="preserve">ected by the Tribunal, the response referred to in rule </w:t>
      </w:r>
      <w:r w:rsidR="005E6E47">
        <w:rPr>
          <w:rFonts w:ascii="Calibri" w:hAnsi="Calibri" w:cs="Calibri"/>
          <w:szCs w:val="24"/>
          <w:lang w:val="en-GB"/>
        </w:rPr>
        <w:t>30</w:t>
      </w:r>
      <w:r w:rsidR="00FD29E8" w:rsidRPr="00AF2F2F">
        <w:rPr>
          <w:rFonts w:ascii="Calibri" w:hAnsi="Calibri" w:cs="Calibri"/>
          <w:szCs w:val="24"/>
          <w:lang w:val="en-GB"/>
        </w:rPr>
        <w:t>.0</w:t>
      </w:r>
      <w:r w:rsidR="005E6E47">
        <w:rPr>
          <w:rFonts w:ascii="Calibri" w:hAnsi="Calibri" w:cs="Calibri"/>
          <w:szCs w:val="24"/>
          <w:lang w:val="en-GB"/>
        </w:rPr>
        <w:t>7</w:t>
      </w:r>
      <w:r w:rsidR="00FD29E8" w:rsidRPr="00AF2F2F">
        <w:rPr>
          <w:rFonts w:ascii="Calibri" w:hAnsi="Calibri" w:cs="Calibri"/>
          <w:szCs w:val="24"/>
          <w:lang w:val="en-GB"/>
        </w:rPr>
        <w:t xml:space="preserve"> shall be served at least four</w:t>
      </w:r>
      <w:r w:rsidRPr="00AF2F2F">
        <w:rPr>
          <w:rFonts w:ascii="Calibri" w:hAnsi="Calibri" w:cs="Calibri"/>
          <w:szCs w:val="24"/>
          <w:lang w:val="en-GB"/>
        </w:rPr>
        <w:t xml:space="preserve"> business days prior to the date upon which the motion is to be heard.</w:t>
      </w:r>
    </w:p>
    <w:p w14:paraId="7B456B66" w14:textId="77777777" w:rsidR="005E6E47" w:rsidRDefault="005E6E47" w:rsidP="008D0BEA">
      <w:pPr>
        <w:rPr>
          <w:rFonts w:ascii="Calibri" w:hAnsi="Calibri" w:cs="Calibri"/>
          <w:szCs w:val="24"/>
          <w:lang w:val="en-GB"/>
        </w:rPr>
      </w:pPr>
    </w:p>
    <w:p w14:paraId="31362E8D" w14:textId="77777777" w:rsidR="005E6E47" w:rsidRPr="00805A44" w:rsidRDefault="005E6E47" w:rsidP="007C7440">
      <w:pPr>
        <w:pStyle w:val="Heading3"/>
        <w:rPr>
          <w:rFonts w:ascii="Calibri" w:hAnsi="Calibri" w:cs="Calibri"/>
          <w:b w:val="0"/>
          <w:u w:val="single"/>
        </w:rPr>
      </w:pPr>
      <w:bookmarkStart w:id="396" w:name="_Toc35931434"/>
      <w:r w:rsidRPr="00805A44">
        <w:rPr>
          <w:rFonts w:ascii="Calibri" w:hAnsi="Calibri" w:cs="Calibri"/>
          <w:b w:val="0"/>
          <w:u w:val="single"/>
        </w:rPr>
        <w:t>30.09</w:t>
      </w:r>
      <w:r w:rsidR="007C7440" w:rsidRPr="00805A44">
        <w:rPr>
          <w:rFonts w:ascii="Calibri" w:hAnsi="Calibri" w:cs="Calibri"/>
          <w:b w:val="0"/>
          <w:u w:val="single"/>
        </w:rPr>
        <w:tab/>
      </w:r>
      <w:r w:rsidRPr="00805A44">
        <w:rPr>
          <w:rFonts w:ascii="Calibri" w:hAnsi="Calibri" w:cs="Calibri"/>
          <w:b w:val="0"/>
          <w:u w:val="single"/>
        </w:rPr>
        <w:t>Alternate Service</w:t>
      </w:r>
      <w:bookmarkEnd w:id="396"/>
    </w:p>
    <w:p w14:paraId="06A4B2DD" w14:textId="77777777" w:rsidR="00554491" w:rsidRPr="00AF2F2F" w:rsidRDefault="00FD29E8" w:rsidP="0008640D">
      <w:pPr>
        <w:rPr>
          <w:rFonts w:ascii="Calibri" w:hAnsi="Calibri" w:cs="Calibri"/>
          <w:szCs w:val="24"/>
          <w:lang w:val="en-GB"/>
        </w:rPr>
      </w:pPr>
      <w:r w:rsidRPr="00AF2F2F">
        <w:rPr>
          <w:rFonts w:ascii="Calibri" w:hAnsi="Calibri" w:cs="Calibri"/>
          <w:szCs w:val="24"/>
          <w:lang w:val="en-GB"/>
        </w:rPr>
        <w:t>A copy of the response</w:t>
      </w:r>
      <w:r w:rsidR="00554491" w:rsidRPr="00AF2F2F">
        <w:rPr>
          <w:rFonts w:ascii="Calibri" w:hAnsi="Calibri" w:cs="Calibri"/>
          <w:szCs w:val="24"/>
          <w:lang w:val="en-GB"/>
        </w:rPr>
        <w:t xml:space="preserve"> shall be served on the moving party, all other parties</w:t>
      </w:r>
      <w:r w:rsidR="00B72742" w:rsidRPr="00AF2F2F">
        <w:rPr>
          <w:rFonts w:ascii="Calibri" w:hAnsi="Calibri" w:cs="Calibri"/>
          <w:szCs w:val="24"/>
          <w:lang w:val="en-GB"/>
        </w:rPr>
        <w:t xml:space="preserve"> and</w:t>
      </w:r>
      <w:r w:rsidR="00554491" w:rsidRPr="00AF2F2F">
        <w:rPr>
          <w:rFonts w:ascii="Calibri" w:hAnsi="Calibri" w:cs="Calibri"/>
          <w:szCs w:val="24"/>
          <w:lang w:val="en-GB"/>
        </w:rPr>
        <w:t xml:space="preserve"> any person to whom the Tribunal has directed notice of motion must b</w:t>
      </w:r>
      <w:r w:rsidR="00F86832" w:rsidRPr="00AF2F2F">
        <w:rPr>
          <w:rFonts w:ascii="Calibri" w:hAnsi="Calibri" w:cs="Calibri"/>
          <w:szCs w:val="24"/>
          <w:lang w:val="en-GB"/>
        </w:rPr>
        <w:t xml:space="preserve">e </w:t>
      </w:r>
      <w:r w:rsidR="00B72742" w:rsidRPr="00AF2F2F">
        <w:rPr>
          <w:rFonts w:ascii="Calibri" w:hAnsi="Calibri" w:cs="Calibri"/>
          <w:szCs w:val="24"/>
          <w:lang w:val="en-GB"/>
        </w:rPr>
        <w:t>filed with the Tribunal</w:t>
      </w:r>
      <w:r w:rsidR="00554491" w:rsidRPr="00AF2F2F">
        <w:rPr>
          <w:rFonts w:ascii="Calibri" w:hAnsi="Calibri" w:cs="Calibri"/>
          <w:szCs w:val="24"/>
          <w:lang w:val="en-GB"/>
        </w:rPr>
        <w:t>. Where there are more than five parties to an appeal, the responding party may seek direction from the Tribunal as to alternate methods of service.</w:t>
      </w:r>
    </w:p>
    <w:p w14:paraId="776E8161" w14:textId="77777777" w:rsidR="006450AF" w:rsidRPr="00AF2F2F" w:rsidRDefault="006450AF" w:rsidP="008D0BEA">
      <w:pPr>
        <w:ind w:left="720" w:hanging="720"/>
        <w:rPr>
          <w:rFonts w:ascii="Calibri" w:hAnsi="Calibri" w:cs="Calibri"/>
          <w:szCs w:val="24"/>
          <w:lang w:val="en-GB"/>
        </w:rPr>
      </w:pPr>
    </w:p>
    <w:p w14:paraId="65664FCF" w14:textId="77777777" w:rsidR="00ED7FDC" w:rsidRPr="0014053F" w:rsidRDefault="005E6E47" w:rsidP="00BA5C26">
      <w:pPr>
        <w:pStyle w:val="Heading3"/>
        <w:rPr>
          <w:rFonts w:ascii="Calibri" w:hAnsi="Calibri" w:cs="Calibri"/>
          <w:b w:val="0"/>
          <w:u w:val="single"/>
        </w:rPr>
      </w:pPr>
      <w:bookmarkStart w:id="397" w:name="_Toc529857832"/>
      <w:bookmarkStart w:id="398" w:name="_Toc35931435"/>
      <w:r>
        <w:rPr>
          <w:rFonts w:ascii="Calibri" w:hAnsi="Calibri" w:cs="Calibri"/>
          <w:b w:val="0"/>
          <w:u w:val="single"/>
        </w:rPr>
        <w:t>30</w:t>
      </w:r>
      <w:r w:rsidR="00BA5C26" w:rsidRPr="0014053F">
        <w:rPr>
          <w:rFonts w:ascii="Calibri" w:hAnsi="Calibri" w:cs="Calibri"/>
          <w:b w:val="0"/>
          <w:u w:val="single"/>
        </w:rPr>
        <w:t>.10</w:t>
      </w:r>
      <w:r w:rsidR="007C7440">
        <w:rPr>
          <w:rFonts w:ascii="Calibri" w:hAnsi="Calibri" w:cs="Calibri"/>
          <w:b w:val="0"/>
          <w:u w:val="single"/>
        </w:rPr>
        <w:tab/>
      </w:r>
      <w:r w:rsidR="00BA5C26" w:rsidRPr="0014053F">
        <w:rPr>
          <w:rFonts w:ascii="Calibri" w:hAnsi="Calibri" w:cs="Calibri"/>
          <w:b w:val="0"/>
          <w:u w:val="single"/>
        </w:rPr>
        <w:t>Reply to Re</w:t>
      </w:r>
      <w:r>
        <w:rPr>
          <w:rFonts w:ascii="Calibri" w:hAnsi="Calibri" w:cs="Calibri"/>
          <w:b w:val="0"/>
          <w:u w:val="single"/>
        </w:rPr>
        <w:t>s</w:t>
      </w:r>
      <w:r w:rsidR="00BA5C26" w:rsidRPr="0014053F">
        <w:rPr>
          <w:rFonts w:ascii="Calibri" w:hAnsi="Calibri" w:cs="Calibri"/>
          <w:b w:val="0"/>
          <w:u w:val="single"/>
        </w:rPr>
        <w:t>ponse</w:t>
      </w:r>
      <w:bookmarkEnd w:id="397"/>
      <w:bookmarkEnd w:id="398"/>
    </w:p>
    <w:p w14:paraId="2110B5DB" w14:textId="77777777" w:rsidR="00B72742" w:rsidRPr="0059746A" w:rsidRDefault="00B72742" w:rsidP="00AF2F2F">
      <w:pPr>
        <w:rPr>
          <w:rFonts w:ascii="Calibri" w:hAnsi="Calibri" w:cs="Calibri"/>
          <w:szCs w:val="24"/>
          <w:lang w:val="en-GB"/>
        </w:rPr>
      </w:pPr>
      <w:r w:rsidRPr="0059746A">
        <w:rPr>
          <w:rFonts w:ascii="Calibri" w:hAnsi="Calibri" w:cs="Calibri"/>
          <w:szCs w:val="24"/>
          <w:lang w:val="en-GB"/>
        </w:rPr>
        <w:t>The Tribunal may</w:t>
      </w:r>
      <w:r w:rsidR="00A46A33">
        <w:rPr>
          <w:rFonts w:ascii="Calibri" w:hAnsi="Calibri" w:cs="Calibri"/>
          <w:szCs w:val="24"/>
          <w:lang w:val="en-GB"/>
        </w:rPr>
        <w:t>,</w:t>
      </w:r>
      <w:r w:rsidRPr="00A46A33">
        <w:rPr>
          <w:rFonts w:ascii="Calibri" w:hAnsi="Calibri" w:cs="Calibri"/>
          <w:szCs w:val="24"/>
          <w:lang w:val="en-GB"/>
        </w:rPr>
        <w:t xml:space="preserve"> at the request of a party or on its own motion</w:t>
      </w:r>
      <w:r w:rsidR="00A46A33">
        <w:rPr>
          <w:rFonts w:ascii="Calibri" w:hAnsi="Calibri" w:cs="Calibri"/>
          <w:szCs w:val="24"/>
          <w:lang w:val="en-GB"/>
        </w:rPr>
        <w:t>,</w:t>
      </w:r>
      <w:r w:rsidRPr="00A46A33">
        <w:rPr>
          <w:rFonts w:ascii="Calibri" w:hAnsi="Calibri" w:cs="Calibri"/>
          <w:szCs w:val="24"/>
          <w:lang w:val="en-GB"/>
        </w:rPr>
        <w:t xml:space="preserve"> provide an opportunity for the moving party to reply to a response to a</w:t>
      </w:r>
      <w:r w:rsidRPr="004C5A72">
        <w:rPr>
          <w:rFonts w:ascii="Calibri" w:hAnsi="Calibri" w:cs="Calibri"/>
          <w:szCs w:val="24"/>
          <w:lang w:val="en-GB"/>
        </w:rPr>
        <w:t xml:space="preserve"> notice of motion.</w:t>
      </w:r>
    </w:p>
    <w:p w14:paraId="191D5D7D" w14:textId="77777777" w:rsidR="006450AF" w:rsidRPr="00287480" w:rsidRDefault="006450AF" w:rsidP="008D0BEA">
      <w:pPr>
        <w:rPr>
          <w:rFonts w:ascii="Calibri" w:hAnsi="Calibri" w:cs="Calibri"/>
          <w:szCs w:val="24"/>
          <w:lang w:val="en-GB"/>
        </w:rPr>
      </w:pPr>
    </w:p>
    <w:p w14:paraId="16985077" w14:textId="77777777" w:rsidR="00554491" w:rsidRPr="00BA5C26" w:rsidRDefault="005E6E47" w:rsidP="008D0BEA">
      <w:pPr>
        <w:pStyle w:val="Heading3"/>
        <w:rPr>
          <w:rFonts w:ascii="Calibri" w:hAnsi="Calibri" w:cs="Calibri"/>
          <w:b w:val="0"/>
          <w:szCs w:val="24"/>
          <w:u w:val="single"/>
        </w:rPr>
      </w:pPr>
      <w:bookmarkStart w:id="399" w:name="_Toc524612369"/>
      <w:bookmarkStart w:id="400" w:name="_Toc529857833"/>
      <w:bookmarkStart w:id="401" w:name="_Toc35931436"/>
      <w:r>
        <w:rPr>
          <w:rFonts w:ascii="Calibri" w:hAnsi="Calibri" w:cs="Calibri"/>
          <w:b w:val="0"/>
          <w:szCs w:val="24"/>
          <w:u w:val="single"/>
        </w:rPr>
        <w:t>30</w:t>
      </w:r>
      <w:r w:rsidR="00387A8E" w:rsidRPr="00BA5C26">
        <w:rPr>
          <w:rFonts w:ascii="Calibri" w:hAnsi="Calibri" w:cs="Calibri"/>
          <w:b w:val="0"/>
          <w:szCs w:val="24"/>
          <w:u w:val="single"/>
        </w:rPr>
        <w:t>.1</w:t>
      </w:r>
      <w:r w:rsidR="00BA5C26">
        <w:rPr>
          <w:rFonts w:ascii="Calibri" w:hAnsi="Calibri" w:cs="Calibri"/>
          <w:b w:val="0"/>
          <w:szCs w:val="24"/>
          <w:u w:val="single"/>
        </w:rPr>
        <w:t>1</w:t>
      </w:r>
      <w:r w:rsidR="00387A8E" w:rsidRPr="00BA5C26">
        <w:rPr>
          <w:rFonts w:ascii="Calibri" w:hAnsi="Calibri" w:cs="Calibri"/>
          <w:b w:val="0"/>
          <w:szCs w:val="24"/>
          <w:u w:val="single"/>
        </w:rPr>
        <w:tab/>
      </w:r>
      <w:r w:rsidR="00554491" w:rsidRPr="00BA5C26">
        <w:rPr>
          <w:rFonts w:ascii="Calibri" w:hAnsi="Calibri" w:cs="Calibri"/>
          <w:b w:val="0"/>
          <w:szCs w:val="24"/>
          <w:u w:val="single"/>
        </w:rPr>
        <w:t>Oral representations at hearing of motion</w:t>
      </w:r>
      <w:bookmarkEnd w:id="399"/>
      <w:bookmarkEnd w:id="400"/>
      <w:bookmarkEnd w:id="401"/>
    </w:p>
    <w:p w14:paraId="6C53A6B7" w14:textId="77777777" w:rsidR="00554491" w:rsidRDefault="00554491" w:rsidP="008D0BEA">
      <w:pPr>
        <w:rPr>
          <w:rFonts w:ascii="Calibri" w:hAnsi="Calibri" w:cs="Calibri"/>
          <w:szCs w:val="24"/>
          <w:lang w:val="en-GB"/>
        </w:rPr>
      </w:pPr>
      <w:r w:rsidRPr="00AF2F2F">
        <w:rPr>
          <w:rFonts w:ascii="Calibri" w:hAnsi="Calibri" w:cs="Calibri"/>
          <w:szCs w:val="24"/>
          <w:lang w:val="en-GB"/>
        </w:rPr>
        <w:t>A moving party and a responding party may make oral representations at the hearing of the motion.</w:t>
      </w:r>
    </w:p>
    <w:p w14:paraId="602FB13D" w14:textId="77777777" w:rsidR="005E6E47" w:rsidRDefault="005E6E47" w:rsidP="008D0BEA">
      <w:pPr>
        <w:rPr>
          <w:rFonts w:ascii="Calibri" w:hAnsi="Calibri" w:cs="Calibri"/>
          <w:szCs w:val="24"/>
          <w:lang w:val="en-GB"/>
        </w:rPr>
      </w:pPr>
    </w:p>
    <w:p w14:paraId="20AF6D9E" w14:textId="77777777" w:rsidR="005E6E47" w:rsidRPr="00805A44" w:rsidRDefault="005E6E47" w:rsidP="007C7440">
      <w:pPr>
        <w:pStyle w:val="Heading3"/>
        <w:rPr>
          <w:rFonts w:ascii="Calibri" w:hAnsi="Calibri" w:cs="Calibri"/>
          <w:b w:val="0"/>
          <w:u w:val="single"/>
        </w:rPr>
      </w:pPr>
      <w:bookmarkStart w:id="402" w:name="_Toc35931437"/>
      <w:r w:rsidRPr="00805A44">
        <w:rPr>
          <w:rFonts w:ascii="Calibri" w:hAnsi="Calibri" w:cs="Calibri"/>
          <w:b w:val="0"/>
          <w:u w:val="single"/>
        </w:rPr>
        <w:t>30.12</w:t>
      </w:r>
      <w:r w:rsidR="007C7440" w:rsidRPr="00805A44">
        <w:rPr>
          <w:rFonts w:ascii="Calibri" w:hAnsi="Calibri" w:cs="Calibri"/>
          <w:b w:val="0"/>
          <w:u w:val="single"/>
        </w:rPr>
        <w:tab/>
      </w:r>
      <w:r w:rsidRPr="00805A44">
        <w:rPr>
          <w:rFonts w:ascii="Calibri" w:hAnsi="Calibri" w:cs="Calibri"/>
          <w:b w:val="0"/>
          <w:u w:val="single"/>
        </w:rPr>
        <w:t>Tribunal may determine</w:t>
      </w:r>
      <w:bookmarkEnd w:id="402"/>
    </w:p>
    <w:p w14:paraId="050D14ED" w14:textId="77777777" w:rsidR="00691139" w:rsidRPr="00691139" w:rsidRDefault="00691139" w:rsidP="008D0BEA">
      <w:pPr>
        <w:rPr>
          <w:rFonts w:ascii="Calibri" w:hAnsi="Calibri" w:cs="Calibri"/>
          <w:szCs w:val="24"/>
          <w:lang w:val="en-GB"/>
        </w:rPr>
      </w:pPr>
      <w:r>
        <w:rPr>
          <w:rFonts w:ascii="Calibri" w:hAnsi="Calibri" w:cs="Calibri"/>
          <w:szCs w:val="24"/>
          <w:lang w:val="en-GB"/>
        </w:rPr>
        <w:t>Notwithstanding the above motion rules, t</w:t>
      </w:r>
      <w:r w:rsidRPr="00691139">
        <w:rPr>
          <w:rFonts w:ascii="Calibri" w:hAnsi="Calibri" w:cs="Calibri"/>
          <w:szCs w:val="24"/>
          <w:lang w:val="en-GB"/>
        </w:rPr>
        <w:t>he Tribunal may determine that a motion be made entirely in writing</w:t>
      </w:r>
      <w:r w:rsidR="00B20F52">
        <w:rPr>
          <w:rFonts w:ascii="Calibri" w:hAnsi="Calibri" w:cs="Calibri"/>
          <w:szCs w:val="24"/>
          <w:lang w:val="en-GB"/>
        </w:rPr>
        <w:t xml:space="preserve"> unless a party establishes that there is good reason not to do so</w:t>
      </w:r>
      <w:r w:rsidRPr="00691139">
        <w:rPr>
          <w:rFonts w:ascii="Calibri" w:hAnsi="Calibri" w:cs="Calibri"/>
          <w:szCs w:val="24"/>
          <w:lang w:val="en-GB"/>
        </w:rPr>
        <w:t>.</w:t>
      </w:r>
      <w:r>
        <w:rPr>
          <w:rFonts w:ascii="Calibri" w:hAnsi="Calibri" w:cs="Calibri"/>
          <w:szCs w:val="24"/>
          <w:lang w:val="en-GB"/>
        </w:rPr>
        <w:t xml:space="preserve">  When a motion is made is made entirely in writing, the Tribunal shall determine the applicable timelines.</w:t>
      </w:r>
    </w:p>
    <w:p w14:paraId="61E8895C" w14:textId="77777777" w:rsidR="0066524C" w:rsidRPr="00691139" w:rsidRDefault="0066524C" w:rsidP="008D0BEA">
      <w:pPr>
        <w:ind w:left="720" w:hanging="720"/>
        <w:rPr>
          <w:rFonts w:ascii="Calibri" w:hAnsi="Calibri" w:cs="Calibri"/>
          <w:szCs w:val="24"/>
          <w:lang w:val="en-GB"/>
        </w:rPr>
      </w:pPr>
    </w:p>
    <w:p w14:paraId="30EA7048" w14:textId="77777777" w:rsidR="00554491" w:rsidRPr="0059746A" w:rsidRDefault="003646F0" w:rsidP="008D0BEA">
      <w:pPr>
        <w:pStyle w:val="Heading2"/>
        <w:rPr>
          <w:rFonts w:ascii="Calibri" w:hAnsi="Calibri" w:cs="Calibri"/>
          <w:b/>
          <w:szCs w:val="24"/>
        </w:rPr>
      </w:pPr>
      <w:bookmarkStart w:id="403" w:name="_Toc524506025"/>
      <w:bookmarkStart w:id="404" w:name="_Toc524612370"/>
      <w:bookmarkStart w:id="405" w:name="_Toc529857834"/>
      <w:bookmarkStart w:id="406" w:name="_Toc35931438"/>
      <w:r w:rsidRPr="004C5A72">
        <w:rPr>
          <w:rFonts w:ascii="Calibri" w:hAnsi="Calibri" w:cs="Calibri"/>
          <w:b/>
          <w:szCs w:val="24"/>
        </w:rPr>
        <w:t xml:space="preserve">RULE </w:t>
      </w:r>
      <w:r w:rsidR="005E6E47">
        <w:rPr>
          <w:rFonts w:ascii="Calibri" w:hAnsi="Calibri" w:cs="Calibri"/>
          <w:b/>
          <w:szCs w:val="24"/>
        </w:rPr>
        <w:t>31</w:t>
      </w:r>
      <w:r w:rsidR="005E6E47" w:rsidRPr="0059746A">
        <w:rPr>
          <w:rFonts w:ascii="Calibri" w:hAnsi="Calibri" w:cs="Calibri"/>
          <w:b/>
          <w:szCs w:val="24"/>
        </w:rPr>
        <w:t xml:space="preserve"> NOTICE</w:t>
      </w:r>
      <w:r w:rsidR="00554491" w:rsidRPr="0059746A">
        <w:rPr>
          <w:rFonts w:ascii="Calibri" w:hAnsi="Calibri" w:cs="Calibri"/>
          <w:b/>
          <w:szCs w:val="24"/>
        </w:rPr>
        <w:t xml:space="preserve"> OF CONSTITUTIONAL QUESTION</w:t>
      </w:r>
      <w:bookmarkEnd w:id="403"/>
      <w:bookmarkEnd w:id="404"/>
      <w:bookmarkEnd w:id="405"/>
      <w:bookmarkEnd w:id="406"/>
    </w:p>
    <w:p w14:paraId="2CE2362D" w14:textId="77777777" w:rsidR="006450AF" w:rsidRPr="00287480" w:rsidRDefault="006450AF" w:rsidP="008D0BEA">
      <w:pPr>
        <w:rPr>
          <w:rFonts w:ascii="Calibri" w:hAnsi="Calibri" w:cs="Calibri"/>
          <w:szCs w:val="24"/>
          <w:lang w:val="en-GB"/>
        </w:rPr>
      </w:pPr>
    </w:p>
    <w:p w14:paraId="7D4522C7" w14:textId="77777777" w:rsidR="00554491" w:rsidRPr="00BA5C26" w:rsidRDefault="005E6E47" w:rsidP="008D0BEA">
      <w:pPr>
        <w:pStyle w:val="Heading3"/>
        <w:rPr>
          <w:rFonts w:ascii="Calibri" w:hAnsi="Calibri" w:cs="Calibri"/>
          <w:b w:val="0"/>
          <w:szCs w:val="24"/>
          <w:u w:val="single"/>
        </w:rPr>
      </w:pPr>
      <w:bookmarkStart w:id="407" w:name="_Toc524612371"/>
      <w:bookmarkStart w:id="408" w:name="_Toc529857835"/>
      <w:bookmarkStart w:id="409" w:name="_Toc35931439"/>
      <w:r>
        <w:rPr>
          <w:rFonts w:ascii="Calibri" w:hAnsi="Calibri" w:cs="Calibri"/>
          <w:b w:val="0"/>
          <w:szCs w:val="24"/>
          <w:u w:val="single"/>
        </w:rPr>
        <w:t>31</w:t>
      </w:r>
      <w:r w:rsidR="00387A8E" w:rsidRPr="00BA5C26">
        <w:rPr>
          <w:rFonts w:ascii="Calibri" w:hAnsi="Calibri" w:cs="Calibri"/>
          <w:b w:val="0"/>
          <w:szCs w:val="24"/>
          <w:u w:val="single"/>
        </w:rPr>
        <w:t>.01</w:t>
      </w:r>
      <w:r w:rsidR="00387A8E" w:rsidRPr="00BA5C26">
        <w:rPr>
          <w:rFonts w:ascii="Calibri" w:hAnsi="Calibri" w:cs="Calibri"/>
          <w:b w:val="0"/>
          <w:szCs w:val="24"/>
          <w:u w:val="single"/>
        </w:rPr>
        <w:tab/>
      </w:r>
      <w:r w:rsidR="00554491" w:rsidRPr="00BA5C26">
        <w:rPr>
          <w:rFonts w:ascii="Calibri" w:hAnsi="Calibri" w:cs="Calibri"/>
          <w:b w:val="0"/>
          <w:szCs w:val="24"/>
          <w:u w:val="single"/>
        </w:rPr>
        <w:t>Notice must be served</w:t>
      </w:r>
      <w:bookmarkEnd w:id="407"/>
      <w:bookmarkEnd w:id="408"/>
      <w:bookmarkEnd w:id="409"/>
    </w:p>
    <w:p w14:paraId="6054229A" w14:textId="77777777" w:rsidR="00554491" w:rsidRPr="005066A3" w:rsidRDefault="00554491" w:rsidP="008D0BEA">
      <w:pPr>
        <w:rPr>
          <w:rFonts w:ascii="Calibri" w:hAnsi="Calibri" w:cs="Calibri"/>
          <w:szCs w:val="24"/>
          <w:lang w:val="en-GB"/>
        </w:rPr>
      </w:pPr>
      <w:r w:rsidRPr="00AF2F2F">
        <w:rPr>
          <w:rFonts w:ascii="Calibri" w:hAnsi="Calibri" w:cs="Calibri"/>
          <w:szCs w:val="24"/>
          <w:lang w:val="en-GB"/>
        </w:rPr>
        <w:t xml:space="preserve">Where a party intends to raise a question about the constitutional validity or applicability of legislation, a regulation or by-law made under legislation, or a rule of common law, or where a party claims a remedy under subsection 24(1) of the </w:t>
      </w:r>
      <w:hyperlink r:id="rId36" w:history="1">
        <w:r w:rsidRPr="00C74AE0">
          <w:rPr>
            <w:rStyle w:val="Hyperlink"/>
            <w:rFonts w:ascii="Calibri" w:hAnsi="Calibri" w:cs="Calibri"/>
            <w:i/>
            <w:szCs w:val="24"/>
            <w:lang w:val="en-GB"/>
          </w:rPr>
          <w:t>Canadian Charter of Rights and Freedoms</w:t>
        </w:r>
      </w:hyperlink>
      <w:r w:rsidRPr="00AF2F2F">
        <w:rPr>
          <w:rFonts w:ascii="Calibri" w:hAnsi="Calibri" w:cs="Calibri"/>
          <w:szCs w:val="24"/>
          <w:lang w:val="en-GB"/>
        </w:rPr>
        <w:t>, notice of a constitutional question shall be served on the other parties</w:t>
      </w:r>
      <w:r w:rsidR="00B72742" w:rsidRPr="00AF2F2F">
        <w:rPr>
          <w:rFonts w:ascii="Calibri" w:hAnsi="Calibri" w:cs="Calibri"/>
          <w:szCs w:val="24"/>
          <w:lang w:val="en-GB"/>
        </w:rPr>
        <w:t xml:space="preserve">, the Attorneys General for Canada and Ontario, </w:t>
      </w:r>
      <w:r w:rsidRPr="00AF2F2F">
        <w:rPr>
          <w:rFonts w:ascii="Calibri" w:hAnsi="Calibri" w:cs="Calibri"/>
          <w:szCs w:val="24"/>
          <w:lang w:val="en-GB"/>
        </w:rPr>
        <w:t xml:space="preserve">and the Tribunal as soon as the circumstances requiring notice become known and, in any event, at least </w:t>
      </w:r>
      <w:r w:rsidR="00BC6063" w:rsidRPr="00AF2F2F">
        <w:rPr>
          <w:rFonts w:ascii="Calibri" w:hAnsi="Calibri" w:cs="Calibri"/>
          <w:szCs w:val="24"/>
          <w:lang w:val="en-GB"/>
        </w:rPr>
        <w:t>fifteen (</w:t>
      </w:r>
      <w:r w:rsidRPr="00AF2F2F">
        <w:rPr>
          <w:rFonts w:ascii="Calibri" w:hAnsi="Calibri" w:cs="Calibri"/>
          <w:szCs w:val="24"/>
          <w:lang w:val="en-GB"/>
        </w:rPr>
        <w:t>15</w:t>
      </w:r>
      <w:r w:rsidR="00BC6063" w:rsidRPr="00AF2F2F">
        <w:rPr>
          <w:rFonts w:ascii="Calibri" w:hAnsi="Calibri" w:cs="Calibri"/>
          <w:szCs w:val="24"/>
          <w:lang w:val="en-GB"/>
        </w:rPr>
        <w:t>)</w:t>
      </w:r>
      <w:r w:rsidRPr="00AF2F2F">
        <w:rPr>
          <w:rFonts w:ascii="Calibri" w:hAnsi="Calibri" w:cs="Calibri"/>
          <w:szCs w:val="24"/>
          <w:lang w:val="en-GB"/>
        </w:rPr>
        <w:t xml:space="preserve"> calendar days before the question is to be argued</w:t>
      </w:r>
      <w:r w:rsidR="00B72742" w:rsidRPr="00AF2F2F">
        <w:rPr>
          <w:rFonts w:ascii="Calibri" w:hAnsi="Calibri" w:cs="Calibri"/>
          <w:szCs w:val="24"/>
          <w:lang w:val="en-GB"/>
        </w:rPr>
        <w:t>, unless the Tribunal orders an alternate timeline for serving the notice</w:t>
      </w:r>
      <w:r w:rsidRPr="00AF2F2F">
        <w:rPr>
          <w:rFonts w:ascii="Calibri" w:hAnsi="Calibri" w:cs="Calibri"/>
          <w:szCs w:val="24"/>
          <w:lang w:val="en-GB"/>
        </w:rPr>
        <w:t xml:space="preserve">. </w:t>
      </w:r>
    </w:p>
    <w:p w14:paraId="16C066F5" w14:textId="77777777" w:rsidR="006450AF" w:rsidRPr="00C105EE" w:rsidRDefault="006450AF" w:rsidP="008D0BEA">
      <w:pPr>
        <w:rPr>
          <w:rFonts w:ascii="Calibri" w:hAnsi="Calibri" w:cs="Calibri"/>
          <w:szCs w:val="24"/>
          <w:lang w:val="en-GB"/>
        </w:rPr>
      </w:pPr>
    </w:p>
    <w:p w14:paraId="6E3A85E4" w14:textId="77777777" w:rsidR="00554491" w:rsidRPr="00BA5C26" w:rsidRDefault="005E6E47" w:rsidP="008D0BEA">
      <w:pPr>
        <w:pStyle w:val="Heading3"/>
        <w:rPr>
          <w:rFonts w:ascii="Calibri" w:hAnsi="Calibri" w:cs="Calibri"/>
          <w:b w:val="0"/>
          <w:szCs w:val="24"/>
          <w:u w:val="single"/>
        </w:rPr>
      </w:pPr>
      <w:bookmarkStart w:id="410" w:name="_Toc524612372"/>
      <w:bookmarkStart w:id="411" w:name="_Toc529857836"/>
      <w:bookmarkStart w:id="412" w:name="_Toc35931440"/>
      <w:r>
        <w:rPr>
          <w:rFonts w:ascii="Calibri" w:hAnsi="Calibri" w:cs="Calibri"/>
          <w:b w:val="0"/>
          <w:szCs w:val="24"/>
          <w:u w:val="single"/>
        </w:rPr>
        <w:t>31</w:t>
      </w:r>
      <w:r w:rsidR="00387A8E" w:rsidRPr="00BA5C26">
        <w:rPr>
          <w:rFonts w:ascii="Calibri" w:hAnsi="Calibri" w:cs="Calibri"/>
          <w:b w:val="0"/>
          <w:szCs w:val="24"/>
          <w:u w:val="single"/>
        </w:rPr>
        <w:t>.02</w:t>
      </w:r>
      <w:r w:rsidR="00387A8E" w:rsidRPr="00BA5C26">
        <w:rPr>
          <w:rFonts w:ascii="Calibri" w:hAnsi="Calibri" w:cs="Calibri"/>
          <w:b w:val="0"/>
          <w:szCs w:val="24"/>
          <w:u w:val="single"/>
        </w:rPr>
        <w:tab/>
      </w:r>
      <w:r w:rsidR="00554491" w:rsidRPr="00BA5C26">
        <w:rPr>
          <w:rFonts w:ascii="Calibri" w:hAnsi="Calibri" w:cs="Calibri"/>
          <w:b w:val="0"/>
          <w:szCs w:val="24"/>
          <w:u w:val="single"/>
        </w:rPr>
        <w:t>Rights of Attorneys General</w:t>
      </w:r>
      <w:bookmarkEnd w:id="410"/>
      <w:bookmarkEnd w:id="411"/>
      <w:bookmarkEnd w:id="412"/>
    </w:p>
    <w:p w14:paraId="562F6135" w14:textId="77777777" w:rsidR="00554491" w:rsidRPr="00287480" w:rsidRDefault="00B72742" w:rsidP="008D0BEA">
      <w:pPr>
        <w:rPr>
          <w:rFonts w:ascii="Calibri" w:hAnsi="Calibri" w:cs="Calibri"/>
          <w:szCs w:val="24"/>
          <w:lang w:val="en-GB"/>
        </w:rPr>
      </w:pPr>
      <w:r w:rsidRPr="0059746A">
        <w:rPr>
          <w:rFonts w:ascii="Calibri" w:hAnsi="Calibri" w:cs="Calibri"/>
          <w:szCs w:val="24"/>
          <w:lang w:val="en-GB"/>
        </w:rPr>
        <w:t>T</w:t>
      </w:r>
      <w:r w:rsidR="00554491" w:rsidRPr="0059746A">
        <w:rPr>
          <w:rFonts w:ascii="Calibri" w:hAnsi="Calibri" w:cs="Calibri"/>
          <w:szCs w:val="24"/>
          <w:lang w:val="en-GB"/>
        </w:rPr>
        <w:t>he Attorneys General for Canada and Ontario are entitled to add</w:t>
      </w:r>
      <w:r w:rsidR="00554491" w:rsidRPr="00287480">
        <w:rPr>
          <w:rFonts w:ascii="Calibri" w:hAnsi="Calibri" w:cs="Calibri"/>
          <w:szCs w:val="24"/>
          <w:lang w:val="en-GB"/>
        </w:rPr>
        <w:t xml:space="preserve">uce evidence and make submissions to the Tribunal regarding the constitutional question. </w:t>
      </w:r>
    </w:p>
    <w:p w14:paraId="72B0FEF3" w14:textId="77777777" w:rsidR="006450AF" w:rsidRPr="00BA5C26" w:rsidRDefault="006450AF" w:rsidP="008D0BEA">
      <w:pPr>
        <w:rPr>
          <w:rFonts w:ascii="Calibri" w:hAnsi="Calibri" w:cs="Calibri"/>
          <w:szCs w:val="24"/>
          <w:lang w:val="en-GB"/>
        </w:rPr>
      </w:pPr>
    </w:p>
    <w:p w14:paraId="0B31A22C" w14:textId="77777777" w:rsidR="00554491" w:rsidRPr="00BA5C26" w:rsidRDefault="005E6E47" w:rsidP="008D0BEA">
      <w:pPr>
        <w:pStyle w:val="Heading3"/>
        <w:rPr>
          <w:rFonts w:ascii="Calibri" w:hAnsi="Calibri" w:cs="Calibri"/>
          <w:b w:val="0"/>
          <w:szCs w:val="24"/>
          <w:u w:val="single"/>
        </w:rPr>
      </w:pPr>
      <w:bookmarkStart w:id="413" w:name="_Toc524612373"/>
      <w:bookmarkStart w:id="414" w:name="_Toc529857837"/>
      <w:bookmarkStart w:id="415" w:name="_Toc35931441"/>
      <w:r>
        <w:rPr>
          <w:rFonts w:ascii="Calibri" w:hAnsi="Calibri" w:cs="Calibri"/>
          <w:b w:val="0"/>
          <w:szCs w:val="24"/>
          <w:u w:val="single"/>
        </w:rPr>
        <w:t>31</w:t>
      </w:r>
      <w:r w:rsidR="00387A8E" w:rsidRPr="00BA5C26">
        <w:rPr>
          <w:rFonts w:ascii="Calibri" w:hAnsi="Calibri" w:cs="Calibri"/>
          <w:b w:val="0"/>
          <w:szCs w:val="24"/>
          <w:u w:val="single"/>
        </w:rPr>
        <w:t>.03</w:t>
      </w:r>
      <w:r w:rsidR="00387A8E" w:rsidRPr="00BA5C26">
        <w:rPr>
          <w:rFonts w:ascii="Calibri" w:hAnsi="Calibri" w:cs="Calibri"/>
          <w:b w:val="0"/>
          <w:szCs w:val="24"/>
          <w:u w:val="single"/>
        </w:rPr>
        <w:tab/>
      </w:r>
      <w:r w:rsidR="00554491" w:rsidRPr="00BA5C26">
        <w:rPr>
          <w:rFonts w:ascii="Calibri" w:hAnsi="Calibri" w:cs="Calibri"/>
          <w:b w:val="0"/>
          <w:szCs w:val="24"/>
          <w:u w:val="single"/>
        </w:rPr>
        <w:t>Form of notice</w:t>
      </w:r>
      <w:bookmarkEnd w:id="413"/>
      <w:bookmarkEnd w:id="414"/>
      <w:bookmarkEnd w:id="415"/>
    </w:p>
    <w:p w14:paraId="0A27290F" w14:textId="77777777" w:rsidR="00554491" w:rsidRPr="00AF2F2F" w:rsidRDefault="00554491" w:rsidP="008D0BEA">
      <w:pPr>
        <w:rPr>
          <w:rFonts w:ascii="Calibri" w:hAnsi="Calibri" w:cs="Calibri"/>
          <w:szCs w:val="24"/>
          <w:lang w:val="en-GB"/>
        </w:rPr>
      </w:pPr>
      <w:r w:rsidRPr="00AF2F2F">
        <w:rPr>
          <w:rFonts w:ascii="Calibri" w:hAnsi="Calibri" w:cs="Calibri"/>
          <w:szCs w:val="24"/>
          <w:lang w:val="en-GB"/>
        </w:rPr>
        <w:t xml:space="preserve">Notice of a constitutional question shall be given in the prescribed </w:t>
      </w:r>
      <w:r w:rsidR="00FE7D84">
        <w:rPr>
          <w:rFonts w:ascii="Calibri" w:hAnsi="Calibri" w:cs="Calibri"/>
          <w:szCs w:val="24"/>
          <w:lang w:val="en-GB"/>
        </w:rPr>
        <w:t>form (</w:t>
      </w:r>
      <w:hyperlink r:id="rId37" w:history="1">
        <w:r w:rsidR="00FE7D84" w:rsidRPr="00FE7D84">
          <w:rPr>
            <w:rStyle w:val="Hyperlink"/>
            <w:rFonts w:ascii="Calibri" w:hAnsi="Calibri" w:cs="Calibri"/>
            <w:szCs w:val="24"/>
            <w:lang w:val="en-GB"/>
          </w:rPr>
          <w:t>Form 4B</w:t>
        </w:r>
      </w:hyperlink>
      <w:r w:rsidR="00FE7D84">
        <w:rPr>
          <w:rFonts w:ascii="Calibri" w:hAnsi="Calibri" w:cs="Calibri"/>
          <w:szCs w:val="24"/>
          <w:lang w:val="en-GB"/>
        </w:rPr>
        <w:t xml:space="preserve"> on the Ontario Central Forms Repository)</w:t>
      </w:r>
      <w:r w:rsidR="00FE7D84" w:rsidRPr="00AF2F2F">
        <w:rPr>
          <w:rFonts w:ascii="Calibri" w:hAnsi="Calibri" w:cs="Calibri"/>
          <w:szCs w:val="24"/>
          <w:lang w:val="en-GB"/>
        </w:rPr>
        <w:t xml:space="preserve"> </w:t>
      </w:r>
    </w:p>
    <w:p w14:paraId="1B5EEB55" w14:textId="77777777" w:rsidR="00554491" w:rsidRPr="00AF2F2F" w:rsidRDefault="00554491" w:rsidP="008D0BEA">
      <w:pPr>
        <w:rPr>
          <w:rFonts w:ascii="Calibri" w:hAnsi="Calibri" w:cs="Calibri"/>
          <w:szCs w:val="24"/>
          <w:lang w:val="en-GB"/>
        </w:rPr>
      </w:pPr>
    </w:p>
    <w:p w14:paraId="2376EF47" w14:textId="77777777" w:rsidR="0066524C" w:rsidRPr="005066A3" w:rsidRDefault="003646F0" w:rsidP="008D0BEA">
      <w:pPr>
        <w:pStyle w:val="Heading2"/>
        <w:rPr>
          <w:rFonts w:ascii="Calibri" w:eastAsia="Arial" w:hAnsi="Calibri" w:cs="Calibri"/>
          <w:b/>
        </w:rPr>
      </w:pPr>
      <w:bookmarkStart w:id="416" w:name="_Toc524612374"/>
      <w:bookmarkStart w:id="417" w:name="_Toc529857838"/>
      <w:bookmarkStart w:id="418" w:name="_Toc35931442"/>
      <w:r w:rsidRPr="00AF2F2F">
        <w:rPr>
          <w:rFonts w:ascii="Calibri" w:eastAsia="Arial" w:hAnsi="Calibri" w:cs="Calibri"/>
          <w:b/>
        </w:rPr>
        <w:t>RULE 3</w:t>
      </w:r>
      <w:r w:rsidR="005E6E47">
        <w:rPr>
          <w:rFonts w:ascii="Calibri" w:eastAsia="Arial" w:hAnsi="Calibri" w:cs="Calibri"/>
          <w:b/>
        </w:rPr>
        <w:t>2</w:t>
      </w:r>
      <w:r w:rsidRPr="00AF2F2F">
        <w:rPr>
          <w:rFonts w:ascii="Calibri" w:eastAsia="Arial" w:hAnsi="Calibri" w:cs="Calibri"/>
          <w:b/>
        </w:rPr>
        <w:t xml:space="preserve"> WITHDRAWING AN APP</w:t>
      </w:r>
      <w:r w:rsidR="00A46A33">
        <w:rPr>
          <w:rFonts w:ascii="Calibri" w:eastAsia="Arial" w:hAnsi="Calibri" w:cs="Calibri"/>
          <w:b/>
        </w:rPr>
        <w:t>EAL</w:t>
      </w:r>
      <w:bookmarkEnd w:id="417"/>
      <w:bookmarkEnd w:id="418"/>
      <w:r w:rsidR="00A46A33">
        <w:rPr>
          <w:rFonts w:ascii="Calibri" w:eastAsia="Arial" w:hAnsi="Calibri" w:cs="Calibri"/>
          <w:b/>
        </w:rPr>
        <w:t xml:space="preserve"> </w:t>
      </w:r>
      <w:bookmarkEnd w:id="416"/>
    </w:p>
    <w:p w14:paraId="24C630A4" w14:textId="77777777" w:rsidR="006450AF" w:rsidRPr="00AF2F2F" w:rsidRDefault="006450AF" w:rsidP="008D0BEA">
      <w:pPr>
        <w:rPr>
          <w:rFonts w:ascii="Calibri" w:eastAsia="Arial" w:hAnsi="Calibri" w:cs="Calibri"/>
          <w:lang w:val="en-GB"/>
        </w:rPr>
      </w:pPr>
    </w:p>
    <w:p w14:paraId="6244BFBE" w14:textId="77777777" w:rsidR="003646F0" w:rsidRPr="00BA5C26" w:rsidRDefault="006450AF" w:rsidP="008D0BEA">
      <w:pPr>
        <w:pStyle w:val="Heading3"/>
        <w:rPr>
          <w:rFonts w:ascii="Calibri" w:eastAsia="Arial" w:hAnsi="Calibri" w:cs="Calibri"/>
          <w:b w:val="0"/>
          <w:szCs w:val="24"/>
          <w:u w:val="single"/>
        </w:rPr>
      </w:pPr>
      <w:bookmarkStart w:id="419" w:name="_Toc524612375"/>
      <w:bookmarkStart w:id="420" w:name="_Toc529857839"/>
      <w:bookmarkStart w:id="421" w:name="_Toc35931443"/>
      <w:r w:rsidRPr="00BA5C26">
        <w:rPr>
          <w:rFonts w:ascii="Calibri" w:eastAsia="Arial" w:hAnsi="Calibri" w:cs="Calibri"/>
          <w:b w:val="0"/>
          <w:szCs w:val="24"/>
          <w:u w:val="single"/>
        </w:rPr>
        <w:t>3</w:t>
      </w:r>
      <w:r w:rsidR="005E6E47">
        <w:rPr>
          <w:rFonts w:ascii="Calibri" w:eastAsia="Arial" w:hAnsi="Calibri" w:cs="Calibri"/>
          <w:b w:val="0"/>
          <w:szCs w:val="24"/>
          <w:u w:val="single"/>
        </w:rPr>
        <w:t>2</w:t>
      </w:r>
      <w:r w:rsidRPr="00BA5C26">
        <w:rPr>
          <w:rFonts w:ascii="Calibri" w:eastAsia="Arial" w:hAnsi="Calibri" w:cs="Calibri"/>
          <w:b w:val="0"/>
          <w:szCs w:val="24"/>
          <w:u w:val="single"/>
        </w:rPr>
        <w:t>.01</w:t>
      </w:r>
      <w:r w:rsidRPr="00BA5C26">
        <w:rPr>
          <w:rFonts w:ascii="Calibri" w:eastAsia="Arial" w:hAnsi="Calibri" w:cs="Calibri"/>
          <w:b w:val="0"/>
          <w:szCs w:val="24"/>
          <w:u w:val="single"/>
        </w:rPr>
        <w:tab/>
      </w:r>
      <w:r w:rsidR="003646F0" w:rsidRPr="00BA5C26">
        <w:rPr>
          <w:rFonts w:ascii="Calibri" w:eastAsia="Arial" w:hAnsi="Calibri" w:cs="Calibri"/>
          <w:b w:val="0"/>
          <w:szCs w:val="24"/>
          <w:u w:val="single"/>
        </w:rPr>
        <w:t>Method of Withdrawal</w:t>
      </w:r>
      <w:bookmarkEnd w:id="419"/>
      <w:bookmarkEnd w:id="420"/>
      <w:bookmarkEnd w:id="421"/>
    </w:p>
    <w:p w14:paraId="027CD6C3" w14:textId="77777777" w:rsidR="00ED7FDC" w:rsidRPr="00A46A33" w:rsidRDefault="00E35EA2" w:rsidP="008D0BEA">
      <w:pPr>
        <w:contextualSpacing/>
        <w:rPr>
          <w:rFonts w:ascii="Calibri" w:eastAsia="Arial" w:hAnsi="Calibri" w:cs="Calibri"/>
          <w:szCs w:val="24"/>
          <w:lang w:val="en-CA"/>
        </w:rPr>
      </w:pPr>
      <w:r>
        <w:rPr>
          <w:rFonts w:ascii="Calibri" w:eastAsia="Arial" w:hAnsi="Calibri" w:cs="Calibri"/>
          <w:szCs w:val="24"/>
          <w:lang w:val="en-CA"/>
        </w:rPr>
        <w:t xml:space="preserve">Subject to Rule </w:t>
      </w:r>
      <w:r w:rsidR="005E6E47">
        <w:rPr>
          <w:rFonts w:ascii="Calibri" w:eastAsia="Arial" w:hAnsi="Calibri" w:cs="Calibri"/>
          <w:szCs w:val="24"/>
          <w:lang w:val="en-CA"/>
        </w:rPr>
        <w:t>34</w:t>
      </w:r>
      <w:r>
        <w:rPr>
          <w:rFonts w:ascii="Calibri" w:eastAsia="Arial" w:hAnsi="Calibri" w:cs="Calibri"/>
          <w:szCs w:val="24"/>
          <w:lang w:val="en-CA"/>
        </w:rPr>
        <w:t>, a</w:t>
      </w:r>
      <w:r w:rsidR="0066524C" w:rsidRPr="00C105EE">
        <w:rPr>
          <w:rFonts w:ascii="Calibri" w:eastAsia="Arial" w:hAnsi="Calibri" w:cs="Calibri"/>
          <w:szCs w:val="24"/>
          <w:lang w:val="en-CA"/>
        </w:rPr>
        <w:t xml:space="preserve">ny person who files an </w:t>
      </w:r>
      <w:r w:rsidR="006D0559">
        <w:rPr>
          <w:rFonts w:ascii="Calibri" w:eastAsia="Arial" w:hAnsi="Calibri" w:cs="Calibri"/>
          <w:szCs w:val="24"/>
          <w:lang w:val="en-CA"/>
        </w:rPr>
        <w:t>a</w:t>
      </w:r>
      <w:r w:rsidR="006D0559" w:rsidRPr="00C105EE">
        <w:rPr>
          <w:rFonts w:ascii="Calibri" w:eastAsia="Arial" w:hAnsi="Calibri" w:cs="Calibri"/>
          <w:szCs w:val="24"/>
          <w:lang w:val="en-CA"/>
        </w:rPr>
        <w:t>pp</w:t>
      </w:r>
      <w:r w:rsidR="006D0559">
        <w:rPr>
          <w:rFonts w:ascii="Calibri" w:eastAsia="Arial" w:hAnsi="Calibri" w:cs="Calibri"/>
          <w:szCs w:val="24"/>
          <w:lang w:val="en-CA"/>
        </w:rPr>
        <w:t xml:space="preserve">eal </w:t>
      </w:r>
      <w:r w:rsidR="00A46A33">
        <w:rPr>
          <w:rFonts w:ascii="Calibri" w:eastAsia="Arial" w:hAnsi="Calibri" w:cs="Calibri"/>
          <w:szCs w:val="24"/>
          <w:lang w:val="en-CA"/>
        </w:rPr>
        <w:t>w</w:t>
      </w:r>
      <w:r w:rsidR="0066524C" w:rsidRPr="00C105EE">
        <w:rPr>
          <w:rFonts w:ascii="Calibri" w:eastAsia="Arial" w:hAnsi="Calibri" w:cs="Calibri"/>
          <w:szCs w:val="24"/>
          <w:lang w:val="en-CA"/>
        </w:rPr>
        <w:t>ith the Tribunal may withdraw the</w:t>
      </w:r>
      <w:r w:rsidR="00A46A33">
        <w:rPr>
          <w:rFonts w:ascii="Calibri" w:eastAsia="Arial" w:hAnsi="Calibri" w:cs="Calibri"/>
          <w:szCs w:val="24"/>
          <w:lang w:val="en-CA"/>
        </w:rPr>
        <w:t xml:space="preserve"> </w:t>
      </w:r>
      <w:r w:rsidR="006D0559">
        <w:rPr>
          <w:rFonts w:ascii="Calibri" w:eastAsia="Arial" w:hAnsi="Calibri" w:cs="Calibri"/>
          <w:szCs w:val="24"/>
          <w:lang w:val="en-CA"/>
        </w:rPr>
        <w:t>a</w:t>
      </w:r>
      <w:r w:rsidR="006D0559" w:rsidRPr="00C105EE">
        <w:rPr>
          <w:rFonts w:ascii="Calibri" w:eastAsia="Arial" w:hAnsi="Calibri" w:cs="Calibri"/>
          <w:szCs w:val="24"/>
          <w:lang w:val="en-CA"/>
        </w:rPr>
        <w:t xml:space="preserve">ppeal </w:t>
      </w:r>
      <w:r w:rsidR="0066524C" w:rsidRPr="00C105EE">
        <w:rPr>
          <w:rFonts w:ascii="Calibri" w:eastAsia="Arial" w:hAnsi="Calibri" w:cs="Calibri"/>
          <w:szCs w:val="24"/>
          <w:lang w:val="en-CA"/>
        </w:rPr>
        <w:t xml:space="preserve">by </w:t>
      </w:r>
      <w:r w:rsidR="006D0559">
        <w:rPr>
          <w:rFonts w:ascii="Calibri" w:eastAsia="Arial" w:hAnsi="Calibri" w:cs="Calibri"/>
          <w:szCs w:val="24"/>
          <w:lang w:val="en-CA"/>
        </w:rPr>
        <w:t>filing</w:t>
      </w:r>
      <w:r w:rsidR="006D0559" w:rsidRPr="00C105EE">
        <w:rPr>
          <w:rFonts w:ascii="Calibri" w:eastAsia="Arial" w:hAnsi="Calibri" w:cs="Calibri"/>
          <w:szCs w:val="24"/>
          <w:lang w:val="en-CA"/>
        </w:rPr>
        <w:t xml:space="preserve"> </w:t>
      </w:r>
      <w:r>
        <w:rPr>
          <w:rFonts w:ascii="Calibri" w:eastAsia="Arial" w:hAnsi="Calibri" w:cs="Calibri"/>
          <w:szCs w:val="24"/>
          <w:lang w:val="en-CA"/>
        </w:rPr>
        <w:t>a signed and dated</w:t>
      </w:r>
      <w:r w:rsidR="003646F0" w:rsidRPr="00A46A33">
        <w:rPr>
          <w:rFonts w:ascii="Calibri" w:eastAsia="Arial" w:hAnsi="Calibri" w:cs="Calibri"/>
          <w:szCs w:val="24"/>
          <w:lang w:val="en-CA"/>
        </w:rPr>
        <w:t xml:space="preserve"> </w:t>
      </w:r>
      <w:r w:rsidR="0066524C" w:rsidRPr="00A46A33">
        <w:rPr>
          <w:rFonts w:ascii="Calibri" w:eastAsia="Arial" w:hAnsi="Calibri" w:cs="Calibri"/>
          <w:szCs w:val="24"/>
          <w:lang w:val="en-CA"/>
        </w:rPr>
        <w:t>notice of withdrawal of the</w:t>
      </w:r>
      <w:r w:rsidR="00A46A33">
        <w:rPr>
          <w:rFonts w:ascii="Calibri" w:eastAsia="Arial" w:hAnsi="Calibri" w:cs="Calibri"/>
          <w:szCs w:val="24"/>
          <w:lang w:val="en-CA"/>
        </w:rPr>
        <w:t xml:space="preserve"> </w:t>
      </w:r>
      <w:r w:rsidR="006D0559">
        <w:rPr>
          <w:rFonts w:ascii="Calibri" w:eastAsia="Arial" w:hAnsi="Calibri" w:cs="Calibri"/>
          <w:szCs w:val="24"/>
          <w:lang w:val="en-CA"/>
        </w:rPr>
        <w:t>a</w:t>
      </w:r>
      <w:r w:rsidR="006D0559" w:rsidRPr="00A46A33">
        <w:rPr>
          <w:rFonts w:ascii="Calibri" w:eastAsia="Arial" w:hAnsi="Calibri" w:cs="Calibri"/>
          <w:szCs w:val="24"/>
          <w:lang w:val="en-CA"/>
        </w:rPr>
        <w:t xml:space="preserve">ppeal </w:t>
      </w:r>
      <w:r w:rsidR="006D0559">
        <w:rPr>
          <w:rFonts w:ascii="Calibri" w:eastAsia="Arial" w:hAnsi="Calibri" w:cs="Calibri"/>
          <w:szCs w:val="24"/>
          <w:lang w:val="en-CA"/>
        </w:rPr>
        <w:t>with</w:t>
      </w:r>
      <w:r w:rsidR="006D0559" w:rsidRPr="00A46A33">
        <w:rPr>
          <w:rFonts w:ascii="Calibri" w:eastAsia="Arial" w:hAnsi="Calibri" w:cs="Calibri"/>
          <w:szCs w:val="24"/>
          <w:lang w:val="en-CA"/>
        </w:rPr>
        <w:t xml:space="preserve"> </w:t>
      </w:r>
      <w:r w:rsidR="0066524C" w:rsidRPr="00A46A33">
        <w:rPr>
          <w:rFonts w:ascii="Calibri" w:eastAsia="Arial" w:hAnsi="Calibri" w:cs="Calibri"/>
          <w:szCs w:val="24"/>
          <w:lang w:val="en-CA"/>
        </w:rPr>
        <w:t xml:space="preserve">the Tribunal </w:t>
      </w:r>
      <w:r w:rsidR="006D0559">
        <w:rPr>
          <w:rFonts w:ascii="Calibri" w:eastAsia="Arial" w:hAnsi="Calibri" w:cs="Calibri"/>
          <w:szCs w:val="24"/>
          <w:lang w:val="en-CA"/>
        </w:rPr>
        <w:t xml:space="preserve">and serving it on </w:t>
      </w:r>
      <w:r w:rsidR="0066524C" w:rsidRPr="00A46A33">
        <w:rPr>
          <w:rFonts w:ascii="Calibri" w:eastAsia="Arial" w:hAnsi="Calibri" w:cs="Calibri"/>
          <w:szCs w:val="24"/>
          <w:lang w:val="en-CA"/>
        </w:rPr>
        <w:t>th</w:t>
      </w:r>
      <w:r w:rsidR="00A46A33">
        <w:rPr>
          <w:rFonts w:ascii="Calibri" w:eastAsia="Arial" w:hAnsi="Calibri" w:cs="Calibri"/>
          <w:szCs w:val="24"/>
          <w:lang w:val="en-CA"/>
        </w:rPr>
        <w:t>e other parties</w:t>
      </w:r>
      <w:r w:rsidR="0066524C" w:rsidRPr="00A46A33">
        <w:rPr>
          <w:rFonts w:ascii="Calibri" w:eastAsia="Arial" w:hAnsi="Calibri" w:cs="Calibri"/>
          <w:szCs w:val="24"/>
          <w:lang w:val="en-CA"/>
        </w:rPr>
        <w:t xml:space="preserve"> and any other person who is entitled to notice.</w:t>
      </w:r>
    </w:p>
    <w:p w14:paraId="0A479830" w14:textId="77777777" w:rsidR="00E35EA2" w:rsidRDefault="00E35EA2" w:rsidP="008D0BEA">
      <w:pPr>
        <w:pStyle w:val="Heading3"/>
        <w:rPr>
          <w:rFonts w:ascii="Calibri" w:eastAsia="Arial" w:hAnsi="Calibri" w:cs="Calibri"/>
          <w:szCs w:val="24"/>
          <w:u w:val="single"/>
        </w:rPr>
      </w:pPr>
      <w:bookmarkStart w:id="422" w:name="_Toc524612376"/>
    </w:p>
    <w:p w14:paraId="77A61665" w14:textId="77777777" w:rsidR="00090290" w:rsidRDefault="00090290" w:rsidP="008D0BEA">
      <w:pPr>
        <w:pStyle w:val="Heading2"/>
        <w:rPr>
          <w:rFonts w:ascii="Calibri" w:eastAsia="Arial" w:hAnsi="Calibri" w:cs="Calibri"/>
          <w:b/>
          <w:szCs w:val="24"/>
        </w:rPr>
      </w:pPr>
      <w:bookmarkStart w:id="423" w:name="_Toc524612378"/>
      <w:bookmarkStart w:id="424" w:name="_Toc529857840"/>
      <w:bookmarkStart w:id="425" w:name="_Toc35931444"/>
      <w:bookmarkEnd w:id="422"/>
      <w:r w:rsidRPr="00AF2F2F">
        <w:rPr>
          <w:rFonts w:ascii="Calibri" w:eastAsia="Arial" w:hAnsi="Calibri" w:cs="Calibri"/>
          <w:b/>
          <w:szCs w:val="24"/>
        </w:rPr>
        <w:t>RULE 3</w:t>
      </w:r>
      <w:r w:rsidR="005E6E47">
        <w:rPr>
          <w:rFonts w:ascii="Calibri" w:eastAsia="Arial" w:hAnsi="Calibri" w:cs="Calibri"/>
          <w:b/>
          <w:szCs w:val="24"/>
        </w:rPr>
        <w:t>3</w:t>
      </w:r>
      <w:r w:rsidRPr="00AF2F2F">
        <w:rPr>
          <w:rFonts w:ascii="Calibri" w:eastAsia="Arial" w:hAnsi="Calibri" w:cs="Calibri"/>
          <w:b/>
          <w:szCs w:val="24"/>
        </w:rPr>
        <w:t xml:space="preserve"> TRIBUNAL MAY DISMISS MATTER WITHOUT HEARING</w:t>
      </w:r>
      <w:bookmarkEnd w:id="423"/>
      <w:bookmarkEnd w:id="424"/>
      <w:bookmarkEnd w:id="425"/>
      <w:r w:rsidR="00051E2D">
        <w:rPr>
          <w:rFonts w:ascii="Calibri" w:eastAsia="Arial" w:hAnsi="Calibri" w:cs="Calibri"/>
          <w:b/>
          <w:szCs w:val="24"/>
        </w:rPr>
        <w:t xml:space="preserve"> </w:t>
      </w:r>
    </w:p>
    <w:p w14:paraId="39B610ED" w14:textId="77777777" w:rsidR="007C7440" w:rsidRPr="007C7440" w:rsidRDefault="007C7440" w:rsidP="007C7440">
      <w:pPr>
        <w:rPr>
          <w:rFonts w:eastAsia="Arial"/>
          <w:lang w:val="en-GB"/>
        </w:rPr>
      </w:pPr>
    </w:p>
    <w:p w14:paraId="18B4228D" w14:textId="77777777" w:rsidR="00A408CA" w:rsidRPr="00805A44" w:rsidRDefault="00090290" w:rsidP="007C7440">
      <w:pPr>
        <w:pStyle w:val="Heading3"/>
        <w:rPr>
          <w:rFonts w:ascii="Calibri" w:eastAsia="Arial" w:hAnsi="Calibri" w:cs="Calibri"/>
          <w:b w:val="0"/>
          <w:u w:val="single"/>
        </w:rPr>
      </w:pPr>
      <w:bookmarkStart w:id="426" w:name="_Toc35931445"/>
      <w:r w:rsidRPr="00805A44">
        <w:rPr>
          <w:rFonts w:ascii="Calibri" w:eastAsia="Arial" w:hAnsi="Calibri" w:cs="Calibri"/>
          <w:b w:val="0"/>
          <w:u w:val="single"/>
        </w:rPr>
        <w:t>3</w:t>
      </w:r>
      <w:r w:rsidR="005E6E47" w:rsidRPr="00805A44">
        <w:rPr>
          <w:rFonts w:ascii="Calibri" w:eastAsia="Arial" w:hAnsi="Calibri" w:cs="Calibri"/>
          <w:b w:val="0"/>
          <w:u w:val="single"/>
        </w:rPr>
        <w:t>3</w:t>
      </w:r>
      <w:r w:rsidRPr="00805A44">
        <w:rPr>
          <w:rFonts w:ascii="Calibri" w:eastAsia="Arial" w:hAnsi="Calibri" w:cs="Calibri"/>
          <w:b w:val="0"/>
          <w:u w:val="single"/>
        </w:rPr>
        <w:t>.01</w:t>
      </w:r>
      <w:r w:rsidRPr="00805A44">
        <w:rPr>
          <w:rFonts w:ascii="Calibri" w:eastAsia="Arial" w:hAnsi="Calibri" w:cs="Calibri"/>
          <w:b w:val="0"/>
          <w:u w:val="single"/>
        </w:rPr>
        <w:tab/>
      </w:r>
      <w:r w:rsidR="00A408CA" w:rsidRPr="00805A44">
        <w:rPr>
          <w:rFonts w:ascii="Calibri" w:eastAsia="Arial" w:hAnsi="Calibri" w:cs="Calibri"/>
          <w:b w:val="0"/>
          <w:u w:val="single"/>
        </w:rPr>
        <w:t>Dismissal without a hearing</w:t>
      </w:r>
      <w:bookmarkEnd w:id="426"/>
    </w:p>
    <w:p w14:paraId="519E3584" w14:textId="77777777" w:rsidR="00EE5877" w:rsidRPr="00AF2F2F" w:rsidRDefault="00EE5877" w:rsidP="008D0BEA">
      <w:pPr>
        <w:ind w:left="720" w:hanging="720"/>
        <w:rPr>
          <w:rFonts w:ascii="Calibri" w:eastAsia="Arial" w:hAnsi="Calibri" w:cs="Calibri"/>
          <w:szCs w:val="24"/>
          <w:lang w:val="en-CA"/>
        </w:rPr>
      </w:pPr>
      <w:r w:rsidRPr="00AF2F2F">
        <w:rPr>
          <w:rFonts w:ascii="Calibri" w:eastAsia="Arial" w:hAnsi="Calibri" w:cs="Calibri"/>
          <w:szCs w:val="24"/>
          <w:lang w:val="en-CA"/>
        </w:rPr>
        <w:t xml:space="preserve">The Tribunal may dismiss an </w:t>
      </w:r>
      <w:r w:rsidR="006D0559">
        <w:rPr>
          <w:rFonts w:ascii="Calibri" w:eastAsia="Arial" w:hAnsi="Calibri" w:cs="Calibri"/>
          <w:szCs w:val="24"/>
          <w:lang w:val="en-CA"/>
        </w:rPr>
        <w:t>a</w:t>
      </w:r>
      <w:r w:rsidR="006D0559" w:rsidRPr="00AF2F2F">
        <w:rPr>
          <w:rFonts w:ascii="Calibri" w:eastAsia="Arial" w:hAnsi="Calibri" w:cs="Calibri"/>
          <w:szCs w:val="24"/>
          <w:lang w:val="en-CA"/>
        </w:rPr>
        <w:t xml:space="preserve">ppeal </w:t>
      </w:r>
      <w:r w:rsidRPr="00AF2F2F">
        <w:rPr>
          <w:rFonts w:ascii="Calibri" w:eastAsia="Arial" w:hAnsi="Calibri" w:cs="Calibri"/>
          <w:szCs w:val="24"/>
          <w:lang w:val="en-CA"/>
        </w:rPr>
        <w:t xml:space="preserve">without a hearing </w:t>
      </w:r>
      <w:r w:rsidR="00A408CA">
        <w:rPr>
          <w:rFonts w:ascii="Calibri" w:eastAsia="Arial" w:hAnsi="Calibri" w:cs="Calibri"/>
          <w:szCs w:val="24"/>
          <w:lang w:val="en-CA"/>
        </w:rPr>
        <w:t xml:space="preserve">on its own motion, </w:t>
      </w:r>
      <w:r w:rsidRPr="00AF2F2F">
        <w:rPr>
          <w:rFonts w:ascii="Calibri" w:eastAsia="Arial" w:hAnsi="Calibri" w:cs="Calibri"/>
          <w:szCs w:val="24"/>
          <w:lang w:val="en-CA"/>
        </w:rPr>
        <w:t>if, in the Tribunal’s opinion,</w:t>
      </w:r>
    </w:p>
    <w:p w14:paraId="3D77EEEE" w14:textId="77777777" w:rsidR="00EE5877" w:rsidRPr="00AF2F2F" w:rsidRDefault="00EE5877" w:rsidP="0014053F">
      <w:pPr>
        <w:numPr>
          <w:ilvl w:val="0"/>
          <w:numId w:val="37"/>
        </w:numPr>
        <w:rPr>
          <w:rFonts w:ascii="Calibri" w:eastAsia="Arial" w:hAnsi="Calibri" w:cs="Calibri"/>
          <w:szCs w:val="24"/>
          <w:lang w:val="en-CA"/>
        </w:rPr>
      </w:pPr>
      <w:r w:rsidRPr="00AF2F2F">
        <w:rPr>
          <w:rFonts w:ascii="Calibri" w:eastAsia="Arial" w:hAnsi="Calibri" w:cs="Calibri"/>
          <w:szCs w:val="24"/>
          <w:lang w:val="en-CA"/>
        </w:rPr>
        <w:t xml:space="preserve">the proceeding is frivolous, vexatious or is commenced in bad </w:t>
      </w:r>
      <w:proofErr w:type="gramStart"/>
      <w:r w:rsidRPr="00AF2F2F">
        <w:rPr>
          <w:rFonts w:ascii="Calibri" w:eastAsia="Arial" w:hAnsi="Calibri" w:cs="Calibri"/>
          <w:szCs w:val="24"/>
          <w:lang w:val="en-CA"/>
        </w:rPr>
        <w:t>faith;</w:t>
      </w:r>
      <w:proofErr w:type="gramEnd"/>
    </w:p>
    <w:p w14:paraId="3D160278" w14:textId="77777777" w:rsidR="00EE5877" w:rsidRPr="00AF2F2F" w:rsidRDefault="00EE5877" w:rsidP="0014053F">
      <w:pPr>
        <w:numPr>
          <w:ilvl w:val="0"/>
          <w:numId w:val="37"/>
        </w:numPr>
        <w:rPr>
          <w:rFonts w:ascii="Calibri" w:eastAsia="Arial" w:hAnsi="Calibri" w:cs="Calibri"/>
          <w:szCs w:val="24"/>
          <w:lang w:val="en-CA"/>
        </w:rPr>
      </w:pPr>
      <w:r w:rsidRPr="00AF2F2F">
        <w:rPr>
          <w:rFonts w:ascii="Calibri" w:eastAsia="Arial" w:hAnsi="Calibri" w:cs="Calibri"/>
          <w:szCs w:val="24"/>
          <w:lang w:val="en-CA"/>
        </w:rPr>
        <w:t xml:space="preserve">the proceeding relates to matters that are outside the jurisdiction of the </w:t>
      </w:r>
      <w:r w:rsidR="006D0559">
        <w:rPr>
          <w:rFonts w:ascii="Calibri" w:eastAsia="Arial" w:hAnsi="Calibri" w:cs="Calibri"/>
          <w:szCs w:val="24"/>
          <w:lang w:val="en-CA"/>
        </w:rPr>
        <w:t>T</w:t>
      </w:r>
      <w:r w:rsidR="006D0559" w:rsidRPr="00AF2F2F">
        <w:rPr>
          <w:rFonts w:ascii="Calibri" w:eastAsia="Arial" w:hAnsi="Calibri" w:cs="Calibri"/>
          <w:szCs w:val="24"/>
          <w:lang w:val="en-CA"/>
        </w:rPr>
        <w:t>ribunal</w:t>
      </w:r>
      <w:r w:rsidRPr="00AF2F2F">
        <w:rPr>
          <w:rFonts w:ascii="Calibri" w:eastAsia="Arial" w:hAnsi="Calibri" w:cs="Calibri"/>
          <w:szCs w:val="24"/>
          <w:lang w:val="en-CA"/>
        </w:rPr>
        <w:t>; or</w:t>
      </w:r>
    </w:p>
    <w:p w14:paraId="10697F8D" w14:textId="77777777" w:rsidR="00287480" w:rsidRPr="003A3F1B" w:rsidRDefault="00EE5877" w:rsidP="003A3F1B">
      <w:pPr>
        <w:numPr>
          <w:ilvl w:val="0"/>
          <w:numId w:val="37"/>
        </w:numPr>
        <w:rPr>
          <w:rFonts w:ascii="Calibri" w:eastAsia="Arial" w:hAnsi="Calibri" w:cs="Calibri"/>
          <w:szCs w:val="24"/>
          <w:lang w:val="en-CA"/>
        </w:rPr>
      </w:pPr>
      <w:r w:rsidRPr="00AF2F2F">
        <w:rPr>
          <w:rFonts w:ascii="Calibri" w:eastAsia="Arial" w:hAnsi="Calibri" w:cs="Calibri"/>
          <w:szCs w:val="24"/>
          <w:lang w:val="en-CA"/>
        </w:rPr>
        <w:t>some aspect of the statutory requirements for bringing the proceeding has not been met.</w:t>
      </w:r>
    </w:p>
    <w:p w14:paraId="3A4F026A" w14:textId="77777777" w:rsidR="00ED7FDC" w:rsidRDefault="00ED7FDC" w:rsidP="008D0BEA">
      <w:pPr>
        <w:rPr>
          <w:rFonts w:ascii="Calibri" w:eastAsia="Arial" w:hAnsi="Calibri" w:cs="Calibri"/>
          <w:szCs w:val="24"/>
          <w:lang w:val="en-CA"/>
        </w:rPr>
      </w:pPr>
    </w:p>
    <w:p w14:paraId="041C6D36" w14:textId="77777777" w:rsidR="00BA5C26" w:rsidRPr="0014053F" w:rsidRDefault="00BA5C26" w:rsidP="00BA5C26">
      <w:pPr>
        <w:pStyle w:val="Heading3"/>
        <w:rPr>
          <w:rFonts w:ascii="Calibri" w:eastAsia="Arial" w:hAnsi="Calibri" w:cs="Calibri"/>
          <w:b w:val="0"/>
          <w:u w:val="single"/>
        </w:rPr>
      </w:pPr>
      <w:bookmarkStart w:id="427" w:name="_Toc529857841"/>
      <w:bookmarkStart w:id="428" w:name="_Toc35931446"/>
      <w:r w:rsidRPr="0014053F">
        <w:rPr>
          <w:rFonts w:ascii="Calibri" w:eastAsia="Arial" w:hAnsi="Calibri" w:cs="Calibri"/>
          <w:b w:val="0"/>
          <w:u w:val="single"/>
        </w:rPr>
        <w:t>3</w:t>
      </w:r>
      <w:r w:rsidR="005E6E47">
        <w:rPr>
          <w:rFonts w:ascii="Calibri" w:eastAsia="Arial" w:hAnsi="Calibri" w:cs="Calibri"/>
          <w:b w:val="0"/>
          <w:u w:val="single"/>
        </w:rPr>
        <w:t>3</w:t>
      </w:r>
      <w:r w:rsidRPr="0014053F">
        <w:rPr>
          <w:rFonts w:ascii="Calibri" w:eastAsia="Arial" w:hAnsi="Calibri" w:cs="Calibri"/>
          <w:b w:val="0"/>
          <w:u w:val="single"/>
        </w:rPr>
        <w:t>.02</w:t>
      </w:r>
      <w:r w:rsidR="007C7440">
        <w:rPr>
          <w:rFonts w:ascii="Calibri" w:eastAsia="Arial" w:hAnsi="Calibri" w:cs="Calibri"/>
          <w:b w:val="0"/>
          <w:u w:val="single"/>
        </w:rPr>
        <w:tab/>
      </w:r>
      <w:r w:rsidRPr="0014053F">
        <w:rPr>
          <w:rFonts w:ascii="Calibri" w:eastAsia="Arial" w:hAnsi="Calibri" w:cs="Calibri"/>
          <w:b w:val="0"/>
          <w:u w:val="single"/>
        </w:rPr>
        <w:t>Dismiss</w:t>
      </w:r>
      <w:r w:rsidR="005E6E47">
        <w:rPr>
          <w:rFonts w:ascii="Calibri" w:eastAsia="Arial" w:hAnsi="Calibri" w:cs="Calibri"/>
          <w:b w:val="0"/>
          <w:u w:val="single"/>
        </w:rPr>
        <w:t>al</w:t>
      </w:r>
      <w:r w:rsidRPr="0014053F">
        <w:rPr>
          <w:rFonts w:ascii="Calibri" w:eastAsia="Arial" w:hAnsi="Calibri" w:cs="Calibri"/>
          <w:b w:val="0"/>
          <w:u w:val="single"/>
        </w:rPr>
        <w:t xml:space="preserve"> under </w:t>
      </w:r>
      <w:r w:rsidR="005E6E47">
        <w:rPr>
          <w:rFonts w:ascii="Calibri" w:eastAsia="Arial" w:hAnsi="Calibri" w:cs="Calibri"/>
          <w:b w:val="0"/>
          <w:u w:val="single"/>
        </w:rPr>
        <w:t xml:space="preserve">the </w:t>
      </w:r>
      <w:r w:rsidRPr="0008640D">
        <w:rPr>
          <w:rFonts w:ascii="Calibri" w:eastAsia="Arial" w:hAnsi="Calibri" w:cs="Calibri"/>
          <w:b w:val="0"/>
          <w:i/>
          <w:u w:val="single"/>
        </w:rPr>
        <w:t>M</w:t>
      </w:r>
      <w:r w:rsidR="005E6E47">
        <w:rPr>
          <w:rFonts w:ascii="Calibri" w:eastAsia="Arial" w:hAnsi="Calibri" w:cs="Calibri"/>
          <w:b w:val="0"/>
          <w:i/>
          <w:u w:val="single"/>
        </w:rPr>
        <w:t xml:space="preserve">inistry of </w:t>
      </w:r>
      <w:r w:rsidRPr="0008640D">
        <w:rPr>
          <w:rFonts w:ascii="Calibri" w:eastAsia="Arial" w:hAnsi="Calibri" w:cs="Calibri"/>
          <w:b w:val="0"/>
          <w:i/>
          <w:u w:val="single"/>
        </w:rPr>
        <w:t>A</w:t>
      </w:r>
      <w:r w:rsidR="005E6E47">
        <w:rPr>
          <w:rFonts w:ascii="Calibri" w:eastAsia="Arial" w:hAnsi="Calibri" w:cs="Calibri"/>
          <w:b w:val="0"/>
          <w:i/>
          <w:u w:val="single"/>
        </w:rPr>
        <w:t xml:space="preserve">griculture, </w:t>
      </w:r>
      <w:r w:rsidRPr="0008640D">
        <w:rPr>
          <w:rFonts w:ascii="Calibri" w:eastAsia="Arial" w:hAnsi="Calibri" w:cs="Calibri"/>
          <w:b w:val="0"/>
          <w:i/>
          <w:u w:val="single"/>
        </w:rPr>
        <w:t>F</w:t>
      </w:r>
      <w:r w:rsidR="005E6E47">
        <w:rPr>
          <w:rFonts w:ascii="Calibri" w:eastAsia="Arial" w:hAnsi="Calibri" w:cs="Calibri"/>
          <w:b w:val="0"/>
          <w:i/>
          <w:u w:val="single"/>
        </w:rPr>
        <w:t xml:space="preserve">ood and </w:t>
      </w:r>
      <w:r w:rsidRPr="0008640D">
        <w:rPr>
          <w:rFonts w:ascii="Calibri" w:eastAsia="Arial" w:hAnsi="Calibri" w:cs="Calibri"/>
          <w:b w:val="0"/>
          <w:i/>
          <w:u w:val="single"/>
        </w:rPr>
        <w:t>R</w:t>
      </w:r>
      <w:r w:rsidR="005E6E47">
        <w:rPr>
          <w:rFonts w:ascii="Calibri" w:eastAsia="Arial" w:hAnsi="Calibri" w:cs="Calibri"/>
          <w:b w:val="0"/>
          <w:i/>
          <w:u w:val="single"/>
        </w:rPr>
        <w:t xml:space="preserve">ural </w:t>
      </w:r>
      <w:r w:rsidRPr="0008640D">
        <w:rPr>
          <w:rFonts w:ascii="Calibri" w:eastAsia="Arial" w:hAnsi="Calibri" w:cs="Calibri"/>
          <w:b w:val="0"/>
          <w:i/>
          <w:u w:val="single"/>
        </w:rPr>
        <w:t>A</w:t>
      </w:r>
      <w:r w:rsidR="005E6E47">
        <w:rPr>
          <w:rFonts w:ascii="Calibri" w:eastAsia="Arial" w:hAnsi="Calibri" w:cs="Calibri"/>
          <w:b w:val="0"/>
          <w:i/>
          <w:u w:val="single"/>
        </w:rPr>
        <w:t>ffairs</w:t>
      </w:r>
      <w:r w:rsidRPr="0008640D">
        <w:rPr>
          <w:rFonts w:ascii="Calibri" w:eastAsia="Arial" w:hAnsi="Calibri" w:cs="Calibri"/>
          <w:b w:val="0"/>
          <w:i/>
          <w:u w:val="single"/>
        </w:rPr>
        <w:t xml:space="preserve"> Act</w:t>
      </w:r>
      <w:bookmarkEnd w:id="427"/>
      <w:bookmarkEnd w:id="428"/>
    </w:p>
    <w:p w14:paraId="519655C8" w14:textId="77777777" w:rsidR="00ED7FDC" w:rsidRDefault="00ED7FDC" w:rsidP="00ED7FDC">
      <w:pPr>
        <w:rPr>
          <w:rFonts w:ascii="Calibri" w:eastAsia="Arial" w:hAnsi="Calibri" w:cs="Calibri"/>
          <w:szCs w:val="24"/>
          <w:lang w:val="en-CA"/>
        </w:rPr>
      </w:pPr>
      <w:r w:rsidRPr="00ED7FDC">
        <w:rPr>
          <w:rFonts w:ascii="Calibri" w:eastAsia="Arial" w:hAnsi="Calibri" w:cs="Calibri"/>
          <w:szCs w:val="24"/>
          <w:lang w:val="en-CA"/>
        </w:rPr>
        <w:t xml:space="preserve">In addition to the reasons for dismissing a proceeding without </w:t>
      </w:r>
      <w:r>
        <w:rPr>
          <w:rFonts w:ascii="Calibri" w:eastAsia="Arial" w:hAnsi="Calibri" w:cs="Calibri"/>
          <w:szCs w:val="24"/>
          <w:lang w:val="en-CA"/>
        </w:rPr>
        <w:t xml:space="preserve">a hearing described in Rule </w:t>
      </w:r>
      <w:r w:rsidR="005E6E47">
        <w:rPr>
          <w:rFonts w:ascii="Calibri" w:eastAsia="Arial" w:hAnsi="Calibri" w:cs="Calibri"/>
          <w:szCs w:val="24"/>
          <w:lang w:val="en-CA"/>
        </w:rPr>
        <w:t>33</w:t>
      </w:r>
      <w:r>
        <w:rPr>
          <w:rFonts w:ascii="Calibri" w:eastAsia="Arial" w:hAnsi="Calibri" w:cs="Calibri"/>
          <w:szCs w:val="24"/>
          <w:lang w:val="en-CA"/>
        </w:rPr>
        <w:t>.01</w:t>
      </w:r>
      <w:r w:rsidRPr="00ED7FDC">
        <w:rPr>
          <w:rFonts w:ascii="Calibri" w:eastAsia="Arial" w:hAnsi="Calibri" w:cs="Calibri"/>
          <w:szCs w:val="24"/>
          <w:lang w:val="en-CA"/>
        </w:rPr>
        <w:t xml:space="preserve">, the Tribunal may dismiss a proceeding under the </w:t>
      </w:r>
      <w:hyperlink r:id="rId38" w:history="1">
        <w:r w:rsidRPr="00C74AE0">
          <w:rPr>
            <w:rStyle w:val="Hyperlink"/>
            <w:rFonts w:ascii="Calibri" w:eastAsia="Arial" w:hAnsi="Calibri" w:cs="Calibri"/>
            <w:i/>
            <w:szCs w:val="24"/>
            <w:lang w:val="en-CA"/>
          </w:rPr>
          <w:t>Ministry of Agriculture, Food and Rural Affairs Act</w:t>
        </w:r>
      </w:hyperlink>
      <w:r w:rsidRPr="00ED7FDC">
        <w:rPr>
          <w:rFonts w:ascii="Calibri" w:eastAsia="Arial" w:hAnsi="Calibri" w:cs="Calibri"/>
          <w:szCs w:val="24"/>
          <w:lang w:val="en-CA"/>
        </w:rPr>
        <w:t xml:space="preserve"> or, after a hearing has commenced, refuse to continue the hearing or make a decision if it relates to any order, direction, policy, decision or regulation of which the appellant has had knowledge for more than one year before the notice of appeal is filed or, if in the Tribunal’s  opinion, the appellant does not have a sufficient interest in the subject-matter of the appeal.</w:t>
      </w:r>
    </w:p>
    <w:p w14:paraId="0F65B718" w14:textId="77777777" w:rsidR="00ED7FDC" w:rsidRDefault="00ED7FDC" w:rsidP="00ED7FDC">
      <w:pPr>
        <w:rPr>
          <w:rFonts w:ascii="Calibri" w:eastAsia="Arial" w:hAnsi="Calibri" w:cs="Calibri"/>
          <w:szCs w:val="24"/>
          <w:lang w:val="en-CA"/>
        </w:rPr>
      </w:pPr>
    </w:p>
    <w:p w14:paraId="4C2DDA9A" w14:textId="77777777" w:rsidR="00BA5C26" w:rsidRPr="0014053F" w:rsidRDefault="00BA5C26" w:rsidP="00BA5C26">
      <w:pPr>
        <w:pStyle w:val="Heading3"/>
        <w:rPr>
          <w:rFonts w:ascii="Calibri" w:eastAsia="Arial" w:hAnsi="Calibri" w:cs="Calibri"/>
          <w:b w:val="0"/>
          <w:u w:val="single"/>
        </w:rPr>
      </w:pPr>
      <w:bookmarkStart w:id="429" w:name="_Toc529857842"/>
      <w:bookmarkStart w:id="430" w:name="_Toc35931447"/>
      <w:r w:rsidRPr="0014053F">
        <w:rPr>
          <w:rFonts w:ascii="Calibri" w:eastAsia="Arial" w:hAnsi="Calibri" w:cs="Calibri"/>
          <w:b w:val="0"/>
          <w:u w:val="single"/>
        </w:rPr>
        <w:t>3</w:t>
      </w:r>
      <w:r w:rsidR="005E6E47">
        <w:rPr>
          <w:rFonts w:ascii="Calibri" w:eastAsia="Arial" w:hAnsi="Calibri" w:cs="Calibri"/>
          <w:b w:val="0"/>
          <w:u w:val="single"/>
        </w:rPr>
        <w:t>3</w:t>
      </w:r>
      <w:r w:rsidRPr="0014053F">
        <w:rPr>
          <w:rFonts w:ascii="Calibri" w:eastAsia="Arial" w:hAnsi="Calibri" w:cs="Calibri"/>
          <w:b w:val="0"/>
          <w:u w:val="single"/>
        </w:rPr>
        <w:t>.03</w:t>
      </w:r>
      <w:r w:rsidR="007C7440">
        <w:rPr>
          <w:rFonts w:ascii="Calibri" w:eastAsia="Arial" w:hAnsi="Calibri" w:cs="Calibri"/>
          <w:b w:val="0"/>
          <w:u w:val="single"/>
        </w:rPr>
        <w:tab/>
      </w:r>
      <w:r w:rsidRPr="0014053F">
        <w:rPr>
          <w:rFonts w:ascii="Calibri" w:eastAsia="Arial" w:hAnsi="Calibri" w:cs="Calibri"/>
          <w:b w:val="0"/>
          <w:u w:val="single"/>
        </w:rPr>
        <w:t>Notify</w:t>
      </w:r>
      <w:r w:rsidR="005E6E47">
        <w:rPr>
          <w:rFonts w:ascii="Calibri" w:eastAsia="Arial" w:hAnsi="Calibri" w:cs="Calibri"/>
          <w:b w:val="0"/>
          <w:u w:val="single"/>
        </w:rPr>
        <w:t>ing</w:t>
      </w:r>
      <w:r w:rsidRPr="0014053F">
        <w:rPr>
          <w:rFonts w:ascii="Calibri" w:eastAsia="Arial" w:hAnsi="Calibri" w:cs="Calibri"/>
          <w:b w:val="0"/>
          <w:u w:val="single"/>
        </w:rPr>
        <w:t xml:space="preserve"> parties</w:t>
      </w:r>
      <w:bookmarkEnd w:id="429"/>
      <w:bookmarkEnd w:id="430"/>
    </w:p>
    <w:p w14:paraId="16281958" w14:textId="77777777" w:rsidR="00ED7FDC" w:rsidRPr="00ED7FDC" w:rsidRDefault="00ED7FDC" w:rsidP="00ED7FDC">
      <w:pPr>
        <w:rPr>
          <w:rFonts w:ascii="Calibri" w:eastAsia="Arial" w:hAnsi="Calibri" w:cs="Calibri"/>
          <w:szCs w:val="24"/>
          <w:lang w:val="en-CA"/>
        </w:rPr>
      </w:pPr>
      <w:r w:rsidRPr="00ED7FDC">
        <w:rPr>
          <w:rFonts w:ascii="Calibri" w:eastAsia="Arial" w:hAnsi="Calibri" w:cs="Calibri"/>
          <w:szCs w:val="24"/>
          <w:lang w:val="en-CA"/>
        </w:rPr>
        <w:t xml:space="preserve">The Tribunal will notify all parties to the proceeding of its </w:t>
      </w:r>
      <w:r w:rsidR="00051E2D">
        <w:rPr>
          <w:rFonts w:ascii="Calibri" w:eastAsia="Arial" w:hAnsi="Calibri" w:cs="Calibri"/>
          <w:szCs w:val="24"/>
          <w:lang w:val="en-CA"/>
        </w:rPr>
        <w:t>contemplation of</w:t>
      </w:r>
      <w:r w:rsidRPr="00ED7FDC">
        <w:rPr>
          <w:rFonts w:ascii="Calibri" w:eastAsia="Arial" w:hAnsi="Calibri" w:cs="Calibri"/>
          <w:szCs w:val="24"/>
          <w:lang w:val="en-CA"/>
        </w:rPr>
        <w:t xml:space="preserve"> dismiss</w:t>
      </w:r>
      <w:r w:rsidR="00051E2D">
        <w:rPr>
          <w:rFonts w:ascii="Calibri" w:eastAsia="Arial" w:hAnsi="Calibri" w:cs="Calibri"/>
          <w:szCs w:val="24"/>
          <w:lang w:val="en-CA"/>
        </w:rPr>
        <w:t>ing</w:t>
      </w:r>
      <w:r w:rsidRPr="00ED7FDC">
        <w:rPr>
          <w:rFonts w:ascii="Calibri" w:eastAsia="Arial" w:hAnsi="Calibri" w:cs="Calibri"/>
          <w:szCs w:val="24"/>
          <w:lang w:val="en-CA"/>
        </w:rPr>
        <w:t xml:space="preserve"> a proceeding under this Rule</w:t>
      </w:r>
      <w:r w:rsidR="0059746A">
        <w:rPr>
          <w:rFonts w:ascii="Calibri" w:eastAsia="Arial" w:hAnsi="Calibri" w:cs="Calibri"/>
          <w:szCs w:val="24"/>
          <w:lang w:val="en-CA"/>
        </w:rPr>
        <w:t>.</w:t>
      </w:r>
    </w:p>
    <w:p w14:paraId="1B60FED1" w14:textId="77777777" w:rsidR="00ED7FDC" w:rsidRPr="00ED7FDC" w:rsidRDefault="00ED7FDC" w:rsidP="00ED7FDC">
      <w:pPr>
        <w:rPr>
          <w:rFonts w:ascii="Calibri" w:eastAsia="Arial" w:hAnsi="Calibri" w:cs="Calibri"/>
          <w:szCs w:val="24"/>
          <w:lang w:val="en-CA"/>
        </w:rPr>
      </w:pPr>
    </w:p>
    <w:p w14:paraId="731C5417" w14:textId="77777777" w:rsidR="00BA5C26" w:rsidRPr="0014053F" w:rsidRDefault="00BA5C26" w:rsidP="00BA5C26">
      <w:pPr>
        <w:pStyle w:val="Heading3"/>
        <w:rPr>
          <w:rFonts w:ascii="Calibri" w:eastAsia="Arial" w:hAnsi="Calibri" w:cs="Calibri"/>
          <w:b w:val="0"/>
          <w:u w:val="single"/>
        </w:rPr>
      </w:pPr>
      <w:bookmarkStart w:id="431" w:name="_Toc529857843"/>
      <w:bookmarkStart w:id="432" w:name="_Toc35931448"/>
      <w:r w:rsidRPr="0014053F">
        <w:rPr>
          <w:rFonts w:ascii="Calibri" w:eastAsia="Arial" w:hAnsi="Calibri" w:cs="Calibri"/>
          <w:b w:val="0"/>
          <w:u w:val="single"/>
        </w:rPr>
        <w:t>3</w:t>
      </w:r>
      <w:r w:rsidR="005E6E47">
        <w:rPr>
          <w:rFonts w:ascii="Calibri" w:eastAsia="Arial" w:hAnsi="Calibri" w:cs="Calibri"/>
          <w:b w:val="0"/>
          <w:u w:val="single"/>
        </w:rPr>
        <w:t>3</w:t>
      </w:r>
      <w:r w:rsidRPr="0014053F">
        <w:rPr>
          <w:rFonts w:ascii="Calibri" w:eastAsia="Arial" w:hAnsi="Calibri" w:cs="Calibri"/>
          <w:b w:val="0"/>
          <w:u w:val="single"/>
        </w:rPr>
        <w:t>.04</w:t>
      </w:r>
      <w:r w:rsidR="007C7440">
        <w:rPr>
          <w:rFonts w:ascii="Calibri" w:eastAsia="Arial" w:hAnsi="Calibri" w:cs="Calibri"/>
          <w:b w:val="0"/>
          <w:u w:val="single"/>
        </w:rPr>
        <w:tab/>
      </w:r>
      <w:r w:rsidRPr="0014053F">
        <w:rPr>
          <w:rFonts w:ascii="Calibri" w:eastAsia="Arial" w:hAnsi="Calibri" w:cs="Calibri"/>
          <w:b w:val="0"/>
          <w:u w:val="single"/>
        </w:rPr>
        <w:t>Submission</w:t>
      </w:r>
      <w:r w:rsidR="005E6E47">
        <w:rPr>
          <w:rFonts w:ascii="Calibri" w:eastAsia="Arial" w:hAnsi="Calibri" w:cs="Calibri"/>
          <w:b w:val="0"/>
          <w:u w:val="single"/>
        </w:rPr>
        <w:t>s</w:t>
      </w:r>
      <w:bookmarkEnd w:id="431"/>
      <w:bookmarkEnd w:id="432"/>
    </w:p>
    <w:p w14:paraId="20D2F117" w14:textId="77777777" w:rsidR="00ED7FDC" w:rsidRDefault="00ED7FDC" w:rsidP="00ED7FDC">
      <w:pPr>
        <w:rPr>
          <w:rFonts w:ascii="Calibri" w:eastAsia="Arial" w:hAnsi="Calibri" w:cs="Calibri"/>
          <w:szCs w:val="24"/>
          <w:lang w:val="en-CA"/>
        </w:rPr>
      </w:pPr>
      <w:r w:rsidRPr="00ED7FDC">
        <w:rPr>
          <w:rFonts w:ascii="Calibri" w:eastAsia="Arial" w:hAnsi="Calibri" w:cs="Calibri"/>
          <w:szCs w:val="24"/>
          <w:lang w:val="en-CA"/>
        </w:rPr>
        <w:t xml:space="preserve">A party who receives notice of </w:t>
      </w:r>
      <w:r w:rsidR="00051E2D">
        <w:rPr>
          <w:rFonts w:ascii="Calibri" w:eastAsia="Arial" w:hAnsi="Calibri" w:cs="Calibri"/>
          <w:szCs w:val="24"/>
          <w:lang w:val="en-CA"/>
        </w:rPr>
        <w:t>potentially</w:t>
      </w:r>
      <w:r w:rsidRPr="00ED7FDC">
        <w:rPr>
          <w:rFonts w:ascii="Calibri" w:eastAsia="Arial" w:hAnsi="Calibri" w:cs="Calibri"/>
          <w:szCs w:val="24"/>
          <w:lang w:val="en-CA"/>
        </w:rPr>
        <w:t xml:space="preserve"> dismiss</w:t>
      </w:r>
      <w:r w:rsidR="00051E2D">
        <w:rPr>
          <w:rFonts w:ascii="Calibri" w:eastAsia="Arial" w:hAnsi="Calibri" w:cs="Calibri"/>
          <w:szCs w:val="24"/>
          <w:lang w:val="en-CA"/>
        </w:rPr>
        <w:t>ing</w:t>
      </w:r>
      <w:r w:rsidRPr="00ED7FDC">
        <w:rPr>
          <w:rFonts w:ascii="Calibri" w:eastAsia="Arial" w:hAnsi="Calibri" w:cs="Calibri"/>
          <w:szCs w:val="24"/>
          <w:lang w:val="en-CA"/>
        </w:rPr>
        <w:t xml:space="preserve"> a proce</w:t>
      </w:r>
      <w:r>
        <w:rPr>
          <w:rFonts w:ascii="Calibri" w:eastAsia="Arial" w:hAnsi="Calibri" w:cs="Calibri"/>
          <w:szCs w:val="24"/>
          <w:lang w:val="en-CA"/>
        </w:rPr>
        <w:t xml:space="preserve">eding under Rule </w:t>
      </w:r>
      <w:r w:rsidR="005E6E47">
        <w:rPr>
          <w:rFonts w:ascii="Calibri" w:eastAsia="Arial" w:hAnsi="Calibri" w:cs="Calibri"/>
          <w:szCs w:val="24"/>
          <w:lang w:val="en-CA"/>
        </w:rPr>
        <w:t>33</w:t>
      </w:r>
      <w:r>
        <w:rPr>
          <w:rFonts w:ascii="Calibri" w:eastAsia="Arial" w:hAnsi="Calibri" w:cs="Calibri"/>
          <w:szCs w:val="24"/>
          <w:lang w:val="en-CA"/>
        </w:rPr>
        <w:t>.03</w:t>
      </w:r>
      <w:r w:rsidRPr="00ED7FDC">
        <w:rPr>
          <w:rFonts w:ascii="Calibri" w:eastAsia="Arial" w:hAnsi="Calibri" w:cs="Calibri"/>
          <w:szCs w:val="24"/>
          <w:lang w:val="en-CA"/>
        </w:rPr>
        <w:t xml:space="preserve"> may make written submissions with respect to the proposed dismissal within 30 days of the date of the notice, and the Tribunal shall consider any such submissions before m</w:t>
      </w:r>
      <w:r>
        <w:rPr>
          <w:rFonts w:ascii="Calibri" w:eastAsia="Arial" w:hAnsi="Calibri" w:cs="Calibri"/>
          <w:szCs w:val="24"/>
          <w:lang w:val="en-CA"/>
        </w:rPr>
        <w:t xml:space="preserve">aking a decision under Rule </w:t>
      </w:r>
      <w:r w:rsidR="005E6E47">
        <w:rPr>
          <w:rFonts w:ascii="Calibri" w:eastAsia="Arial" w:hAnsi="Calibri" w:cs="Calibri"/>
          <w:szCs w:val="24"/>
          <w:lang w:val="en-CA"/>
        </w:rPr>
        <w:t>33</w:t>
      </w:r>
      <w:r>
        <w:rPr>
          <w:rFonts w:ascii="Calibri" w:eastAsia="Arial" w:hAnsi="Calibri" w:cs="Calibri"/>
          <w:szCs w:val="24"/>
          <w:lang w:val="en-CA"/>
        </w:rPr>
        <w:t xml:space="preserve">.01 or </w:t>
      </w:r>
      <w:r w:rsidR="005E6E47">
        <w:rPr>
          <w:rFonts w:ascii="Calibri" w:eastAsia="Arial" w:hAnsi="Calibri" w:cs="Calibri"/>
          <w:szCs w:val="24"/>
          <w:lang w:val="en-CA"/>
        </w:rPr>
        <w:t>33</w:t>
      </w:r>
      <w:r>
        <w:rPr>
          <w:rFonts w:ascii="Calibri" w:eastAsia="Arial" w:hAnsi="Calibri" w:cs="Calibri"/>
          <w:szCs w:val="24"/>
          <w:lang w:val="en-CA"/>
        </w:rPr>
        <w:t>.02</w:t>
      </w:r>
      <w:r w:rsidRPr="00ED7FDC">
        <w:rPr>
          <w:rFonts w:ascii="Calibri" w:eastAsia="Arial" w:hAnsi="Calibri" w:cs="Calibri"/>
          <w:szCs w:val="24"/>
          <w:lang w:val="en-CA"/>
        </w:rPr>
        <w:t>.</w:t>
      </w:r>
      <w:r w:rsidR="00287480">
        <w:rPr>
          <w:rFonts w:ascii="Calibri" w:eastAsia="Arial" w:hAnsi="Calibri" w:cs="Calibri"/>
          <w:szCs w:val="24"/>
          <w:lang w:val="en-CA"/>
        </w:rPr>
        <w:t xml:space="preserve"> </w:t>
      </w:r>
    </w:p>
    <w:p w14:paraId="5777C736" w14:textId="77777777" w:rsidR="00A408CA" w:rsidRDefault="00A408CA" w:rsidP="00ED7FDC">
      <w:pPr>
        <w:rPr>
          <w:rFonts w:ascii="Calibri" w:eastAsia="Arial" w:hAnsi="Calibri" w:cs="Calibri"/>
          <w:szCs w:val="24"/>
          <w:lang w:val="en-CA"/>
        </w:rPr>
      </w:pPr>
    </w:p>
    <w:p w14:paraId="292243E0" w14:textId="77777777" w:rsidR="00A408CA" w:rsidRPr="00805A44" w:rsidRDefault="00A408CA" w:rsidP="007C7440">
      <w:pPr>
        <w:pStyle w:val="Heading3"/>
        <w:rPr>
          <w:rFonts w:ascii="Calibri" w:hAnsi="Calibri" w:cs="Calibri"/>
          <w:b w:val="0"/>
          <w:u w:val="single"/>
        </w:rPr>
      </w:pPr>
      <w:bookmarkStart w:id="433" w:name="_Toc35931449"/>
      <w:r w:rsidRPr="00805A44">
        <w:rPr>
          <w:rFonts w:ascii="Calibri" w:hAnsi="Calibri" w:cs="Calibri"/>
          <w:b w:val="0"/>
          <w:u w:val="single"/>
        </w:rPr>
        <w:t>33.05</w:t>
      </w:r>
      <w:r w:rsidR="007C7440" w:rsidRPr="00805A44">
        <w:rPr>
          <w:rFonts w:ascii="Calibri" w:hAnsi="Calibri" w:cs="Calibri"/>
          <w:b w:val="0"/>
          <w:u w:val="single"/>
        </w:rPr>
        <w:tab/>
      </w:r>
      <w:r w:rsidRPr="00805A44">
        <w:rPr>
          <w:rFonts w:ascii="Calibri" w:hAnsi="Calibri" w:cs="Calibri"/>
          <w:b w:val="0"/>
          <w:u w:val="single"/>
        </w:rPr>
        <w:t>Dismissal on motion by a party</w:t>
      </w:r>
      <w:bookmarkEnd w:id="433"/>
    </w:p>
    <w:p w14:paraId="2292B960" w14:textId="77777777" w:rsidR="00A408CA" w:rsidRPr="007E1677" w:rsidRDefault="00A408CA" w:rsidP="00A408CA">
      <w:pPr>
        <w:pStyle w:val="CommentText"/>
        <w:rPr>
          <w:rFonts w:ascii="Calibri" w:hAnsi="Calibri" w:cs="Calibri"/>
          <w:sz w:val="24"/>
          <w:szCs w:val="24"/>
        </w:rPr>
      </w:pPr>
      <w:r w:rsidRPr="007E1677">
        <w:rPr>
          <w:rFonts w:ascii="Calibri" w:hAnsi="Calibri" w:cs="Calibri"/>
          <w:sz w:val="24"/>
          <w:szCs w:val="24"/>
        </w:rPr>
        <w:t>Where a party seeks to have a matter dismissed without a hearing based upon grounds mentioned in rules 33.01 or 33.02, that party may only do so by motion.</w:t>
      </w:r>
    </w:p>
    <w:p w14:paraId="71DE58E9" w14:textId="77777777" w:rsidR="00A408CA" w:rsidRPr="007E1677" w:rsidRDefault="00A408CA" w:rsidP="00A408CA">
      <w:pPr>
        <w:pStyle w:val="CommentText"/>
        <w:rPr>
          <w:rFonts w:ascii="Calibri" w:hAnsi="Calibri" w:cs="Calibri"/>
          <w:sz w:val="24"/>
          <w:szCs w:val="24"/>
        </w:rPr>
      </w:pPr>
    </w:p>
    <w:p w14:paraId="7A05D5F5" w14:textId="77777777" w:rsidR="00A408CA" w:rsidRPr="00805A44" w:rsidRDefault="00A408CA" w:rsidP="007C7440">
      <w:pPr>
        <w:pStyle w:val="Heading3"/>
        <w:rPr>
          <w:rFonts w:ascii="Calibri" w:hAnsi="Calibri" w:cs="Calibri"/>
          <w:b w:val="0"/>
          <w:u w:val="single"/>
        </w:rPr>
      </w:pPr>
      <w:bookmarkStart w:id="434" w:name="_Toc35931450"/>
      <w:r w:rsidRPr="00805A44">
        <w:rPr>
          <w:rFonts w:ascii="Calibri" w:hAnsi="Calibri" w:cs="Calibri"/>
          <w:b w:val="0"/>
          <w:u w:val="single"/>
        </w:rPr>
        <w:t>33.06</w:t>
      </w:r>
      <w:r w:rsidR="007C7440" w:rsidRPr="00805A44">
        <w:rPr>
          <w:rFonts w:ascii="Calibri" w:hAnsi="Calibri" w:cs="Calibri"/>
          <w:b w:val="0"/>
          <w:u w:val="single"/>
        </w:rPr>
        <w:tab/>
      </w:r>
      <w:r w:rsidRPr="00805A44">
        <w:rPr>
          <w:rFonts w:ascii="Calibri" w:hAnsi="Calibri" w:cs="Calibri"/>
          <w:b w:val="0"/>
          <w:u w:val="single"/>
        </w:rPr>
        <w:t>Abandoned matters</w:t>
      </w:r>
      <w:bookmarkEnd w:id="434"/>
    </w:p>
    <w:p w14:paraId="4CEE06D3" w14:textId="77777777" w:rsidR="00A408CA" w:rsidRPr="007E1677" w:rsidRDefault="00A408CA" w:rsidP="00A408CA">
      <w:pPr>
        <w:pStyle w:val="CommentText"/>
        <w:rPr>
          <w:rFonts w:ascii="Calibri" w:hAnsi="Calibri" w:cs="Calibri"/>
          <w:sz w:val="24"/>
          <w:szCs w:val="24"/>
        </w:rPr>
      </w:pPr>
      <w:r w:rsidRPr="007E1677">
        <w:rPr>
          <w:rFonts w:ascii="Calibri" w:hAnsi="Calibri" w:cs="Calibri"/>
          <w:sz w:val="24"/>
          <w:szCs w:val="24"/>
        </w:rPr>
        <w:t>(</w:t>
      </w:r>
      <w:proofErr w:type="spellStart"/>
      <w:r w:rsidRPr="007E1677">
        <w:rPr>
          <w:rFonts w:ascii="Calibri" w:hAnsi="Calibri" w:cs="Calibri"/>
          <w:sz w:val="24"/>
          <w:szCs w:val="24"/>
        </w:rPr>
        <w:t>i</w:t>
      </w:r>
      <w:proofErr w:type="spellEnd"/>
      <w:r w:rsidRPr="007E1677">
        <w:rPr>
          <w:rFonts w:ascii="Calibri" w:hAnsi="Calibri" w:cs="Calibri"/>
          <w:sz w:val="24"/>
          <w:szCs w:val="24"/>
        </w:rPr>
        <w:t>) The Tribunal may consider an appeal seemingly abandoned to be frivolous.</w:t>
      </w:r>
    </w:p>
    <w:p w14:paraId="62889901" w14:textId="77777777" w:rsidR="00A408CA" w:rsidRPr="007E1677" w:rsidRDefault="00A408CA" w:rsidP="00A408CA">
      <w:pPr>
        <w:pStyle w:val="CommentText"/>
        <w:rPr>
          <w:rFonts w:ascii="Calibri" w:hAnsi="Calibri" w:cs="Calibri"/>
          <w:sz w:val="24"/>
          <w:szCs w:val="24"/>
        </w:rPr>
      </w:pPr>
      <w:r w:rsidRPr="007E1677">
        <w:rPr>
          <w:rFonts w:ascii="Calibri" w:hAnsi="Calibri" w:cs="Calibri"/>
          <w:sz w:val="24"/>
          <w:szCs w:val="24"/>
        </w:rPr>
        <w:t>(ii) After considering submissions received pursuant to rule 33.04, the Tribunal may dismiss an abandoned matter or set a timetable for resuming the matter.</w:t>
      </w:r>
    </w:p>
    <w:p w14:paraId="2D6298BA" w14:textId="77777777" w:rsidR="00A408CA" w:rsidRPr="007C7440" w:rsidRDefault="00A408CA" w:rsidP="007C7440">
      <w:pPr>
        <w:pStyle w:val="CommentText"/>
        <w:rPr>
          <w:rFonts w:ascii="Calibri" w:hAnsi="Calibri" w:cs="Calibri"/>
          <w:sz w:val="24"/>
          <w:szCs w:val="24"/>
        </w:rPr>
      </w:pPr>
      <w:r w:rsidRPr="007E1677">
        <w:rPr>
          <w:rFonts w:ascii="Calibri" w:hAnsi="Calibri" w:cs="Calibri"/>
          <w:sz w:val="24"/>
          <w:szCs w:val="24"/>
        </w:rPr>
        <w:t>(iii) Where a timetable for resuming a matter has been ordered, the Tribunal may dismiss a matter where the commencing party fails to adhere to the timetable.</w:t>
      </w:r>
    </w:p>
    <w:p w14:paraId="3A89D77C" w14:textId="77777777" w:rsidR="0066524C" w:rsidRPr="004C5A72" w:rsidRDefault="0066524C" w:rsidP="008D0BEA">
      <w:pPr>
        <w:rPr>
          <w:rFonts w:ascii="Calibri" w:eastAsia="Arial" w:hAnsi="Calibri" w:cs="Calibri"/>
          <w:b/>
          <w:szCs w:val="24"/>
          <w:lang w:val="en-CA"/>
        </w:rPr>
      </w:pPr>
    </w:p>
    <w:p w14:paraId="551C8790" w14:textId="77777777" w:rsidR="00554491" w:rsidRPr="00C105EE" w:rsidRDefault="00394EB2" w:rsidP="008D0BEA">
      <w:pPr>
        <w:pStyle w:val="Heading2"/>
        <w:rPr>
          <w:rFonts w:ascii="Calibri" w:hAnsi="Calibri" w:cs="Calibri"/>
          <w:b/>
          <w:szCs w:val="24"/>
        </w:rPr>
      </w:pPr>
      <w:bookmarkStart w:id="435" w:name="_Toc524506026"/>
      <w:bookmarkStart w:id="436" w:name="_Toc524612380"/>
      <w:bookmarkStart w:id="437" w:name="_Toc529857844"/>
      <w:bookmarkStart w:id="438" w:name="_Toc35931451"/>
      <w:r w:rsidRPr="00C105EE">
        <w:rPr>
          <w:rFonts w:ascii="Calibri" w:hAnsi="Calibri" w:cs="Calibri"/>
          <w:b/>
          <w:szCs w:val="24"/>
        </w:rPr>
        <w:t>RULE 3</w:t>
      </w:r>
      <w:r w:rsidR="005E6E47">
        <w:rPr>
          <w:rFonts w:ascii="Calibri" w:hAnsi="Calibri" w:cs="Calibri"/>
          <w:b/>
          <w:szCs w:val="24"/>
        </w:rPr>
        <w:t>4</w:t>
      </w:r>
      <w:r w:rsidR="00554491" w:rsidRPr="00C105EE">
        <w:rPr>
          <w:rFonts w:ascii="Calibri" w:hAnsi="Calibri" w:cs="Calibri"/>
          <w:b/>
          <w:szCs w:val="24"/>
        </w:rPr>
        <w:t xml:space="preserve"> COSTS</w:t>
      </w:r>
      <w:bookmarkEnd w:id="435"/>
      <w:bookmarkEnd w:id="436"/>
      <w:bookmarkEnd w:id="437"/>
      <w:bookmarkEnd w:id="438"/>
    </w:p>
    <w:p w14:paraId="42897F25" w14:textId="77777777" w:rsidR="006450AF" w:rsidRPr="004C5A72" w:rsidRDefault="006450AF" w:rsidP="008D0BEA">
      <w:pPr>
        <w:rPr>
          <w:rFonts w:ascii="Calibri" w:hAnsi="Calibri" w:cs="Calibri"/>
          <w:szCs w:val="24"/>
          <w:lang w:val="en-GB"/>
        </w:rPr>
      </w:pPr>
    </w:p>
    <w:p w14:paraId="2FDF947F" w14:textId="77777777" w:rsidR="00554491" w:rsidRPr="00BA5C26" w:rsidRDefault="00F66099" w:rsidP="008D0BEA">
      <w:pPr>
        <w:pStyle w:val="Heading3"/>
        <w:rPr>
          <w:rFonts w:ascii="Calibri" w:hAnsi="Calibri" w:cs="Calibri"/>
          <w:b w:val="0"/>
          <w:szCs w:val="24"/>
          <w:u w:val="single"/>
        </w:rPr>
      </w:pPr>
      <w:bookmarkStart w:id="439" w:name="_Toc524612381"/>
      <w:bookmarkStart w:id="440" w:name="_Toc529857845"/>
      <w:bookmarkStart w:id="441" w:name="_Toc35931452"/>
      <w:r w:rsidRPr="00BA5C26">
        <w:rPr>
          <w:rFonts w:ascii="Calibri" w:hAnsi="Calibri" w:cs="Calibri"/>
          <w:b w:val="0"/>
          <w:szCs w:val="24"/>
          <w:u w:val="single"/>
        </w:rPr>
        <w:t>3</w:t>
      </w:r>
      <w:r w:rsidR="005E6E47">
        <w:rPr>
          <w:rFonts w:ascii="Calibri" w:hAnsi="Calibri" w:cs="Calibri"/>
          <w:b w:val="0"/>
          <w:szCs w:val="24"/>
          <w:u w:val="single"/>
        </w:rPr>
        <w:t>4</w:t>
      </w:r>
      <w:r w:rsidRPr="00BA5C26">
        <w:rPr>
          <w:rFonts w:ascii="Calibri" w:hAnsi="Calibri" w:cs="Calibri"/>
          <w:b w:val="0"/>
          <w:szCs w:val="24"/>
          <w:u w:val="single"/>
        </w:rPr>
        <w:t>.01</w:t>
      </w:r>
      <w:r w:rsidRPr="00BA5C26">
        <w:rPr>
          <w:rFonts w:ascii="Calibri" w:hAnsi="Calibri" w:cs="Calibri"/>
          <w:b w:val="0"/>
          <w:szCs w:val="24"/>
          <w:u w:val="single"/>
        </w:rPr>
        <w:tab/>
      </w:r>
      <w:r w:rsidR="00554491" w:rsidRPr="00BA5C26">
        <w:rPr>
          <w:rFonts w:ascii="Calibri" w:hAnsi="Calibri" w:cs="Calibri"/>
          <w:b w:val="0"/>
          <w:szCs w:val="24"/>
          <w:u w:val="single"/>
        </w:rPr>
        <w:t>Who May Request an Order for Costs</w:t>
      </w:r>
      <w:bookmarkEnd w:id="439"/>
      <w:bookmarkEnd w:id="440"/>
      <w:bookmarkEnd w:id="441"/>
      <w:r w:rsidR="00554491" w:rsidRPr="00BA5C26">
        <w:rPr>
          <w:rFonts w:ascii="Calibri" w:hAnsi="Calibri" w:cs="Calibri"/>
          <w:b w:val="0"/>
          <w:i/>
          <w:szCs w:val="24"/>
          <w:u w:val="single"/>
        </w:rPr>
        <w:t xml:space="preserve"> </w:t>
      </w:r>
    </w:p>
    <w:p w14:paraId="2F508EC0" w14:textId="77777777" w:rsidR="00554491" w:rsidRPr="00E35EA2" w:rsidRDefault="00554491" w:rsidP="008D0BEA">
      <w:pPr>
        <w:rPr>
          <w:rFonts w:ascii="Calibri" w:hAnsi="Calibri" w:cs="Calibri"/>
          <w:szCs w:val="24"/>
        </w:rPr>
      </w:pPr>
      <w:r w:rsidRPr="003447E3">
        <w:rPr>
          <w:rFonts w:ascii="Calibri" w:hAnsi="Calibri" w:cs="Calibri"/>
          <w:szCs w:val="24"/>
        </w:rPr>
        <w:t xml:space="preserve">Where a party believes that another party has acted unreasonably, frivolously, </w:t>
      </w:r>
      <w:proofErr w:type="spellStart"/>
      <w:r w:rsidRPr="003447E3">
        <w:rPr>
          <w:rFonts w:ascii="Calibri" w:hAnsi="Calibri" w:cs="Calibri"/>
          <w:szCs w:val="24"/>
        </w:rPr>
        <w:t>vexatiou</w:t>
      </w:r>
      <w:r w:rsidRPr="00AF2F2F">
        <w:rPr>
          <w:rFonts w:ascii="Calibri" w:hAnsi="Calibri" w:cs="Calibri"/>
          <w:szCs w:val="24"/>
        </w:rPr>
        <w:t>sly</w:t>
      </w:r>
      <w:proofErr w:type="spellEnd"/>
      <w:r w:rsidRPr="00AF2F2F">
        <w:rPr>
          <w:rFonts w:ascii="Calibri" w:hAnsi="Calibri" w:cs="Calibri"/>
          <w:szCs w:val="24"/>
        </w:rPr>
        <w:t xml:space="preserve"> or in bad faith considering all of the circumstances, it</w:t>
      </w:r>
      <w:r w:rsidR="00394EB2" w:rsidRPr="00AF2F2F">
        <w:rPr>
          <w:rFonts w:ascii="Calibri" w:hAnsi="Calibri" w:cs="Calibri"/>
          <w:szCs w:val="24"/>
        </w:rPr>
        <w:t xml:space="preserve"> may ask for an award of costs</w:t>
      </w:r>
      <w:r w:rsidR="00696A0B">
        <w:rPr>
          <w:rFonts w:ascii="Calibri" w:hAnsi="Calibri" w:cs="Calibri"/>
          <w:szCs w:val="24"/>
        </w:rPr>
        <w:t xml:space="preserve"> within 3</w:t>
      </w:r>
      <w:r w:rsidR="00E35EA2">
        <w:rPr>
          <w:rFonts w:ascii="Calibri" w:hAnsi="Calibri" w:cs="Calibri"/>
          <w:szCs w:val="24"/>
        </w:rPr>
        <w:t xml:space="preserve">0 days of </w:t>
      </w:r>
      <w:r w:rsidR="00696A0B">
        <w:rPr>
          <w:rFonts w:ascii="Calibri" w:hAnsi="Calibri" w:cs="Calibri"/>
          <w:szCs w:val="24"/>
        </w:rPr>
        <w:t>an order being made or the matter being withdrawn or dismissed</w:t>
      </w:r>
      <w:r w:rsidR="00394EB2" w:rsidRPr="00E35EA2">
        <w:rPr>
          <w:rFonts w:ascii="Calibri" w:hAnsi="Calibri" w:cs="Calibri"/>
          <w:szCs w:val="24"/>
        </w:rPr>
        <w:t>.</w:t>
      </w:r>
    </w:p>
    <w:p w14:paraId="40812195" w14:textId="77777777" w:rsidR="006450AF" w:rsidRPr="004C5A72" w:rsidRDefault="006450AF" w:rsidP="008D0BEA">
      <w:pPr>
        <w:rPr>
          <w:rFonts w:ascii="Calibri" w:hAnsi="Calibri" w:cs="Calibri"/>
          <w:b/>
          <w:szCs w:val="24"/>
        </w:rPr>
      </w:pPr>
    </w:p>
    <w:p w14:paraId="34F2360F" w14:textId="77777777" w:rsidR="00554491" w:rsidRPr="00BA5C26" w:rsidRDefault="00F66099" w:rsidP="008D0BEA">
      <w:pPr>
        <w:pStyle w:val="Heading3"/>
        <w:rPr>
          <w:rFonts w:ascii="Calibri" w:hAnsi="Calibri" w:cs="Calibri"/>
          <w:b w:val="0"/>
          <w:szCs w:val="24"/>
          <w:u w:val="single"/>
        </w:rPr>
      </w:pPr>
      <w:bookmarkStart w:id="442" w:name="_Toc524612382"/>
      <w:bookmarkStart w:id="443" w:name="_Toc529857846"/>
      <w:bookmarkStart w:id="444" w:name="_Toc35931453"/>
      <w:r w:rsidRPr="00BA5C26">
        <w:rPr>
          <w:rFonts w:ascii="Calibri" w:hAnsi="Calibri" w:cs="Calibri"/>
          <w:b w:val="0"/>
          <w:szCs w:val="24"/>
          <w:u w:val="single"/>
        </w:rPr>
        <w:t>3</w:t>
      </w:r>
      <w:r w:rsidR="005E6E47">
        <w:rPr>
          <w:rFonts w:ascii="Calibri" w:hAnsi="Calibri" w:cs="Calibri"/>
          <w:b w:val="0"/>
          <w:szCs w:val="24"/>
          <w:u w:val="single"/>
        </w:rPr>
        <w:t>4</w:t>
      </w:r>
      <w:r w:rsidRPr="00BA5C26">
        <w:rPr>
          <w:rFonts w:ascii="Calibri" w:hAnsi="Calibri" w:cs="Calibri"/>
          <w:b w:val="0"/>
          <w:szCs w:val="24"/>
          <w:u w:val="single"/>
        </w:rPr>
        <w:t>.02</w:t>
      </w:r>
      <w:r w:rsidRPr="00BA5C26">
        <w:rPr>
          <w:rFonts w:ascii="Calibri" w:hAnsi="Calibri" w:cs="Calibri"/>
          <w:b w:val="0"/>
          <w:szCs w:val="24"/>
          <w:u w:val="single"/>
        </w:rPr>
        <w:tab/>
      </w:r>
      <w:r w:rsidR="00554491" w:rsidRPr="00BA5C26">
        <w:rPr>
          <w:rFonts w:ascii="Calibri" w:hAnsi="Calibri" w:cs="Calibri"/>
          <w:b w:val="0"/>
          <w:szCs w:val="24"/>
          <w:u w:val="single"/>
        </w:rPr>
        <w:t>Period Eligible for Costs Order</w:t>
      </w:r>
      <w:bookmarkEnd w:id="442"/>
      <w:bookmarkEnd w:id="443"/>
      <w:bookmarkEnd w:id="444"/>
      <w:r w:rsidR="00554491" w:rsidRPr="00BA5C26">
        <w:rPr>
          <w:rFonts w:ascii="Calibri" w:hAnsi="Calibri" w:cs="Calibri"/>
          <w:b w:val="0"/>
          <w:szCs w:val="24"/>
          <w:u w:val="single"/>
        </w:rPr>
        <w:t xml:space="preserve"> </w:t>
      </w:r>
    </w:p>
    <w:p w14:paraId="4B10AAA0" w14:textId="77777777" w:rsidR="00554491" w:rsidRPr="00287480" w:rsidRDefault="00554491" w:rsidP="008D0BEA">
      <w:pPr>
        <w:rPr>
          <w:rFonts w:ascii="Calibri" w:hAnsi="Calibri" w:cs="Calibri"/>
          <w:szCs w:val="24"/>
        </w:rPr>
      </w:pPr>
      <w:r w:rsidRPr="00287480">
        <w:rPr>
          <w:rFonts w:ascii="Calibri" w:hAnsi="Calibri" w:cs="Calibri"/>
          <w:szCs w:val="24"/>
        </w:rPr>
        <w:t>The Tribunal may make a costs award for conduct at any time during a proceeding.</w:t>
      </w:r>
    </w:p>
    <w:p w14:paraId="596E9969" w14:textId="77777777" w:rsidR="006450AF" w:rsidRPr="003447E3" w:rsidRDefault="006450AF" w:rsidP="008D0BEA">
      <w:pPr>
        <w:rPr>
          <w:rFonts w:ascii="Calibri" w:hAnsi="Calibri" w:cs="Calibri"/>
          <w:szCs w:val="24"/>
        </w:rPr>
      </w:pPr>
    </w:p>
    <w:p w14:paraId="03003075" w14:textId="77777777" w:rsidR="00554491" w:rsidRPr="00BA5C26" w:rsidRDefault="00F66099" w:rsidP="008D0BEA">
      <w:pPr>
        <w:pStyle w:val="Heading3"/>
        <w:rPr>
          <w:rFonts w:ascii="Calibri" w:hAnsi="Calibri" w:cs="Calibri"/>
          <w:b w:val="0"/>
          <w:szCs w:val="24"/>
          <w:u w:val="single"/>
        </w:rPr>
      </w:pPr>
      <w:bookmarkStart w:id="445" w:name="_Toc524612383"/>
      <w:bookmarkStart w:id="446" w:name="_Toc529857847"/>
      <w:bookmarkStart w:id="447" w:name="_Toc35931454"/>
      <w:r w:rsidRPr="00BA5C26">
        <w:rPr>
          <w:rFonts w:ascii="Calibri" w:hAnsi="Calibri" w:cs="Calibri"/>
          <w:b w:val="0"/>
          <w:szCs w:val="24"/>
          <w:u w:val="single"/>
        </w:rPr>
        <w:t>3</w:t>
      </w:r>
      <w:r w:rsidR="005E6E47">
        <w:rPr>
          <w:rFonts w:ascii="Calibri" w:hAnsi="Calibri" w:cs="Calibri"/>
          <w:b w:val="0"/>
          <w:szCs w:val="24"/>
          <w:u w:val="single"/>
        </w:rPr>
        <w:t>4</w:t>
      </w:r>
      <w:r w:rsidRPr="00BA5C26">
        <w:rPr>
          <w:rFonts w:ascii="Calibri" w:hAnsi="Calibri" w:cs="Calibri"/>
          <w:b w:val="0"/>
          <w:szCs w:val="24"/>
          <w:u w:val="single"/>
        </w:rPr>
        <w:t>.03</w:t>
      </w:r>
      <w:r w:rsidRPr="00BA5C26">
        <w:rPr>
          <w:rFonts w:ascii="Calibri" w:hAnsi="Calibri" w:cs="Calibri"/>
          <w:b w:val="0"/>
          <w:szCs w:val="24"/>
          <w:u w:val="single"/>
        </w:rPr>
        <w:tab/>
      </w:r>
      <w:r w:rsidR="00554491" w:rsidRPr="00BA5C26">
        <w:rPr>
          <w:rFonts w:ascii="Calibri" w:hAnsi="Calibri" w:cs="Calibri"/>
          <w:b w:val="0"/>
          <w:szCs w:val="24"/>
          <w:u w:val="single"/>
        </w:rPr>
        <w:t>Powers of Tribunal</w:t>
      </w:r>
      <w:bookmarkEnd w:id="445"/>
      <w:bookmarkEnd w:id="446"/>
      <w:bookmarkEnd w:id="447"/>
      <w:r w:rsidR="00554491" w:rsidRPr="00BA5C26">
        <w:rPr>
          <w:rFonts w:ascii="Calibri" w:hAnsi="Calibri" w:cs="Calibri"/>
          <w:b w:val="0"/>
          <w:szCs w:val="24"/>
          <w:u w:val="single"/>
        </w:rPr>
        <w:t xml:space="preserve"> </w:t>
      </w:r>
    </w:p>
    <w:p w14:paraId="394FADC7" w14:textId="77777777" w:rsidR="00554491" w:rsidRPr="00AF2F2F" w:rsidRDefault="00554491" w:rsidP="008D0BEA">
      <w:pPr>
        <w:rPr>
          <w:rFonts w:ascii="Calibri" w:hAnsi="Calibri" w:cs="Calibri"/>
          <w:szCs w:val="24"/>
        </w:rPr>
      </w:pPr>
      <w:r w:rsidRPr="00AF2F2F">
        <w:rPr>
          <w:rFonts w:ascii="Calibri" w:hAnsi="Calibri" w:cs="Calibri"/>
          <w:szCs w:val="24"/>
        </w:rPr>
        <w:t>The Tribunal may deny or grant the request or award a different amount.</w:t>
      </w:r>
    </w:p>
    <w:p w14:paraId="40CA8AC1" w14:textId="77777777" w:rsidR="006450AF" w:rsidRPr="00AF2F2F" w:rsidRDefault="006450AF" w:rsidP="008D0BEA">
      <w:pPr>
        <w:rPr>
          <w:rFonts w:ascii="Calibri" w:hAnsi="Calibri" w:cs="Calibri"/>
          <w:szCs w:val="24"/>
        </w:rPr>
      </w:pPr>
    </w:p>
    <w:p w14:paraId="3539E854" w14:textId="77777777" w:rsidR="00554491" w:rsidRPr="00BA5C26" w:rsidRDefault="00F66099" w:rsidP="008D0BEA">
      <w:pPr>
        <w:pStyle w:val="Heading3"/>
        <w:rPr>
          <w:rFonts w:ascii="Calibri" w:hAnsi="Calibri" w:cs="Calibri"/>
          <w:b w:val="0"/>
          <w:szCs w:val="24"/>
          <w:u w:val="single"/>
        </w:rPr>
      </w:pPr>
      <w:bookmarkStart w:id="448" w:name="_Toc524612384"/>
      <w:bookmarkStart w:id="449" w:name="_Toc529857848"/>
      <w:bookmarkStart w:id="450" w:name="_Toc35931455"/>
      <w:r w:rsidRPr="00BA5C26">
        <w:rPr>
          <w:rFonts w:ascii="Calibri" w:hAnsi="Calibri" w:cs="Calibri"/>
          <w:b w:val="0"/>
          <w:szCs w:val="24"/>
          <w:u w:val="single"/>
        </w:rPr>
        <w:t>3</w:t>
      </w:r>
      <w:r w:rsidR="005E6E47">
        <w:rPr>
          <w:rFonts w:ascii="Calibri" w:hAnsi="Calibri" w:cs="Calibri"/>
          <w:b w:val="0"/>
          <w:szCs w:val="24"/>
          <w:u w:val="single"/>
        </w:rPr>
        <w:t>4</w:t>
      </w:r>
      <w:r w:rsidRPr="00BA5C26">
        <w:rPr>
          <w:rFonts w:ascii="Calibri" w:hAnsi="Calibri" w:cs="Calibri"/>
          <w:b w:val="0"/>
          <w:szCs w:val="24"/>
          <w:u w:val="single"/>
        </w:rPr>
        <w:t>.04</w:t>
      </w:r>
      <w:r w:rsidRPr="00BA5C26">
        <w:rPr>
          <w:rFonts w:ascii="Calibri" w:hAnsi="Calibri" w:cs="Calibri"/>
          <w:b w:val="0"/>
          <w:szCs w:val="24"/>
          <w:u w:val="single"/>
        </w:rPr>
        <w:tab/>
      </w:r>
      <w:r w:rsidR="00554491" w:rsidRPr="00BA5C26">
        <w:rPr>
          <w:rFonts w:ascii="Calibri" w:hAnsi="Calibri" w:cs="Calibri"/>
          <w:b w:val="0"/>
          <w:szCs w:val="24"/>
          <w:u w:val="single"/>
        </w:rPr>
        <w:t>Circumstances in which Costs Order May be Made</w:t>
      </w:r>
      <w:bookmarkEnd w:id="448"/>
      <w:bookmarkEnd w:id="449"/>
      <w:bookmarkEnd w:id="450"/>
      <w:r w:rsidR="00554491" w:rsidRPr="00BA5C26">
        <w:rPr>
          <w:rFonts w:ascii="Calibri" w:hAnsi="Calibri" w:cs="Calibri"/>
          <w:b w:val="0"/>
          <w:szCs w:val="24"/>
          <w:u w:val="single"/>
        </w:rPr>
        <w:t xml:space="preserve"> </w:t>
      </w:r>
    </w:p>
    <w:p w14:paraId="0992ACAB" w14:textId="77777777" w:rsidR="00554491" w:rsidRPr="00C105EE" w:rsidRDefault="00467A0C" w:rsidP="008D0BEA">
      <w:pPr>
        <w:rPr>
          <w:rFonts w:ascii="Calibri" w:hAnsi="Calibri" w:cs="Calibri"/>
          <w:szCs w:val="24"/>
        </w:rPr>
      </w:pPr>
      <w:r>
        <w:rPr>
          <w:rFonts w:ascii="Calibri" w:hAnsi="Calibri" w:cs="Calibri"/>
          <w:szCs w:val="24"/>
        </w:rPr>
        <w:t>U</w:t>
      </w:r>
      <w:r w:rsidR="00554491" w:rsidRPr="00C105EE">
        <w:rPr>
          <w:rFonts w:ascii="Calibri" w:hAnsi="Calibri" w:cs="Calibri"/>
          <w:szCs w:val="24"/>
        </w:rPr>
        <w:t>nreasonable, frivolous, vexatious or bad faith conduct can include, but is not limited, to:</w:t>
      </w:r>
    </w:p>
    <w:p w14:paraId="5AF6E0E7" w14:textId="77777777" w:rsidR="00554491" w:rsidRPr="00287480" w:rsidRDefault="00554491" w:rsidP="0014053F">
      <w:pPr>
        <w:numPr>
          <w:ilvl w:val="0"/>
          <w:numId w:val="38"/>
        </w:numPr>
        <w:rPr>
          <w:rFonts w:ascii="Calibri" w:hAnsi="Calibri" w:cs="Calibri"/>
          <w:szCs w:val="24"/>
        </w:rPr>
      </w:pPr>
      <w:r w:rsidRPr="004C5A72">
        <w:rPr>
          <w:rFonts w:ascii="Calibri" w:hAnsi="Calibri" w:cs="Calibri"/>
          <w:szCs w:val="24"/>
        </w:rPr>
        <w:t xml:space="preserve">Failing to attend a hearing event or </w:t>
      </w:r>
      <w:r w:rsidR="00BC6063" w:rsidRPr="0059746A">
        <w:rPr>
          <w:rFonts w:ascii="Calibri" w:hAnsi="Calibri" w:cs="Calibri"/>
          <w:szCs w:val="24"/>
        </w:rPr>
        <w:t xml:space="preserve">failing </w:t>
      </w:r>
      <w:r w:rsidRPr="0059746A">
        <w:rPr>
          <w:rFonts w:ascii="Calibri" w:hAnsi="Calibri" w:cs="Calibri"/>
          <w:szCs w:val="24"/>
        </w:rPr>
        <w:t>to sen</w:t>
      </w:r>
      <w:r w:rsidR="00BC6063" w:rsidRPr="0059746A">
        <w:rPr>
          <w:rFonts w:ascii="Calibri" w:hAnsi="Calibri" w:cs="Calibri"/>
          <w:szCs w:val="24"/>
        </w:rPr>
        <w:t>d</w:t>
      </w:r>
      <w:r w:rsidRPr="00287480">
        <w:rPr>
          <w:rFonts w:ascii="Calibri" w:hAnsi="Calibri" w:cs="Calibri"/>
          <w:szCs w:val="24"/>
        </w:rPr>
        <w:t xml:space="preserve"> a representative when properly given notice, without contacting the </w:t>
      </w:r>
      <w:proofErr w:type="gramStart"/>
      <w:r w:rsidRPr="00287480">
        <w:rPr>
          <w:rFonts w:ascii="Calibri" w:hAnsi="Calibri" w:cs="Calibri"/>
          <w:szCs w:val="24"/>
        </w:rPr>
        <w:t>Tribunal;</w:t>
      </w:r>
      <w:proofErr w:type="gramEnd"/>
    </w:p>
    <w:p w14:paraId="4C1EF461" w14:textId="77777777" w:rsidR="00D26C54" w:rsidRPr="00AF2F2F" w:rsidRDefault="00554491" w:rsidP="0014053F">
      <w:pPr>
        <w:numPr>
          <w:ilvl w:val="0"/>
          <w:numId w:val="38"/>
        </w:numPr>
        <w:rPr>
          <w:rFonts w:ascii="Calibri" w:hAnsi="Calibri" w:cs="Calibri"/>
          <w:szCs w:val="24"/>
        </w:rPr>
      </w:pPr>
      <w:r w:rsidRPr="00287480">
        <w:rPr>
          <w:rFonts w:ascii="Calibri" w:hAnsi="Calibri" w:cs="Calibri"/>
          <w:szCs w:val="24"/>
        </w:rPr>
        <w:t>Failing to give notice or adequate explanation or lack of co-operation during pre-hearing proceedings, changing a position without notice, or introducing an issue or evidence not previously mentioned</w:t>
      </w:r>
      <w:r w:rsidR="00BC6063" w:rsidRPr="003447E3">
        <w:rPr>
          <w:rFonts w:ascii="Calibri" w:hAnsi="Calibri" w:cs="Calibri"/>
          <w:szCs w:val="24"/>
        </w:rPr>
        <w:t xml:space="preserve"> or included in a procedural </w:t>
      </w:r>
      <w:proofErr w:type="gramStart"/>
      <w:r w:rsidR="00BC6063" w:rsidRPr="003447E3">
        <w:rPr>
          <w:rFonts w:ascii="Calibri" w:hAnsi="Calibri" w:cs="Calibri"/>
          <w:szCs w:val="24"/>
        </w:rPr>
        <w:t>order</w:t>
      </w:r>
      <w:r w:rsidRPr="002870B0">
        <w:rPr>
          <w:rFonts w:ascii="Calibri" w:hAnsi="Calibri" w:cs="Calibri"/>
          <w:szCs w:val="24"/>
        </w:rPr>
        <w:t>;</w:t>
      </w:r>
      <w:proofErr w:type="gramEnd"/>
    </w:p>
    <w:p w14:paraId="5A920DBF" w14:textId="77777777" w:rsidR="00554491" w:rsidRPr="00AF2F2F" w:rsidRDefault="00554491" w:rsidP="0014053F">
      <w:pPr>
        <w:numPr>
          <w:ilvl w:val="0"/>
          <w:numId w:val="38"/>
        </w:numPr>
        <w:rPr>
          <w:rFonts w:ascii="Calibri" w:hAnsi="Calibri" w:cs="Calibri"/>
          <w:szCs w:val="24"/>
        </w:rPr>
      </w:pPr>
      <w:r w:rsidRPr="00AF2F2F">
        <w:rPr>
          <w:rFonts w:ascii="Calibri" w:hAnsi="Calibri" w:cs="Calibri"/>
          <w:szCs w:val="24"/>
        </w:rPr>
        <w:t xml:space="preserve">Failing to act in a timely manner or to comply with a procedural order or direction of the Tribunal where the result was undue prejudice or </w:t>
      </w:r>
      <w:proofErr w:type="gramStart"/>
      <w:r w:rsidRPr="00AF2F2F">
        <w:rPr>
          <w:rFonts w:ascii="Calibri" w:hAnsi="Calibri" w:cs="Calibri"/>
          <w:szCs w:val="24"/>
        </w:rPr>
        <w:t>delay;</w:t>
      </w:r>
      <w:proofErr w:type="gramEnd"/>
    </w:p>
    <w:p w14:paraId="3026306E" w14:textId="77777777" w:rsidR="00554491" w:rsidRPr="00AF2F2F" w:rsidRDefault="00554491" w:rsidP="0014053F">
      <w:pPr>
        <w:numPr>
          <w:ilvl w:val="0"/>
          <w:numId w:val="38"/>
        </w:numPr>
        <w:rPr>
          <w:rFonts w:ascii="Calibri" w:hAnsi="Calibri" w:cs="Calibri"/>
          <w:szCs w:val="24"/>
        </w:rPr>
      </w:pPr>
      <w:r w:rsidRPr="00AF2F2F">
        <w:rPr>
          <w:rFonts w:ascii="Calibri" w:hAnsi="Calibri" w:cs="Calibri"/>
          <w:szCs w:val="24"/>
        </w:rPr>
        <w:t xml:space="preserve">Conduct necessitating unnecessary adjournments or delays or failing to prepare adequately for hearing </w:t>
      </w:r>
      <w:proofErr w:type="gramStart"/>
      <w:r w:rsidRPr="00AF2F2F">
        <w:rPr>
          <w:rFonts w:ascii="Calibri" w:hAnsi="Calibri" w:cs="Calibri"/>
          <w:szCs w:val="24"/>
        </w:rPr>
        <w:t>events;</w:t>
      </w:r>
      <w:proofErr w:type="gramEnd"/>
    </w:p>
    <w:p w14:paraId="441CAFD9" w14:textId="77777777" w:rsidR="00554491" w:rsidRPr="00AF2F2F" w:rsidRDefault="00554491" w:rsidP="0014053F">
      <w:pPr>
        <w:numPr>
          <w:ilvl w:val="0"/>
          <w:numId w:val="38"/>
        </w:numPr>
        <w:rPr>
          <w:rFonts w:ascii="Calibri" w:hAnsi="Calibri" w:cs="Calibri"/>
          <w:szCs w:val="24"/>
        </w:rPr>
      </w:pPr>
      <w:r w:rsidRPr="00AF2F2F">
        <w:rPr>
          <w:rFonts w:ascii="Calibri" w:hAnsi="Calibri" w:cs="Calibri"/>
          <w:szCs w:val="24"/>
        </w:rPr>
        <w:t xml:space="preserve">Failing to present evidence, continuing to deal with issues, asking questions or taking steps that the Tribunal has determined to be </w:t>
      </w:r>
      <w:proofErr w:type="gramStart"/>
      <w:r w:rsidRPr="00AF2F2F">
        <w:rPr>
          <w:rFonts w:ascii="Calibri" w:hAnsi="Calibri" w:cs="Calibri"/>
          <w:szCs w:val="24"/>
        </w:rPr>
        <w:t>improper;</w:t>
      </w:r>
      <w:proofErr w:type="gramEnd"/>
    </w:p>
    <w:p w14:paraId="1B92E10A" w14:textId="77777777" w:rsidR="00554491" w:rsidRPr="00AF2F2F" w:rsidRDefault="00554491" w:rsidP="0014053F">
      <w:pPr>
        <w:numPr>
          <w:ilvl w:val="0"/>
          <w:numId w:val="38"/>
        </w:numPr>
        <w:rPr>
          <w:rFonts w:ascii="Calibri" w:hAnsi="Calibri" w:cs="Calibri"/>
          <w:szCs w:val="24"/>
        </w:rPr>
      </w:pPr>
      <w:r w:rsidRPr="00AF2F2F">
        <w:rPr>
          <w:rFonts w:ascii="Calibri" w:hAnsi="Calibri" w:cs="Calibri"/>
          <w:szCs w:val="24"/>
        </w:rPr>
        <w:t>Failing to make reasonable efforts to combine submissions w</w:t>
      </w:r>
      <w:r w:rsidR="00394EB2" w:rsidRPr="00AF2F2F">
        <w:rPr>
          <w:rFonts w:ascii="Calibri" w:hAnsi="Calibri" w:cs="Calibri"/>
          <w:szCs w:val="24"/>
        </w:rPr>
        <w:t xml:space="preserve">ith parties of similar </w:t>
      </w:r>
      <w:proofErr w:type="gramStart"/>
      <w:r w:rsidR="00394EB2" w:rsidRPr="00AF2F2F">
        <w:rPr>
          <w:rFonts w:ascii="Calibri" w:hAnsi="Calibri" w:cs="Calibri"/>
          <w:szCs w:val="24"/>
        </w:rPr>
        <w:t>interest;</w:t>
      </w:r>
      <w:proofErr w:type="gramEnd"/>
    </w:p>
    <w:p w14:paraId="6CD001DD" w14:textId="77777777" w:rsidR="00554491" w:rsidRPr="00AF2F2F" w:rsidRDefault="00554491" w:rsidP="0014053F">
      <w:pPr>
        <w:numPr>
          <w:ilvl w:val="0"/>
          <w:numId w:val="38"/>
        </w:numPr>
        <w:rPr>
          <w:rFonts w:ascii="Calibri" w:hAnsi="Calibri" w:cs="Calibri"/>
          <w:szCs w:val="24"/>
        </w:rPr>
      </w:pPr>
      <w:r w:rsidRPr="00AF2F2F">
        <w:rPr>
          <w:rFonts w:ascii="Calibri" w:hAnsi="Calibri" w:cs="Calibri"/>
          <w:szCs w:val="24"/>
        </w:rPr>
        <w:t>Acting disrespectfully</w:t>
      </w:r>
      <w:r w:rsidRPr="00AF2F2F">
        <w:rPr>
          <w:rFonts w:ascii="Calibri" w:hAnsi="Calibri" w:cs="Calibri"/>
          <w:b/>
          <w:szCs w:val="24"/>
        </w:rPr>
        <w:t xml:space="preserve"> </w:t>
      </w:r>
      <w:r w:rsidRPr="00AF2F2F">
        <w:rPr>
          <w:rFonts w:ascii="Calibri" w:hAnsi="Calibri" w:cs="Calibri"/>
          <w:szCs w:val="24"/>
        </w:rPr>
        <w:t>or maligning the character of another party; and</w:t>
      </w:r>
    </w:p>
    <w:p w14:paraId="02E47533" w14:textId="77777777" w:rsidR="00554491" w:rsidRPr="00AF2F2F" w:rsidRDefault="00554491" w:rsidP="0014053F">
      <w:pPr>
        <w:numPr>
          <w:ilvl w:val="0"/>
          <w:numId w:val="38"/>
        </w:numPr>
        <w:rPr>
          <w:rFonts w:ascii="Calibri" w:hAnsi="Calibri" w:cs="Calibri"/>
          <w:szCs w:val="24"/>
        </w:rPr>
      </w:pPr>
      <w:r w:rsidRPr="00AF2F2F">
        <w:rPr>
          <w:rFonts w:ascii="Calibri" w:hAnsi="Calibri" w:cs="Calibri"/>
          <w:szCs w:val="24"/>
        </w:rPr>
        <w:t>Knowingly presenting false or misleading evidence.</w:t>
      </w:r>
    </w:p>
    <w:p w14:paraId="1170C706" w14:textId="77777777" w:rsidR="005E6E47" w:rsidRDefault="005E6E47" w:rsidP="00BA5C26">
      <w:pPr>
        <w:rPr>
          <w:rFonts w:ascii="Calibri" w:hAnsi="Calibri" w:cs="Calibri"/>
          <w:szCs w:val="24"/>
        </w:rPr>
      </w:pPr>
    </w:p>
    <w:p w14:paraId="2E8FEC14" w14:textId="77777777" w:rsidR="00245607" w:rsidRPr="00805A44" w:rsidRDefault="005E6E47" w:rsidP="00CC4975">
      <w:pPr>
        <w:pStyle w:val="Heading3"/>
        <w:rPr>
          <w:rFonts w:ascii="Calibri" w:hAnsi="Calibri" w:cs="Calibri"/>
          <w:b w:val="0"/>
          <w:u w:val="single"/>
        </w:rPr>
      </w:pPr>
      <w:bookmarkStart w:id="451" w:name="_Toc35931456"/>
      <w:r w:rsidRPr="00805A44">
        <w:rPr>
          <w:rFonts w:ascii="Calibri" w:hAnsi="Calibri" w:cs="Calibri"/>
          <w:b w:val="0"/>
          <w:u w:val="single"/>
        </w:rPr>
        <w:t>34.05</w:t>
      </w:r>
      <w:r w:rsidR="00CC4975" w:rsidRPr="00805A44">
        <w:rPr>
          <w:rFonts w:ascii="Calibri" w:hAnsi="Calibri" w:cs="Calibri"/>
          <w:b w:val="0"/>
          <w:u w:val="single"/>
        </w:rPr>
        <w:tab/>
      </w:r>
      <w:r w:rsidRPr="00805A44">
        <w:rPr>
          <w:rFonts w:ascii="Calibri" w:hAnsi="Calibri" w:cs="Calibri"/>
          <w:b w:val="0"/>
          <w:u w:val="single"/>
        </w:rPr>
        <w:t>Tribunal not bound</w:t>
      </w:r>
      <w:bookmarkEnd w:id="451"/>
    </w:p>
    <w:p w14:paraId="62607CE7" w14:textId="77777777" w:rsidR="00554491" w:rsidRPr="00805A44" w:rsidRDefault="00554491" w:rsidP="00245607">
      <w:pPr>
        <w:rPr>
          <w:rFonts w:ascii="Calibri" w:hAnsi="Calibri" w:cs="Calibri"/>
        </w:rPr>
      </w:pPr>
      <w:r w:rsidRPr="00805A44">
        <w:rPr>
          <w:rFonts w:ascii="Calibri" w:hAnsi="Calibri" w:cs="Calibri"/>
        </w:rPr>
        <w:t xml:space="preserve">The Tribunal </w:t>
      </w:r>
      <w:r w:rsidR="00BC6063" w:rsidRPr="00805A44">
        <w:rPr>
          <w:rFonts w:ascii="Calibri" w:hAnsi="Calibri" w:cs="Calibri"/>
        </w:rPr>
        <w:t xml:space="preserve">is not bound to order costs when any of these examples occur.  The Tribunal </w:t>
      </w:r>
      <w:r w:rsidRPr="00805A44">
        <w:rPr>
          <w:rFonts w:ascii="Calibri" w:hAnsi="Calibri" w:cs="Calibri"/>
        </w:rPr>
        <w:t xml:space="preserve">will consider the seriousness of the misconduct. If a party requesting costs has also conducted itself in an unreasonable manner, the Tribunal may decide to reduce the amount awarded.  </w:t>
      </w:r>
    </w:p>
    <w:p w14:paraId="2AA48841" w14:textId="77777777" w:rsidR="00EA4045" w:rsidRDefault="00EA4045" w:rsidP="00EA4045">
      <w:pPr>
        <w:rPr>
          <w:lang w:val="en-GB"/>
        </w:rPr>
      </w:pPr>
    </w:p>
    <w:p w14:paraId="050BF365" w14:textId="77777777" w:rsidR="00EA4045" w:rsidRPr="00805A44" w:rsidRDefault="00EA4045" w:rsidP="00CC4975">
      <w:pPr>
        <w:pStyle w:val="Heading3"/>
        <w:rPr>
          <w:rFonts w:ascii="Calibri" w:hAnsi="Calibri" w:cs="Calibri"/>
          <w:b w:val="0"/>
          <w:u w:val="single"/>
        </w:rPr>
      </w:pPr>
      <w:bookmarkStart w:id="452" w:name="_Toc35931457"/>
      <w:r w:rsidRPr="00805A44">
        <w:rPr>
          <w:rFonts w:ascii="Calibri" w:hAnsi="Calibri" w:cs="Calibri"/>
          <w:b w:val="0"/>
          <w:u w:val="single"/>
        </w:rPr>
        <w:t>34.06</w:t>
      </w:r>
      <w:r w:rsidRPr="00805A44">
        <w:rPr>
          <w:rFonts w:ascii="Calibri" w:hAnsi="Calibri" w:cs="Calibri"/>
          <w:b w:val="0"/>
          <w:u w:val="single"/>
        </w:rPr>
        <w:tab/>
        <w:t xml:space="preserve">Costs in a </w:t>
      </w:r>
      <w:r w:rsidRPr="00805A44">
        <w:rPr>
          <w:rFonts w:ascii="Calibri" w:hAnsi="Calibri" w:cs="Calibri"/>
          <w:b w:val="0"/>
          <w:i/>
          <w:u w:val="single"/>
        </w:rPr>
        <w:t>Drainage Act</w:t>
      </w:r>
      <w:r w:rsidRPr="00805A44">
        <w:rPr>
          <w:rFonts w:ascii="Calibri" w:hAnsi="Calibri" w:cs="Calibri"/>
          <w:b w:val="0"/>
          <w:u w:val="single"/>
        </w:rPr>
        <w:t xml:space="preserve"> matter</w:t>
      </w:r>
      <w:bookmarkEnd w:id="452"/>
    </w:p>
    <w:p w14:paraId="36850BA3" w14:textId="77777777" w:rsidR="00EA4045" w:rsidRPr="00805A44" w:rsidRDefault="00EA4045" w:rsidP="00EA4045">
      <w:pPr>
        <w:rPr>
          <w:rFonts w:ascii="Calibri" w:hAnsi="Calibri" w:cs="Calibri"/>
          <w:lang w:val="en-GB"/>
        </w:rPr>
      </w:pPr>
      <w:r w:rsidRPr="00805A44">
        <w:rPr>
          <w:rFonts w:ascii="Calibri" w:hAnsi="Calibri" w:cs="Calibri"/>
        </w:rPr>
        <w:t xml:space="preserve">While the Tribunal may consider rules 34.01-34.05 in considering the allocation of costs of a </w:t>
      </w:r>
      <w:hyperlink r:id="rId39" w:history="1">
        <w:r w:rsidRPr="00805A44">
          <w:rPr>
            <w:rStyle w:val="Hyperlink"/>
            <w:rFonts w:ascii="Calibri" w:hAnsi="Calibri" w:cs="Calibri"/>
            <w:i/>
          </w:rPr>
          <w:t>Drainage Act</w:t>
        </w:r>
      </w:hyperlink>
      <w:r w:rsidRPr="00805A44">
        <w:rPr>
          <w:rFonts w:ascii="Calibri" w:hAnsi="Calibri" w:cs="Calibri"/>
        </w:rPr>
        <w:t xml:space="preserve"> matter, costs may be apportioned pursuant to subsections 98(10) and (11) of that Act despite rule 34.01-34.05.</w:t>
      </w:r>
    </w:p>
    <w:p w14:paraId="291C2A8F" w14:textId="77777777" w:rsidR="006450AF" w:rsidRPr="00C105EE" w:rsidRDefault="006450AF" w:rsidP="008D0BEA">
      <w:pPr>
        <w:ind w:left="720"/>
        <w:rPr>
          <w:rFonts w:ascii="Calibri" w:hAnsi="Calibri" w:cs="Calibri"/>
          <w:szCs w:val="24"/>
        </w:rPr>
      </w:pPr>
    </w:p>
    <w:p w14:paraId="38996839" w14:textId="77777777" w:rsidR="00554491" w:rsidRPr="00BA5C26" w:rsidRDefault="00F66099" w:rsidP="008D0BEA">
      <w:pPr>
        <w:pStyle w:val="Heading3"/>
        <w:rPr>
          <w:rFonts w:ascii="Calibri" w:hAnsi="Calibri" w:cs="Calibri"/>
          <w:b w:val="0"/>
          <w:szCs w:val="24"/>
          <w:u w:val="single"/>
        </w:rPr>
      </w:pPr>
      <w:bookmarkStart w:id="453" w:name="_Toc524612385"/>
      <w:bookmarkStart w:id="454" w:name="_Toc529857849"/>
      <w:bookmarkStart w:id="455" w:name="_Toc35931458"/>
      <w:r w:rsidRPr="00BA5C26">
        <w:rPr>
          <w:rFonts w:ascii="Calibri" w:hAnsi="Calibri" w:cs="Calibri"/>
          <w:b w:val="0"/>
          <w:szCs w:val="24"/>
          <w:u w:val="single"/>
        </w:rPr>
        <w:t>3</w:t>
      </w:r>
      <w:r w:rsidR="005E6E47">
        <w:rPr>
          <w:rFonts w:ascii="Calibri" w:hAnsi="Calibri" w:cs="Calibri"/>
          <w:b w:val="0"/>
          <w:szCs w:val="24"/>
          <w:u w:val="single"/>
        </w:rPr>
        <w:t>4</w:t>
      </w:r>
      <w:r w:rsidRPr="00BA5C26">
        <w:rPr>
          <w:rFonts w:ascii="Calibri" w:hAnsi="Calibri" w:cs="Calibri"/>
          <w:b w:val="0"/>
          <w:szCs w:val="24"/>
          <w:u w:val="single"/>
        </w:rPr>
        <w:t>.</w:t>
      </w:r>
      <w:r w:rsidR="00EA4045" w:rsidRPr="00BA5C26">
        <w:rPr>
          <w:rFonts w:ascii="Calibri" w:hAnsi="Calibri" w:cs="Calibri"/>
          <w:b w:val="0"/>
          <w:szCs w:val="24"/>
          <w:u w:val="single"/>
        </w:rPr>
        <w:t>0</w:t>
      </w:r>
      <w:r w:rsidR="00EA4045">
        <w:rPr>
          <w:rFonts w:ascii="Calibri" w:hAnsi="Calibri" w:cs="Calibri"/>
          <w:b w:val="0"/>
          <w:szCs w:val="24"/>
          <w:u w:val="single"/>
        </w:rPr>
        <w:t>7</w:t>
      </w:r>
      <w:r w:rsidRPr="00BA5C26">
        <w:rPr>
          <w:rFonts w:ascii="Calibri" w:hAnsi="Calibri" w:cs="Calibri"/>
          <w:b w:val="0"/>
          <w:szCs w:val="24"/>
          <w:u w:val="single"/>
        </w:rPr>
        <w:tab/>
      </w:r>
      <w:r w:rsidR="00554491" w:rsidRPr="00BA5C26">
        <w:rPr>
          <w:rFonts w:ascii="Calibri" w:hAnsi="Calibri" w:cs="Calibri"/>
          <w:b w:val="0"/>
          <w:szCs w:val="24"/>
          <w:u w:val="single"/>
        </w:rPr>
        <w:t>Interest on Award</w:t>
      </w:r>
      <w:bookmarkEnd w:id="453"/>
      <w:bookmarkEnd w:id="454"/>
      <w:bookmarkEnd w:id="455"/>
      <w:r w:rsidR="00554491" w:rsidRPr="00BA5C26">
        <w:rPr>
          <w:rFonts w:ascii="Calibri" w:hAnsi="Calibri" w:cs="Calibri"/>
          <w:b w:val="0"/>
          <w:szCs w:val="24"/>
          <w:u w:val="single"/>
        </w:rPr>
        <w:t xml:space="preserve"> </w:t>
      </w:r>
    </w:p>
    <w:p w14:paraId="704015FD" w14:textId="77777777" w:rsidR="00554491" w:rsidRPr="00287480" w:rsidRDefault="00554491" w:rsidP="008D0BEA">
      <w:pPr>
        <w:rPr>
          <w:rFonts w:ascii="Calibri" w:hAnsi="Calibri" w:cs="Calibri"/>
          <w:szCs w:val="24"/>
        </w:rPr>
      </w:pPr>
      <w:r w:rsidRPr="0059746A">
        <w:rPr>
          <w:rFonts w:ascii="Calibri" w:hAnsi="Calibri" w:cs="Calibri"/>
          <w:szCs w:val="24"/>
        </w:rPr>
        <w:t xml:space="preserve">Awards of costs will bear interest in the same manner as those made under section 129 of the </w:t>
      </w:r>
      <w:hyperlink r:id="rId40" w:history="1">
        <w:r w:rsidRPr="00C74AE0">
          <w:rPr>
            <w:rStyle w:val="Hyperlink"/>
            <w:rFonts w:ascii="Calibri" w:hAnsi="Calibri" w:cs="Calibri"/>
            <w:i/>
            <w:szCs w:val="24"/>
          </w:rPr>
          <w:t>Courts of Justice Act</w:t>
        </w:r>
      </w:hyperlink>
      <w:r w:rsidRPr="00287480">
        <w:rPr>
          <w:rFonts w:ascii="Calibri" w:hAnsi="Calibri" w:cs="Calibri"/>
          <w:szCs w:val="24"/>
        </w:rPr>
        <w:t>.</w:t>
      </w:r>
    </w:p>
    <w:p w14:paraId="65988F75" w14:textId="77777777" w:rsidR="00554491" w:rsidRPr="00287480" w:rsidRDefault="00554491" w:rsidP="008D0BEA">
      <w:pPr>
        <w:rPr>
          <w:rFonts w:ascii="Calibri" w:hAnsi="Calibri" w:cs="Calibri"/>
          <w:szCs w:val="24"/>
          <w:lang w:val="en-GB"/>
        </w:rPr>
      </w:pPr>
    </w:p>
    <w:p w14:paraId="28C461C8" w14:textId="77777777" w:rsidR="00554491" w:rsidRPr="00AF2F2F" w:rsidRDefault="00394EB2" w:rsidP="008D0BEA">
      <w:pPr>
        <w:pStyle w:val="Heading2"/>
        <w:rPr>
          <w:rFonts w:ascii="Calibri" w:hAnsi="Calibri" w:cs="Calibri"/>
          <w:b/>
          <w:szCs w:val="24"/>
        </w:rPr>
      </w:pPr>
      <w:bookmarkStart w:id="456" w:name="_Toc524506027"/>
      <w:bookmarkStart w:id="457" w:name="_Toc524612386"/>
      <w:bookmarkStart w:id="458" w:name="_Toc529857850"/>
      <w:bookmarkStart w:id="459" w:name="_Toc35931459"/>
      <w:r w:rsidRPr="003447E3">
        <w:rPr>
          <w:rFonts w:ascii="Calibri" w:hAnsi="Calibri" w:cs="Calibri"/>
          <w:b/>
          <w:szCs w:val="24"/>
        </w:rPr>
        <w:t>RULE 3</w:t>
      </w:r>
      <w:r w:rsidR="005E6E47">
        <w:rPr>
          <w:rFonts w:ascii="Calibri" w:hAnsi="Calibri" w:cs="Calibri"/>
          <w:b/>
          <w:szCs w:val="24"/>
        </w:rPr>
        <w:t>5</w:t>
      </w:r>
      <w:r w:rsidR="00D9697C" w:rsidRPr="002870B0">
        <w:rPr>
          <w:rFonts w:ascii="Calibri" w:hAnsi="Calibri" w:cs="Calibri"/>
          <w:b/>
          <w:szCs w:val="24"/>
        </w:rPr>
        <w:t xml:space="preserve"> CORRECTION OF</w:t>
      </w:r>
      <w:r w:rsidR="00554491" w:rsidRPr="00AF2F2F">
        <w:rPr>
          <w:rFonts w:ascii="Calibri" w:hAnsi="Calibri" w:cs="Calibri"/>
          <w:b/>
          <w:szCs w:val="24"/>
        </w:rPr>
        <w:t xml:space="preserve"> DECISION</w:t>
      </w:r>
      <w:bookmarkEnd w:id="456"/>
      <w:bookmarkEnd w:id="457"/>
      <w:bookmarkEnd w:id="458"/>
      <w:bookmarkEnd w:id="459"/>
    </w:p>
    <w:p w14:paraId="10E80D2D" w14:textId="77777777" w:rsidR="005E6E47" w:rsidRDefault="005E6E47" w:rsidP="00AF2F2F">
      <w:pPr>
        <w:rPr>
          <w:rFonts w:ascii="Calibri" w:hAnsi="Calibri" w:cs="Calibri"/>
          <w:szCs w:val="24"/>
          <w:lang w:val="en-GB"/>
        </w:rPr>
      </w:pPr>
    </w:p>
    <w:p w14:paraId="314E30D2" w14:textId="77777777" w:rsidR="005E6E47" w:rsidRPr="00805A44" w:rsidRDefault="005E6E47" w:rsidP="00CC4975">
      <w:pPr>
        <w:pStyle w:val="Heading3"/>
        <w:rPr>
          <w:rFonts w:ascii="Calibri" w:hAnsi="Calibri" w:cs="Calibri"/>
          <w:b w:val="0"/>
          <w:u w:val="single"/>
        </w:rPr>
      </w:pPr>
      <w:bookmarkStart w:id="460" w:name="_Toc35931460"/>
      <w:r w:rsidRPr="00805A44">
        <w:rPr>
          <w:rFonts w:ascii="Calibri" w:hAnsi="Calibri" w:cs="Calibri"/>
          <w:b w:val="0"/>
          <w:u w:val="single"/>
        </w:rPr>
        <w:t>35.01</w:t>
      </w:r>
      <w:r w:rsidRPr="00805A44">
        <w:rPr>
          <w:rFonts w:ascii="Calibri" w:hAnsi="Calibri" w:cs="Calibri"/>
          <w:b w:val="0"/>
          <w:u w:val="single"/>
        </w:rPr>
        <w:tab/>
        <w:t>Tribunal may correct</w:t>
      </w:r>
      <w:bookmarkEnd w:id="460"/>
    </w:p>
    <w:p w14:paraId="1FB3A7FB" w14:textId="77777777" w:rsidR="00554491" w:rsidRPr="005066A3" w:rsidRDefault="00554491" w:rsidP="00AF2F2F">
      <w:pPr>
        <w:rPr>
          <w:rFonts w:ascii="Calibri" w:hAnsi="Calibri" w:cs="Calibri"/>
          <w:szCs w:val="24"/>
          <w:lang w:val="en-GB"/>
        </w:rPr>
      </w:pPr>
      <w:r w:rsidRPr="00AF2F2F">
        <w:rPr>
          <w:rFonts w:ascii="Calibri" w:hAnsi="Calibri" w:cs="Calibri"/>
          <w:szCs w:val="24"/>
          <w:lang w:val="en-GB"/>
        </w:rPr>
        <w:t>The Tribunal may at any time correct a typographical error, grammatical error, error of calculation, misstatement, ambiguity, technical error or other similar error which appears in a decision or order of the Tribunal without</w:t>
      </w:r>
      <w:r w:rsidRPr="005066A3">
        <w:rPr>
          <w:rFonts w:ascii="Calibri" w:hAnsi="Calibri" w:cs="Calibri"/>
          <w:szCs w:val="24"/>
          <w:lang w:val="en-GB"/>
        </w:rPr>
        <w:t xml:space="preserve"> prior notice to the parties to an appeal.</w:t>
      </w:r>
    </w:p>
    <w:sectPr w:rsidR="00554491" w:rsidRPr="005066A3">
      <w:headerReference w:type="even" r:id="rId41"/>
      <w:headerReference w:type="default" r:id="rId42"/>
      <w:footerReference w:type="even" r:id="rId43"/>
      <w:footerReference w:type="default" r:id="rId44"/>
      <w:headerReference w:type="first" r:id="rId45"/>
      <w:footerReference w:type="first" r:id="rId4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BB35B" w14:textId="77777777" w:rsidR="00A92B37" w:rsidRDefault="00A92B37">
      <w:r>
        <w:separator/>
      </w:r>
    </w:p>
  </w:endnote>
  <w:endnote w:type="continuationSeparator" w:id="0">
    <w:p w14:paraId="4E455EBB" w14:textId="77777777" w:rsidR="00A92B37" w:rsidRDefault="00A9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9CC3A" w14:textId="77777777" w:rsidR="00A20BB7" w:rsidRDefault="00A20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97B51" w14:textId="77777777" w:rsidR="004C1F22" w:rsidRPr="00D93137" w:rsidRDefault="004C1F22" w:rsidP="00D93137">
    <w:pPr>
      <w:framePr w:w="1365" w:wrap="notBeside" w:vAnchor="text" w:hAnchor="page" w:x="10201" w:y="217"/>
      <w:jc w:val="right"/>
      <w:rPr>
        <w:rFonts w:ascii="Calibri" w:hAnsi="Calibri" w:cs="Calibri"/>
        <w:sz w:val="20"/>
      </w:rPr>
    </w:pPr>
    <w:r w:rsidRPr="00D93137">
      <w:rPr>
        <w:rFonts w:ascii="Calibri" w:hAnsi="Calibri" w:cs="Calibri"/>
        <w:sz w:val="20"/>
      </w:rPr>
      <w:t xml:space="preserve">Page </w:t>
    </w:r>
    <w:r w:rsidRPr="00D93137">
      <w:rPr>
        <w:rFonts w:ascii="Calibri" w:hAnsi="Calibri" w:cs="Calibri"/>
        <w:sz w:val="20"/>
      </w:rPr>
      <w:fldChar w:fldCharType="begin"/>
    </w:r>
    <w:r w:rsidRPr="00D93137">
      <w:rPr>
        <w:rFonts w:ascii="Calibri" w:hAnsi="Calibri" w:cs="Calibri"/>
        <w:sz w:val="20"/>
      </w:rPr>
      <w:instrText xml:space="preserve">PAGE </w:instrText>
    </w:r>
    <w:r w:rsidRPr="00D93137">
      <w:rPr>
        <w:rFonts w:ascii="Calibri" w:hAnsi="Calibri" w:cs="Calibri"/>
        <w:sz w:val="20"/>
      </w:rPr>
      <w:fldChar w:fldCharType="separate"/>
    </w:r>
    <w:r>
      <w:rPr>
        <w:rFonts w:ascii="Calibri" w:hAnsi="Calibri" w:cs="Calibri"/>
        <w:noProof/>
        <w:sz w:val="20"/>
      </w:rPr>
      <w:t>29</w:t>
    </w:r>
    <w:r w:rsidRPr="00D93137">
      <w:rPr>
        <w:rFonts w:ascii="Calibri" w:hAnsi="Calibri" w:cs="Calibri"/>
        <w:sz w:val="20"/>
      </w:rPr>
      <w:fldChar w:fldCharType="end"/>
    </w:r>
    <w:r w:rsidRPr="00D93137">
      <w:rPr>
        <w:rFonts w:ascii="Calibri" w:hAnsi="Calibri" w:cs="Calibri"/>
        <w:sz w:val="20"/>
      </w:rPr>
      <w:t xml:space="preserve"> of </w:t>
    </w:r>
    <w:r w:rsidRPr="00D93137">
      <w:rPr>
        <w:rFonts w:ascii="Calibri" w:hAnsi="Calibri" w:cs="Calibri"/>
        <w:sz w:val="20"/>
      </w:rPr>
      <w:fldChar w:fldCharType="begin"/>
    </w:r>
    <w:r w:rsidRPr="00D93137">
      <w:rPr>
        <w:rFonts w:ascii="Calibri" w:hAnsi="Calibri" w:cs="Calibri"/>
        <w:sz w:val="20"/>
      </w:rPr>
      <w:instrText xml:space="preserve">NUMPAGES </w:instrText>
    </w:r>
    <w:r w:rsidRPr="00D93137">
      <w:rPr>
        <w:rFonts w:ascii="Calibri" w:hAnsi="Calibri" w:cs="Calibri"/>
        <w:sz w:val="20"/>
      </w:rPr>
      <w:fldChar w:fldCharType="separate"/>
    </w:r>
    <w:r>
      <w:rPr>
        <w:rFonts w:ascii="Calibri" w:hAnsi="Calibri" w:cs="Calibri"/>
        <w:noProof/>
        <w:sz w:val="20"/>
      </w:rPr>
      <w:t>30</w:t>
    </w:r>
    <w:r w:rsidRPr="00D93137">
      <w:rPr>
        <w:rFonts w:ascii="Calibri" w:hAnsi="Calibri" w:cs="Calibri"/>
        <w:sz w:val="20"/>
      </w:rPr>
      <w:fldChar w:fldCharType="end"/>
    </w:r>
  </w:p>
  <w:p w14:paraId="548C9A22" w14:textId="77777777" w:rsidR="004C1F22" w:rsidRPr="00D93137" w:rsidRDefault="004C1F22" w:rsidP="00D93137">
    <w:pPr>
      <w:pBdr>
        <w:top w:val="single" w:sz="4" w:space="1" w:color="auto"/>
      </w:pBdr>
      <w:spacing w:line="234" w:lineRule="exact"/>
      <w:rPr>
        <w:rFonts w:ascii="Calibri" w:hAnsi="Calibri" w:cs="Calibri"/>
        <w:szCs w:val="24"/>
      </w:rPr>
    </w:pPr>
    <w:r w:rsidRPr="00D93137">
      <w:rPr>
        <w:rFonts w:ascii="Calibri" w:hAnsi="Calibri" w:cs="Calibri"/>
        <w:szCs w:val="24"/>
      </w:rPr>
      <w:t>Agriculture, Food and Rural Affairs Appeal Tribunal</w:t>
    </w:r>
  </w:p>
  <w:p w14:paraId="3101DDAC" w14:textId="77777777" w:rsidR="004C1F22" w:rsidRPr="00D93137" w:rsidRDefault="004C1F22" w:rsidP="00D93137">
    <w:pPr>
      <w:pBdr>
        <w:top w:val="single" w:sz="4" w:space="1" w:color="auto"/>
      </w:pBdr>
      <w:spacing w:line="234" w:lineRule="exact"/>
      <w:rPr>
        <w:rFonts w:ascii="Calibri" w:hAnsi="Calibri" w:cs="Calibri"/>
        <w:b/>
        <w:szCs w:val="24"/>
      </w:rPr>
    </w:pPr>
    <w:r w:rsidRPr="00D93137">
      <w:rPr>
        <w:rFonts w:ascii="Calibri" w:hAnsi="Calibri" w:cs="Calibri"/>
        <w:b/>
        <w:szCs w:val="24"/>
      </w:rPr>
      <w:t>Rules of Procedure</w:t>
    </w:r>
  </w:p>
  <w:p w14:paraId="2FA1E8BA" w14:textId="77777777" w:rsidR="004C1F22" w:rsidRDefault="004C1F22" w:rsidP="00D931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05562" w14:textId="77777777" w:rsidR="00A20BB7" w:rsidRDefault="00A20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00ACB" w14:textId="77777777" w:rsidR="00A92B37" w:rsidRDefault="00A92B37">
      <w:r>
        <w:separator/>
      </w:r>
    </w:p>
  </w:footnote>
  <w:footnote w:type="continuationSeparator" w:id="0">
    <w:p w14:paraId="7283777A" w14:textId="77777777" w:rsidR="00A92B37" w:rsidRDefault="00A9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EA39C" w14:textId="77777777" w:rsidR="00A20BB7" w:rsidRDefault="00A20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8A9B4" w14:textId="77777777" w:rsidR="00A20BB7" w:rsidRDefault="00A20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B6EC" w14:textId="77777777" w:rsidR="00A20BB7" w:rsidRDefault="00A20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EF9"/>
    <w:multiLevelType w:val="hybridMultilevel"/>
    <w:tmpl w:val="310AA162"/>
    <w:lvl w:ilvl="0" w:tplc="A1C6C08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FE35AD"/>
    <w:multiLevelType w:val="hybridMultilevel"/>
    <w:tmpl w:val="C0B45B42"/>
    <w:lvl w:ilvl="0" w:tplc="A1C6C084">
      <w:start w:val="1"/>
      <w:numFmt w:val="lowerRoman"/>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15:restartNumberingAfterBreak="0">
    <w:nsid w:val="0A0E705A"/>
    <w:multiLevelType w:val="hybridMultilevel"/>
    <w:tmpl w:val="EA6CFA10"/>
    <w:lvl w:ilvl="0" w:tplc="A1C6C084">
      <w:start w:val="1"/>
      <w:numFmt w:val="lowerRoman"/>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DAA5210"/>
    <w:multiLevelType w:val="hybridMultilevel"/>
    <w:tmpl w:val="D516529A"/>
    <w:lvl w:ilvl="0" w:tplc="1009001B">
      <w:start w:val="1"/>
      <w:numFmt w:val="lowerRoman"/>
      <w:lvlText w:val="%1."/>
      <w:lvlJc w:val="righ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17A00758"/>
    <w:multiLevelType w:val="hybridMultilevel"/>
    <w:tmpl w:val="F03AA33A"/>
    <w:lvl w:ilvl="0" w:tplc="A1C6C08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E02362"/>
    <w:multiLevelType w:val="hybridMultilevel"/>
    <w:tmpl w:val="A850A4E2"/>
    <w:lvl w:ilvl="0" w:tplc="BAE6A5C8">
      <w:start w:val="1"/>
      <w:numFmt w:val="decimal"/>
      <w:lvlText w:val="%1."/>
      <w:lvlJc w:val="left"/>
      <w:pPr>
        <w:tabs>
          <w:tab w:val="num" w:pos="2160"/>
        </w:tabs>
        <w:ind w:left="2160" w:hanging="360"/>
      </w:pPr>
      <w:rPr>
        <w:rFonts w:hint="default"/>
        <w:b w:val="0"/>
        <w:i w:val="0"/>
      </w:rPr>
    </w:lvl>
    <w:lvl w:ilvl="1" w:tplc="F91AE6CC">
      <w:start w:val="9"/>
      <w:numFmt w:val="bullet"/>
      <w:pStyle w:val="StyleBulleted"/>
      <w:lvlText w:val=""/>
      <w:lvlJc w:val="left"/>
      <w:pPr>
        <w:tabs>
          <w:tab w:val="num" w:pos="2160"/>
        </w:tabs>
        <w:ind w:left="2160" w:hanging="360"/>
      </w:pPr>
      <w:rPr>
        <w:rFonts w:ascii="Symbol" w:eastAsia="Times New Roman" w:hAnsi="Symbol" w:cs="Times New Roman" w:hint="default"/>
      </w:r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6" w15:restartNumberingAfterBreak="0">
    <w:nsid w:val="186D324C"/>
    <w:multiLevelType w:val="singleLevel"/>
    <w:tmpl w:val="3BB0254A"/>
    <w:lvl w:ilvl="0">
      <w:start w:val="2"/>
      <w:numFmt w:val="lowerLetter"/>
      <w:lvlText w:val="(%1)"/>
      <w:lvlJc w:val="left"/>
      <w:pPr>
        <w:tabs>
          <w:tab w:val="num" w:pos="1440"/>
        </w:tabs>
        <w:ind w:left="1440" w:hanging="720"/>
      </w:pPr>
      <w:rPr>
        <w:rFonts w:hint="default"/>
      </w:rPr>
    </w:lvl>
  </w:abstractNum>
  <w:abstractNum w:abstractNumId="7" w15:restartNumberingAfterBreak="0">
    <w:nsid w:val="1CA6563F"/>
    <w:multiLevelType w:val="hybridMultilevel"/>
    <w:tmpl w:val="D63433D2"/>
    <w:lvl w:ilvl="0" w:tplc="A1C6C084">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19761BD"/>
    <w:multiLevelType w:val="hybridMultilevel"/>
    <w:tmpl w:val="94CAB146"/>
    <w:lvl w:ilvl="0" w:tplc="A1C6C084">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3B708C"/>
    <w:multiLevelType w:val="hybridMultilevel"/>
    <w:tmpl w:val="14E622CA"/>
    <w:lvl w:ilvl="0" w:tplc="A1C6C084">
      <w:start w:val="1"/>
      <w:numFmt w:val="lowerRoman"/>
      <w:lvlText w:val="%1."/>
      <w:lvlJc w:val="left"/>
      <w:pPr>
        <w:ind w:left="720" w:hanging="360"/>
      </w:pPr>
      <w:rPr>
        <w:rFonts w:hint="default"/>
      </w:rPr>
    </w:lvl>
    <w:lvl w:ilvl="1" w:tplc="A1C6C084">
      <w:start w:val="1"/>
      <w:numFmt w:val="lowerRoman"/>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4B10A5"/>
    <w:multiLevelType w:val="hybridMultilevel"/>
    <w:tmpl w:val="6D4450F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CB0114"/>
    <w:multiLevelType w:val="hybridMultilevel"/>
    <w:tmpl w:val="1F9050D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9D04FF4"/>
    <w:multiLevelType w:val="hybridMultilevel"/>
    <w:tmpl w:val="1A8CB2E2"/>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3F46A2"/>
    <w:multiLevelType w:val="multilevel"/>
    <w:tmpl w:val="049C29E6"/>
    <w:lvl w:ilvl="0">
      <w:start w:val="14"/>
      <w:numFmt w:val="decimal"/>
      <w:lvlText w:val="%1"/>
      <w:lvlJc w:val="left"/>
      <w:pPr>
        <w:tabs>
          <w:tab w:val="num" w:pos="660"/>
        </w:tabs>
        <w:ind w:left="660" w:hanging="660"/>
      </w:pPr>
      <w:rPr>
        <w:rFonts w:hint="default"/>
      </w:rPr>
    </w:lvl>
    <w:lvl w:ilvl="1">
      <w:start w:val="2"/>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E80BE1"/>
    <w:multiLevelType w:val="hybridMultilevel"/>
    <w:tmpl w:val="AD3C6410"/>
    <w:lvl w:ilvl="0" w:tplc="1009001B">
      <w:start w:val="1"/>
      <w:numFmt w:val="lowerRoman"/>
      <w:lvlText w:val="%1."/>
      <w:lvlJc w:val="righ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2CB621C"/>
    <w:multiLevelType w:val="hybridMultilevel"/>
    <w:tmpl w:val="5568CF8A"/>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7621F3"/>
    <w:multiLevelType w:val="hybridMultilevel"/>
    <w:tmpl w:val="03D6871E"/>
    <w:lvl w:ilvl="0" w:tplc="1009000F">
      <w:start w:val="1"/>
      <w:numFmt w:val="decimal"/>
      <w:lvlText w:val="%1."/>
      <w:lvlJc w:val="left"/>
      <w:pPr>
        <w:ind w:left="720" w:hanging="360"/>
      </w:pPr>
    </w:lvl>
    <w:lvl w:ilvl="1" w:tplc="A8A8A37A">
      <w:start w:val="1"/>
      <w:numFmt w:val="decimal"/>
      <w:lvlText w:val="%2."/>
      <w:lvlJc w:val="left"/>
      <w:pPr>
        <w:ind w:left="1440" w:hanging="360"/>
      </w:pPr>
      <w:rPr>
        <w:rFonts w:hint="default"/>
      </w:rPr>
    </w:lvl>
    <w:lvl w:ilvl="2" w:tplc="F244E5D6">
      <w:start w:val="1"/>
      <w:numFmt w:val="lowerLetter"/>
      <w:lvlText w:val="%3."/>
      <w:lvlJc w:val="righ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7E16EE3"/>
    <w:multiLevelType w:val="hybridMultilevel"/>
    <w:tmpl w:val="8FA42D8C"/>
    <w:lvl w:ilvl="0" w:tplc="41ACC25A">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82C28B8"/>
    <w:multiLevelType w:val="hybridMultilevel"/>
    <w:tmpl w:val="CEB8E5D2"/>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8846136"/>
    <w:multiLevelType w:val="hybridMultilevel"/>
    <w:tmpl w:val="331651F6"/>
    <w:lvl w:ilvl="0" w:tplc="A1C6C084">
      <w:start w:val="1"/>
      <w:numFmt w:val="lowerRoman"/>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39DB46B2"/>
    <w:multiLevelType w:val="hybridMultilevel"/>
    <w:tmpl w:val="B9FA283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A1F75A5"/>
    <w:multiLevelType w:val="hybridMultilevel"/>
    <w:tmpl w:val="14B0F72C"/>
    <w:lvl w:ilvl="0" w:tplc="A1C6C084">
      <w:start w:val="1"/>
      <w:numFmt w:val="lowerRoman"/>
      <w:lvlText w:val="%1."/>
      <w:lvlJc w:val="left"/>
      <w:pPr>
        <w:ind w:left="1440" w:hanging="360"/>
      </w:pPr>
      <w:rPr>
        <w:rFonts w:hint="default"/>
      </w:rPr>
    </w:lvl>
    <w:lvl w:ilvl="1" w:tplc="A1C6C084">
      <w:start w:val="1"/>
      <w:numFmt w:val="lowerRoman"/>
      <w:lvlText w:val="%2."/>
      <w:lvlJc w:val="left"/>
      <w:pPr>
        <w:ind w:left="2160" w:hanging="360"/>
      </w:pPr>
      <w:rPr>
        <w:rFonts w:hint="default"/>
      </w:r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3B6437BD"/>
    <w:multiLevelType w:val="hybridMultilevel"/>
    <w:tmpl w:val="6A026AC6"/>
    <w:lvl w:ilvl="0" w:tplc="A1C6C08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C8A2E8A"/>
    <w:multiLevelType w:val="hybridMultilevel"/>
    <w:tmpl w:val="C3FE720E"/>
    <w:lvl w:ilvl="0" w:tplc="1009001B">
      <w:start w:val="1"/>
      <w:numFmt w:val="lowerRoman"/>
      <w:lvlText w:val="%1."/>
      <w:lvlJc w:val="right"/>
      <w:pPr>
        <w:ind w:left="720" w:hanging="360"/>
      </w:pPr>
    </w:lvl>
    <w:lvl w:ilvl="1" w:tplc="A0A8F00C">
      <w:start w:val="1"/>
      <w:numFmt w:val="lowerLetter"/>
      <w:lvlText w:val="(%2)"/>
      <w:lvlJc w:val="left"/>
      <w:pPr>
        <w:ind w:left="1800" w:hanging="720"/>
      </w:pPr>
      <w:rPr>
        <w:rFonts w:hint="default"/>
      </w:rPr>
    </w:lvl>
    <w:lvl w:ilvl="2" w:tplc="F6501B36">
      <w:start w:val="1"/>
      <w:numFmt w:val="lowerRoman"/>
      <w:lvlText w:val="(%3)"/>
      <w:lvlJc w:val="left"/>
      <w:pPr>
        <w:ind w:left="2700" w:hanging="7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DB21CA0"/>
    <w:multiLevelType w:val="hybridMultilevel"/>
    <w:tmpl w:val="ABF09A12"/>
    <w:lvl w:ilvl="0" w:tplc="A1C6C084">
      <w:start w:val="1"/>
      <w:numFmt w:val="lowerRoman"/>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3E78554C"/>
    <w:multiLevelType w:val="hybridMultilevel"/>
    <w:tmpl w:val="FA145860"/>
    <w:lvl w:ilvl="0" w:tplc="1009001B">
      <w:start w:val="1"/>
      <w:numFmt w:val="lowerRoman"/>
      <w:lvlText w:val="%1."/>
      <w:lvlJc w:val="righ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FF600BB"/>
    <w:multiLevelType w:val="hybridMultilevel"/>
    <w:tmpl w:val="515E1DAE"/>
    <w:lvl w:ilvl="0" w:tplc="A1C6C084">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3C46C65"/>
    <w:multiLevelType w:val="hybridMultilevel"/>
    <w:tmpl w:val="6044AC78"/>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9DD795D"/>
    <w:multiLevelType w:val="hybridMultilevel"/>
    <w:tmpl w:val="4D8A3AE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B4023B2"/>
    <w:multiLevelType w:val="hybridMultilevel"/>
    <w:tmpl w:val="35660636"/>
    <w:lvl w:ilvl="0" w:tplc="A1C6C084">
      <w:start w:val="1"/>
      <w:numFmt w:val="lowerRoman"/>
      <w:lvlText w:val="%1."/>
      <w:lvlJc w:val="left"/>
      <w:pPr>
        <w:ind w:left="720" w:hanging="360"/>
      </w:pPr>
      <w:rPr>
        <w:rFonts w:hint="default"/>
      </w:rPr>
    </w:lvl>
    <w:lvl w:ilvl="1" w:tplc="A1C6C084">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B7C0656"/>
    <w:multiLevelType w:val="hybridMultilevel"/>
    <w:tmpl w:val="42646B38"/>
    <w:lvl w:ilvl="0" w:tplc="A1C6C08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D806A52"/>
    <w:multiLevelType w:val="hybridMultilevel"/>
    <w:tmpl w:val="2BC22220"/>
    <w:lvl w:ilvl="0" w:tplc="A1C6C084">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503D0157"/>
    <w:multiLevelType w:val="hybridMultilevel"/>
    <w:tmpl w:val="24FA1024"/>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06B5CE0"/>
    <w:multiLevelType w:val="hybridMultilevel"/>
    <w:tmpl w:val="AD9A9D8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1C95E7C"/>
    <w:multiLevelType w:val="hybridMultilevel"/>
    <w:tmpl w:val="D928681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2ED0EE7"/>
    <w:multiLevelType w:val="hybridMultilevel"/>
    <w:tmpl w:val="EB7A506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BFB72F9"/>
    <w:multiLevelType w:val="hybridMultilevel"/>
    <w:tmpl w:val="1372829C"/>
    <w:lvl w:ilvl="0" w:tplc="A1C6C084">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F7B41F5"/>
    <w:multiLevelType w:val="hybridMultilevel"/>
    <w:tmpl w:val="B510C02C"/>
    <w:lvl w:ilvl="0" w:tplc="DF0A1A42">
      <w:start w:val="1"/>
      <w:numFmt w:val="decimal"/>
      <w:pStyle w:val="StyleNumbered1"/>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15:restartNumberingAfterBreak="0">
    <w:nsid w:val="600F689A"/>
    <w:multiLevelType w:val="hybridMultilevel"/>
    <w:tmpl w:val="6AD4D40E"/>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60932372"/>
    <w:multiLevelType w:val="hybridMultilevel"/>
    <w:tmpl w:val="2FDA282A"/>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14D1DCE"/>
    <w:multiLevelType w:val="hybridMultilevel"/>
    <w:tmpl w:val="3884B32E"/>
    <w:lvl w:ilvl="0" w:tplc="A1C6C084">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253494A"/>
    <w:multiLevelType w:val="hybridMultilevel"/>
    <w:tmpl w:val="DA9C22A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2F5287E"/>
    <w:multiLevelType w:val="hybridMultilevel"/>
    <w:tmpl w:val="4B6CD6DC"/>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CBF3732"/>
    <w:multiLevelType w:val="hybridMultilevel"/>
    <w:tmpl w:val="71461A9A"/>
    <w:lvl w:ilvl="0" w:tplc="1009001B">
      <w:start w:val="1"/>
      <w:numFmt w:val="lowerRoman"/>
      <w:lvlText w:val="%1."/>
      <w:lvlJc w:val="righ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CDF7667"/>
    <w:multiLevelType w:val="singleLevel"/>
    <w:tmpl w:val="8E560210"/>
    <w:lvl w:ilvl="0">
      <w:start w:val="1"/>
      <w:numFmt w:val="lowerLetter"/>
      <w:lvlText w:val="(%1)"/>
      <w:lvlJc w:val="left"/>
      <w:pPr>
        <w:tabs>
          <w:tab w:val="num" w:pos="1440"/>
        </w:tabs>
        <w:ind w:left="1440" w:hanging="720"/>
      </w:pPr>
      <w:rPr>
        <w:rFonts w:hint="default"/>
      </w:rPr>
    </w:lvl>
  </w:abstractNum>
  <w:abstractNum w:abstractNumId="45" w15:restartNumberingAfterBreak="0">
    <w:nsid w:val="6D756C86"/>
    <w:multiLevelType w:val="hybridMultilevel"/>
    <w:tmpl w:val="32C06FAC"/>
    <w:lvl w:ilvl="0" w:tplc="06FC5706">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EE17FAB"/>
    <w:multiLevelType w:val="singleLevel"/>
    <w:tmpl w:val="4BB02230"/>
    <w:lvl w:ilvl="0">
      <w:start w:val="5"/>
      <w:numFmt w:val="lowerLetter"/>
      <w:lvlText w:val="(%1)"/>
      <w:lvlJc w:val="left"/>
      <w:pPr>
        <w:tabs>
          <w:tab w:val="num" w:pos="1440"/>
        </w:tabs>
        <w:ind w:left="1440" w:hanging="720"/>
      </w:pPr>
      <w:rPr>
        <w:rFonts w:hint="default"/>
      </w:rPr>
    </w:lvl>
  </w:abstractNum>
  <w:abstractNum w:abstractNumId="47" w15:restartNumberingAfterBreak="0">
    <w:nsid w:val="706513C4"/>
    <w:multiLevelType w:val="multilevel"/>
    <w:tmpl w:val="EC96E69C"/>
    <w:lvl w:ilvl="0">
      <w:start w:val="20"/>
      <w:numFmt w:val="decimal"/>
      <w:lvlText w:val="%1"/>
      <w:lvlJc w:val="left"/>
      <w:pPr>
        <w:ind w:left="600" w:hanging="600"/>
      </w:pPr>
      <w:rPr>
        <w:rFonts w:hint="default"/>
      </w:rPr>
    </w:lvl>
    <w:lvl w:ilvl="1">
      <w:start w:val="10"/>
      <w:numFmt w:val="decimalZero"/>
      <w:lvlText w:val="%1.%2"/>
      <w:lvlJc w:val="left"/>
      <w:pPr>
        <w:ind w:left="600" w:hanging="60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0A416AE"/>
    <w:multiLevelType w:val="hybridMultilevel"/>
    <w:tmpl w:val="7D7C921C"/>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3391B11"/>
    <w:multiLevelType w:val="hybridMultilevel"/>
    <w:tmpl w:val="413633BC"/>
    <w:lvl w:ilvl="0" w:tplc="A1C6C084">
      <w:start w:val="1"/>
      <w:numFmt w:val="lowerRoman"/>
      <w:lvlText w:val="%1."/>
      <w:lvlJc w:val="left"/>
      <w:pPr>
        <w:ind w:left="1440" w:hanging="360"/>
      </w:pPr>
      <w:rPr>
        <w:rFonts w:hint="default"/>
      </w:rPr>
    </w:lvl>
    <w:lvl w:ilvl="1" w:tplc="A1C6C084">
      <w:start w:val="1"/>
      <w:numFmt w:val="lowerRoman"/>
      <w:lvlText w:val="%2."/>
      <w:lvlJc w:val="lef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0" w15:restartNumberingAfterBreak="0">
    <w:nsid w:val="740401D6"/>
    <w:multiLevelType w:val="hybridMultilevel"/>
    <w:tmpl w:val="4B1A9C5A"/>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9BA2F01"/>
    <w:multiLevelType w:val="hybridMultilevel"/>
    <w:tmpl w:val="FD729AE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ACB22E7"/>
    <w:multiLevelType w:val="singleLevel"/>
    <w:tmpl w:val="3A74FBCA"/>
    <w:lvl w:ilvl="0">
      <w:start w:val="3"/>
      <w:numFmt w:val="lowerLetter"/>
      <w:lvlText w:val="(%1)"/>
      <w:lvlJc w:val="left"/>
      <w:pPr>
        <w:tabs>
          <w:tab w:val="num" w:pos="1440"/>
        </w:tabs>
        <w:ind w:left="1440" w:hanging="720"/>
      </w:pPr>
      <w:rPr>
        <w:rFonts w:hint="default"/>
      </w:rPr>
    </w:lvl>
  </w:abstractNum>
  <w:abstractNum w:abstractNumId="53" w15:restartNumberingAfterBreak="0">
    <w:nsid w:val="7C1F00BE"/>
    <w:multiLevelType w:val="hybridMultilevel"/>
    <w:tmpl w:val="8092D4D8"/>
    <w:lvl w:ilvl="0" w:tplc="065C65AE">
      <w:start w:val="1"/>
      <w:numFmt w:val="lowerRoman"/>
      <w:lvlText w:val="%1."/>
      <w:lvlJc w:val="righ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D7A03F3"/>
    <w:multiLevelType w:val="hybridMultilevel"/>
    <w:tmpl w:val="F9C6DC96"/>
    <w:lvl w:ilvl="0" w:tplc="A1C6C08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3"/>
  </w:num>
  <w:num w:numId="3">
    <w:abstractNumId w:val="46"/>
  </w:num>
  <w:num w:numId="4">
    <w:abstractNumId w:val="44"/>
  </w:num>
  <w:num w:numId="5">
    <w:abstractNumId w:val="52"/>
  </w:num>
  <w:num w:numId="6">
    <w:abstractNumId w:val="37"/>
  </w:num>
  <w:num w:numId="7">
    <w:abstractNumId w:val="5"/>
  </w:num>
  <w:num w:numId="8">
    <w:abstractNumId w:val="54"/>
  </w:num>
  <w:num w:numId="9">
    <w:abstractNumId w:val="22"/>
  </w:num>
  <w:num w:numId="10">
    <w:abstractNumId w:val="30"/>
  </w:num>
  <w:num w:numId="11">
    <w:abstractNumId w:val="47"/>
  </w:num>
  <w:num w:numId="12">
    <w:abstractNumId w:val="34"/>
  </w:num>
  <w:num w:numId="13">
    <w:abstractNumId w:val="35"/>
  </w:num>
  <w:num w:numId="14">
    <w:abstractNumId w:val="41"/>
  </w:num>
  <w:num w:numId="15">
    <w:abstractNumId w:val="11"/>
  </w:num>
  <w:num w:numId="16">
    <w:abstractNumId w:val="51"/>
  </w:num>
  <w:num w:numId="17">
    <w:abstractNumId w:val="17"/>
  </w:num>
  <w:num w:numId="18">
    <w:abstractNumId w:val="45"/>
  </w:num>
  <w:num w:numId="19">
    <w:abstractNumId w:val="28"/>
  </w:num>
  <w:num w:numId="20">
    <w:abstractNumId w:val="33"/>
  </w:num>
  <w:num w:numId="21">
    <w:abstractNumId w:val="10"/>
  </w:num>
  <w:num w:numId="22">
    <w:abstractNumId w:val="3"/>
  </w:num>
  <w:num w:numId="23">
    <w:abstractNumId w:val="23"/>
  </w:num>
  <w:num w:numId="24">
    <w:abstractNumId w:val="25"/>
  </w:num>
  <w:num w:numId="25">
    <w:abstractNumId w:val="53"/>
  </w:num>
  <w:num w:numId="26">
    <w:abstractNumId w:val="20"/>
  </w:num>
  <w:num w:numId="27">
    <w:abstractNumId w:val="43"/>
  </w:num>
  <w:num w:numId="28">
    <w:abstractNumId w:val="32"/>
  </w:num>
  <w:num w:numId="29">
    <w:abstractNumId w:val="42"/>
  </w:num>
  <w:num w:numId="30">
    <w:abstractNumId w:val="39"/>
  </w:num>
  <w:num w:numId="31">
    <w:abstractNumId w:val="38"/>
  </w:num>
  <w:num w:numId="32">
    <w:abstractNumId w:val="14"/>
  </w:num>
  <w:num w:numId="33">
    <w:abstractNumId w:val="18"/>
  </w:num>
  <w:num w:numId="34">
    <w:abstractNumId w:val="27"/>
  </w:num>
  <w:num w:numId="35">
    <w:abstractNumId w:val="12"/>
  </w:num>
  <w:num w:numId="36">
    <w:abstractNumId w:val="48"/>
  </w:num>
  <w:num w:numId="37">
    <w:abstractNumId w:val="50"/>
  </w:num>
  <w:num w:numId="38">
    <w:abstractNumId w:val="15"/>
  </w:num>
  <w:num w:numId="39">
    <w:abstractNumId w:val="1"/>
  </w:num>
  <w:num w:numId="40">
    <w:abstractNumId w:val="31"/>
  </w:num>
  <w:num w:numId="41">
    <w:abstractNumId w:val="4"/>
  </w:num>
  <w:num w:numId="42">
    <w:abstractNumId w:val="24"/>
  </w:num>
  <w:num w:numId="43">
    <w:abstractNumId w:val="36"/>
  </w:num>
  <w:num w:numId="44">
    <w:abstractNumId w:val="0"/>
  </w:num>
  <w:num w:numId="45">
    <w:abstractNumId w:val="8"/>
  </w:num>
  <w:num w:numId="46">
    <w:abstractNumId w:val="7"/>
  </w:num>
  <w:num w:numId="47">
    <w:abstractNumId w:val="26"/>
  </w:num>
  <w:num w:numId="48">
    <w:abstractNumId w:val="9"/>
  </w:num>
  <w:num w:numId="49">
    <w:abstractNumId w:val="40"/>
  </w:num>
  <w:num w:numId="50">
    <w:abstractNumId w:val="29"/>
  </w:num>
  <w:num w:numId="51">
    <w:abstractNumId w:val="19"/>
  </w:num>
  <w:num w:numId="52">
    <w:abstractNumId w:val="21"/>
  </w:num>
  <w:num w:numId="53">
    <w:abstractNumId w:val="2"/>
  </w:num>
  <w:num w:numId="54">
    <w:abstractNumId w:val="49"/>
  </w:num>
  <w:num w:numId="55">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C8"/>
    <w:rsid w:val="00021500"/>
    <w:rsid w:val="00033F51"/>
    <w:rsid w:val="000349E5"/>
    <w:rsid w:val="00051E2D"/>
    <w:rsid w:val="0005765F"/>
    <w:rsid w:val="0007178E"/>
    <w:rsid w:val="0008011D"/>
    <w:rsid w:val="0008640D"/>
    <w:rsid w:val="00090290"/>
    <w:rsid w:val="000A0221"/>
    <w:rsid w:val="000A5275"/>
    <w:rsid w:val="000A7D1A"/>
    <w:rsid w:val="000B0D56"/>
    <w:rsid w:val="000C45C8"/>
    <w:rsid w:val="000D1D3B"/>
    <w:rsid w:val="000D70A9"/>
    <w:rsid w:val="000E0D6E"/>
    <w:rsid w:val="000E53CF"/>
    <w:rsid w:val="000E5D10"/>
    <w:rsid w:val="001028FD"/>
    <w:rsid w:val="001117FD"/>
    <w:rsid w:val="00116937"/>
    <w:rsid w:val="0011703E"/>
    <w:rsid w:val="0014053F"/>
    <w:rsid w:val="00144952"/>
    <w:rsid w:val="00152E42"/>
    <w:rsid w:val="00155B81"/>
    <w:rsid w:val="001738B5"/>
    <w:rsid w:val="001777D6"/>
    <w:rsid w:val="00190E8D"/>
    <w:rsid w:val="001931F1"/>
    <w:rsid w:val="001A3C10"/>
    <w:rsid w:val="001A5BCD"/>
    <w:rsid w:val="001A661D"/>
    <w:rsid w:val="001A7233"/>
    <w:rsid w:val="001B1CE1"/>
    <w:rsid w:val="001B699E"/>
    <w:rsid w:val="001C1452"/>
    <w:rsid w:val="001C45A8"/>
    <w:rsid w:val="001D3CB1"/>
    <w:rsid w:val="001D4A89"/>
    <w:rsid w:val="001D6AE5"/>
    <w:rsid w:val="00200AB6"/>
    <w:rsid w:val="00203862"/>
    <w:rsid w:val="0022238E"/>
    <w:rsid w:val="00223F57"/>
    <w:rsid w:val="0024170C"/>
    <w:rsid w:val="00243522"/>
    <w:rsid w:val="0024470E"/>
    <w:rsid w:val="00245607"/>
    <w:rsid w:val="00256D01"/>
    <w:rsid w:val="002571D4"/>
    <w:rsid w:val="00265573"/>
    <w:rsid w:val="002674A0"/>
    <w:rsid w:val="00272268"/>
    <w:rsid w:val="002870B0"/>
    <w:rsid w:val="00287480"/>
    <w:rsid w:val="00290AE8"/>
    <w:rsid w:val="00293F2D"/>
    <w:rsid w:val="00295915"/>
    <w:rsid w:val="002B3E22"/>
    <w:rsid w:val="002B5597"/>
    <w:rsid w:val="002B5C08"/>
    <w:rsid w:val="002C528B"/>
    <w:rsid w:val="002E31E0"/>
    <w:rsid w:val="002F7055"/>
    <w:rsid w:val="0030235B"/>
    <w:rsid w:val="00310BFD"/>
    <w:rsid w:val="003229CA"/>
    <w:rsid w:val="00323C14"/>
    <w:rsid w:val="00323DCB"/>
    <w:rsid w:val="00323EAF"/>
    <w:rsid w:val="003330A4"/>
    <w:rsid w:val="003334D6"/>
    <w:rsid w:val="00335CC8"/>
    <w:rsid w:val="003366AA"/>
    <w:rsid w:val="003447E3"/>
    <w:rsid w:val="0035163A"/>
    <w:rsid w:val="00354684"/>
    <w:rsid w:val="0035787C"/>
    <w:rsid w:val="003646F0"/>
    <w:rsid w:val="003728C8"/>
    <w:rsid w:val="00387A8E"/>
    <w:rsid w:val="003921A8"/>
    <w:rsid w:val="00393063"/>
    <w:rsid w:val="00394EB2"/>
    <w:rsid w:val="003A0EE5"/>
    <w:rsid w:val="003A3F1B"/>
    <w:rsid w:val="003A576F"/>
    <w:rsid w:val="003A64A2"/>
    <w:rsid w:val="003B0BD6"/>
    <w:rsid w:val="003C5023"/>
    <w:rsid w:val="003C53FF"/>
    <w:rsid w:val="003C634B"/>
    <w:rsid w:val="003D7C64"/>
    <w:rsid w:val="003F1065"/>
    <w:rsid w:val="00401E02"/>
    <w:rsid w:val="0040627B"/>
    <w:rsid w:val="0041558D"/>
    <w:rsid w:val="00420835"/>
    <w:rsid w:val="00421094"/>
    <w:rsid w:val="00432AF1"/>
    <w:rsid w:val="004416A8"/>
    <w:rsid w:val="0044698E"/>
    <w:rsid w:val="004510AA"/>
    <w:rsid w:val="00455ED1"/>
    <w:rsid w:val="0045794F"/>
    <w:rsid w:val="00460060"/>
    <w:rsid w:val="0046164B"/>
    <w:rsid w:val="00462847"/>
    <w:rsid w:val="00467A0C"/>
    <w:rsid w:val="00467EA2"/>
    <w:rsid w:val="00475A4F"/>
    <w:rsid w:val="00481DBD"/>
    <w:rsid w:val="0048764C"/>
    <w:rsid w:val="004A6B23"/>
    <w:rsid w:val="004B4C09"/>
    <w:rsid w:val="004B5671"/>
    <w:rsid w:val="004C0562"/>
    <w:rsid w:val="004C1F22"/>
    <w:rsid w:val="004C5A72"/>
    <w:rsid w:val="004E7DDC"/>
    <w:rsid w:val="004F6C28"/>
    <w:rsid w:val="004F77CB"/>
    <w:rsid w:val="005066A3"/>
    <w:rsid w:val="00506C35"/>
    <w:rsid w:val="00514778"/>
    <w:rsid w:val="00520C71"/>
    <w:rsid w:val="00524276"/>
    <w:rsid w:val="005268FF"/>
    <w:rsid w:val="005321AB"/>
    <w:rsid w:val="00534BE0"/>
    <w:rsid w:val="00554491"/>
    <w:rsid w:val="0056615E"/>
    <w:rsid w:val="00573DD2"/>
    <w:rsid w:val="005768C3"/>
    <w:rsid w:val="005973E3"/>
    <w:rsid w:val="0059746A"/>
    <w:rsid w:val="00597D2D"/>
    <w:rsid w:val="005B14EB"/>
    <w:rsid w:val="005B15AA"/>
    <w:rsid w:val="005C1237"/>
    <w:rsid w:val="005D4C75"/>
    <w:rsid w:val="005E6E47"/>
    <w:rsid w:val="006001EB"/>
    <w:rsid w:val="006063E5"/>
    <w:rsid w:val="00614896"/>
    <w:rsid w:val="00616DE1"/>
    <w:rsid w:val="006217CB"/>
    <w:rsid w:val="006310A4"/>
    <w:rsid w:val="00637BDF"/>
    <w:rsid w:val="006450AF"/>
    <w:rsid w:val="006515E5"/>
    <w:rsid w:val="00656245"/>
    <w:rsid w:val="00657DD1"/>
    <w:rsid w:val="0066230B"/>
    <w:rsid w:val="0066524C"/>
    <w:rsid w:val="00667707"/>
    <w:rsid w:val="0068175D"/>
    <w:rsid w:val="00682E8B"/>
    <w:rsid w:val="00683F69"/>
    <w:rsid w:val="00691139"/>
    <w:rsid w:val="00696362"/>
    <w:rsid w:val="00696A0B"/>
    <w:rsid w:val="00697879"/>
    <w:rsid w:val="006A7153"/>
    <w:rsid w:val="006B4FE3"/>
    <w:rsid w:val="006C51E6"/>
    <w:rsid w:val="006C52B2"/>
    <w:rsid w:val="006D0559"/>
    <w:rsid w:val="006D4716"/>
    <w:rsid w:val="006F1BB9"/>
    <w:rsid w:val="006F2186"/>
    <w:rsid w:val="006F647B"/>
    <w:rsid w:val="0072738A"/>
    <w:rsid w:val="00735D35"/>
    <w:rsid w:val="00740E3C"/>
    <w:rsid w:val="00766B16"/>
    <w:rsid w:val="00775C26"/>
    <w:rsid w:val="00784D31"/>
    <w:rsid w:val="00794232"/>
    <w:rsid w:val="00797F2D"/>
    <w:rsid w:val="007A2F4E"/>
    <w:rsid w:val="007A4130"/>
    <w:rsid w:val="007A6E4B"/>
    <w:rsid w:val="007A7EA1"/>
    <w:rsid w:val="007B265F"/>
    <w:rsid w:val="007C5601"/>
    <w:rsid w:val="007C7344"/>
    <w:rsid w:val="007C7440"/>
    <w:rsid w:val="007D5F4E"/>
    <w:rsid w:val="007E1677"/>
    <w:rsid w:val="007F1219"/>
    <w:rsid w:val="00805A44"/>
    <w:rsid w:val="00807A84"/>
    <w:rsid w:val="00817238"/>
    <w:rsid w:val="00821411"/>
    <w:rsid w:val="00840FA1"/>
    <w:rsid w:val="008420A9"/>
    <w:rsid w:val="00851DCF"/>
    <w:rsid w:val="008556B0"/>
    <w:rsid w:val="00856A3E"/>
    <w:rsid w:val="008628DC"/>
    <w:rsid w:val="00863D6F"/>
    <w:rsid w:val="008706E9"/>
    <w:rsid w:val="008740E3"/>
    <w:rsid w:val="0087592B"/>
    <w:rsid w:val="00885D52"/>
    <w:rsid w:val="00886008"/>
    <w:rsid w:val="008860BE"/>
    <w:rsid w:val="00886F94"/>
    <w:rsid w:val="00895BAE"/>
    <w:rsid w:val="008960FA"/>
    <w:rsid w:val="008B137F"/>
    <w:rsid w:val="008B2F98"/>
    <w:rsid w:val="008B45D1"/>
    <w:rsid w:val="008C31D1"/>
    <w:rsid w:val="008C5E44"/>
    <w:rsid w:val="008C63E3"/>
    <w:rsid w:val="008D0BEA"/>
    <w:rsid w:val="008E510C"/>
    <w:rsid w:val="008F3D50"/>
    <w:rsid w:val="00902375"/>
    <w:rsid w:val="00923260"/>
    <w:rsid w:val="00925D19"/>
    <w:rsid w:val="009334A8"/>
    <w:rsid w:val="009551FF"/>
    <w:rsid w:val="00956C92"/>
    <w:rsid w:val="009642EA"/>
    <w:rsid w:val="0097067C"/>
    <w:rsid w:val="009712BA"/>
    <w:rsid w:val="009724AE"/>
    <w:rsid w:val="00977F2B"/>
    <w:rsid w:val="009875DD"/>
    <w:rsid w:val="00987732"/>
    <w:rsid w:val="00990388"/>
    <w:rsid w:val="009B5CD6"/>
    <w:rsid w:val="009D6C2F"/>
    <w:rsid w:val="009E65BE"/>
    <w:rsid w:val="009E727B"/>
    <w:rsid w:val="00A00889"/>
    <w:rsid w:val="00A010F4"/>
    <w:rsid w:val="00A06B36"/>
    <w:rsid w:val="00A13447"/>
    <w:rsid w:val="00A17506"/>
    <w:rsid w:val="00A20BB7"/>
    <w:rsid w:val="00A25971"/>
    <w:rsid w:val="00A26E72"/>
    <w:rsid w:val="00A31FB2"/>
    <w:rsid w:val="00A403E1"/>
    <w:rsid w:val="00A408CA"/>
    <w:rsid w:val="00A41EB4"/>
    <w:rsid w:val="00A45093"/>
    <w:rsid w:val="00A46A33"/>
    <w:rsid w:val="00A51FAD"/>
    <w:rsid w:val="00A61743"/>
    <w:rsid w:val="00A619EC"/>
    <w:rsid w:val="00A63A49"/>
    <w:rsid w:val="00A6734B"/>
    <w:rsid w:val="00A67E92"/>
    <w:rsid w:val="00A709C2"/>
    <w:rsid w:val="00A732C7"/>
    <w:rsid w:val="00A85BCA"/>
    <w:rsid w:val="00A87910"/>
    <w:rsid w:val="00A92B37"/>
    <w:rsid w:val="00A95B7C"/>
    <w:rsid w:val="00AA0AF3"/>
    <w:rsid w:val="00AC36BB"/>
    <w:rsid w:val="00AF2F2F"/>
    <w:rsid w:val="00AF4788"/>
    <w:rsid w:val="00AF6EEF"/>
    <w:rsid w:val="00B02028"/>
    <w:rsid w:val="00B06C0E"/>
    <w:rsid w:val="00B20F52"/>
    <w:rsid w:val="00B308DF"/>
    <w:rsid w:val="00B333B0"/>
    <w:rsid w:val="00B341D9"/>
    <w:rsid w:val="00B41391"/>
    <w:rsid w:val="00B43563"/>
    <w:rsid w:val="00B465DF"/>
    <w:rsid w:val="00B60731"/>
    <w:rsid w:val="00B676BB"/>
    <w:rsid w:val="00B715AD"/>
    <w:rsid w:val="00B72742"/>
    <w:rsid w:val="00B756B0"/>
    <w:rsid w:val="00B77689"/>
    <w:rsid w:val="00B77F40"/>
    <w:rsid w:val="00B82D66"/>
    <w:rsid w:val="00B91AE0"/>
    <w:rsid w:val="00B97883"/>
    <w:rsid w:val="00B97AD6"/>
    <w:rsid w:val="00BA193E"/>
    <w:rsid w:val="00BA3ECE"/>
    <w:rsid w:val="00BA5C26"/>
    <w:rsid w:val="00BB503B"/>
    <w:rsid w:val="00BB6CCA"/>
    <w:rsid w:val="00BC2C73"/>
    <w:rsid w:val="00BC47DA"/>
    <w:rsid w:val="00BC6063"/>
    <w:rsid w:val="00BD2562"/>
    <w:rsid w:val="00BD4B5D"/>
    <w:rsid w:val="00BD55D9"/>
    <w:rsid w:val="00BE0737"/>
    <w:rsid w:val="00BF53EA"/>
    <w:rsid w:val="00C105EE"/>
    <w:rsid w:val="00C117CB"/>
    <w:rsid w:val="00C22452"/>
    <w:rsid w:val="00C255F5"/>
    <w:rsid w:val="00C427B1"/>
    <w:rsid w:val="00C43FC8"/>
    <w:rsid w:val="00C47CA8"/>
    <w:rsid w:val="00C51471"/>
    <w:rsid w:val="00C62A64"/>
    <w:rsid w:val="00C74AE0"/>
    <w:rsid w:val="00C8228F"/>
    <w:rsid w:val="00C9188F"/>
    <w:rsid w:val="00C9549E"/>
    <w:rsid w:val="00CB55F6"/>
    <w:rsid w:val="00CB64FA"/>
    <w:rsid w:val="00CC4975"/>
    <w:rsid w:val="00CE795E"/>
    <w:rsid w:val="00D00144"/>
    <w:rsid w:val="00D1035B"/>
    <w:rsid w:val="00D12F30"/>
    <w:rsid w:val="00D1535E"/>
    <w:rsid w:val="00D237BD"/>
    <w:rsid w:val="00D25199"/>
    <w:rsid w:val="00D26C54"/>
    <w:rsid w:val="00D624B3"/>
    <w:rsid w:val="00D72881"/>
    <w:rsid w:val="00D735B6"/>
    <w:rsid w:val="00D848F7"/>
    <w:rsid w:val="00D93137"/>
    <w:rsid w:val="00D9697C"/>
    <w:rsid w:val="00DC1345"/>
    <w:rsid w:val="00DC6654"/>
    <w:rsid w:val="00DD390F"/>
    <w:rsid w:val="00DD472A"/>
    <w:rsid w:val="00DD4D83"/>
    <w:rsid w:val="00DE365A"/>
    <w:rsid w:val="00DF0F07"/>
    <w:rsid w:val="00E01B8C"/>
    <w:rsid w:val="00E07177"/>
    <w:rsid w:val="00E1093F"/>
    <w:rsid w:val="00E2477B"/>
    <w:rsid w:val="00E2511C"/>
    <w:rsid w:val="00E35EA2"/>
    <w:rsid w:val="00E5040D"/>
    <w:rsid w:val="00E52DB5"/>
    <w:rsid w:val="00E6024B"/>
    <w:rsid w:val="00E63152"/>
    <w:rsid w:val="00E667BB"/>
    <w:rsid w:val="00E708C0"/>
    <w:rsid w:val="00E71ADD"/>
    <w:rsid w:val="00E75A98"/>
    <w:rsid w:val="00E86500"/>
    <w:rsid w:val="00E93855"/>
    <w:rsid w:val="00EA4045"/>
    <w:rsid w:val="00EA5293"/>
    <w:rsid w:val="00EB4C80"/>
    <w:rsid w:val="00EB7D29"/>
    <w:rsid w:val="00ED484C"/>
    <w:rsid w:val="00ED7FDC"/>
    <w:rsid w:val="00EE5877"/>
    <w:rsid w:val="00EE6745"/>
    <w:rsid w:val="00F01AA3"/>
    <w:rsid w:val="00F03A59"/>
    <w:rsid w:val="00F04CA7"/>
    <w:rsid w:val="00F060EA"/>
    <w:rsid w:val="00F140B0"/>
    <w:rsid w:val="00F2107C"/>
    <w:rsid w:val="00F31DF3"/>
    <w:rsid w:val="00F35BBA"/>
    <w:rsid w:val="00F433F1"/>
    <w:rsid w:val="00F4460D"/>
    <w:rsid w:val="00F524CA"/>
    <w:rsid w:val="00F5525C"/>
    <w:rsid w:val="00F60BF7"/>
    <w:rsid w:val="00F66099"/>
    <w:rsid w:val="00F733D6"/>
    <w:rsid w:val="00F8438B"/>
    <w:rsid w:val="00F85703"/>
    <w:rsid w:val="00F86832"/>
    <w:rsid w:val="00FA71EE"/>
    <w:rsid w:val="00FB5E69"/>
    <w:rsid w:val="00FC6D15"/>
    <w:rsid w:val="00FD29E8"/>
    <w:rsid w:val="00FD5DD4"/>
    <w:rsid w:val="00FD7C35"/>
    <w:rsid w:val="00FE7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14:docId w14:val="30169E26"/>
  <w15:chartTrackingRefBased/>
  <w15:docId w15:val="{47002A9D-0E6C-4F8B-AAFD-BD99C985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both"/>
      <w:outlineLvl w:val="0"/>
    </w:pPr>
    <w:rPr>
      <w:b/>
      <w:lang w:val="en-GB"/>
    </w:rPr>
  </w:style>
  <w:style w:type="paragraph" w:styleId="Heading2">
    <w:name w:val="heading 2"/>
    <w:basedOn w:val="Normal"/>
    <w:next w:val="Normal"/>
    <w:link w:val="Heading2Char"/>
    <w:qFormat/>
    <w:pPr>
      <w:keepNext/>
      <w:jc w:val="both"/>
      <w:outlineLvl w:val="1"/>
    </w:pPr>
    <w:rPr>
      <w:u w:val="single"/>
      <w:lang w:val="en-GB"/>
    </w:rPr>
  </w:style>
  <w:style w:type="paragraph" w:styleId="Heading3">
    <w:name w:val="heading 3"/>
    <w:basedOn w:val="Normal"/>
    <w:next w:val="Normal"/>
    <w:qFormat/>
    <w:pPr>
      <w:keepNext/>
      <w:outlineLvl w:val="2"/>
    </w:pPr>
    <w:rPr>
      <w:b/>
      <w:lang w:val="en-GB"/>
    </w:rPr>
  </w:style>
  <w:style w:type="paragraph" w:styleId="Heading4">
    <w:name w:val="heading 4"/>
    <w:basedOn w:val="Normal"/>
    <w:next w:val="Normal"/>
    <w:qFormat/>
    <w:pPr>
      <w:keepNext/>
      <w:outlineLvl w:val="3"/>
    </w:pPr>
    <w:rPr>
      <w:u w:val="single"/>
      <w:lang w:val="en-GB"/>
    </w:rPr>
  </w:style>
  <w:style w:type="paragraph" w:styleId="Heading5">
    <w:name w:val="heading 5"/>
    <w:basedOn w:val="Normal"/>
    <w:next w:val="Normal"/>
    <w:qFormat/>
    <w:pPr>
      <w:keepNext/>
      <w:jc w:val="both"/>
      <w:outlineLvl w:val="4"/>
    </w:pPr>
    <w:rPr>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2Char">
    <w:name w:val="Heading 2 Char"/>
    <w:link w:val="Heading2"/>
    <w:rsid w:val="003C53FF"/>
    <w:rPr>
      <w:sz w:val="24"/>
      <w:u w:val="single"/>
      <w:lang w:val="en-GB" w:eastAsia="en-US" w:bidi="ar-SA"/>
    </w:rPr>
  </w:style>
  <w:style w:type="paragraph" w:styleId="BodyText">
    <w:name w:val="Body Text"/>
    <w:basedOn w:val="Normal"/>
    <w:pPr>
      <w:jc w:val="both"/>
    </w:pPr>
    <w:rPr>
      <w:lang w:val="en-GB"/>
    </w:rPr>
  </w:style>
  <w:style w:type="paragraph" w:customStyle="1" w:styleId="a">
    <w:name w:val="_"/>
    <w:basedOn w:val="Normal"/>
    <w:pPr>
      <w:widowControl w:val="0"/>
      <w:ind w:left="1440" w:hanging="720"/>
    </w:pPr>
    <w:rPr>
      <w:rFonts w:ascii="Courier" w:hAnsi="Courier"/>
      <w:snapToGrid w:val="0"/>
    </w:rPr>
  </w:style>
  <w:style w:type="paragraph" w:styleId="BodyTextIndent">
    <w:name w:val="Body Text Indent"/>
    <w:basedOn w:val="Normal"/>
    <w:pPr>
      <w:tabs>
        <w:tab w:val="left" w:pos="-1440"/>
      </w:tabs>
      <w:ind w:left="1440" w:hanging="720"/>
      <w:jc w:val="both"/>
    </w:pPr>
    <w:rPr>
      <w:lang w:val="en-GB"/>
    </w:rPr>
  </w:style>
  <w:style w:type="paragraph" w:styleId="BodyTextIndent2">
    <w:name w:val="Body Text Indent 2"/>
    <w:basedOn w:val="Normal"/>
    <w:pPr>
      <w:tabs>
        <w:tab w:val="left" w:pos="-1440"/>
      </w:tabs>
      <w:ind w:left="1440" w:hanging="1440"/>
      <w:jc w:val="both"/>
    </w:pPr>
    <w:rPr>
      <w:lang w:val="en-GB"/>
    </w:rPr>
  </w:style>
  <w:style w:type="paragraph" w:styleId="Footer">
    <w:name w:val="footer"/>
    <w:basedOn w:val="Normal"/>
    <w:link w:val="FooterChar"/>
    <w:uiPriority w:val="99"/>
    <w:pPr>
      <w:tabs>
        <w:tab w:val="center" w:pos="4320"/>
        <w:tab w:val="right" w:pos="8640"/>
      </w:tabs>
    </w:pPr>
  </w:style>
  <w:style w:type="paragraph" w:customStyle="1" w:styleId="1">
    <w:name w:val="1"/>
    <w:aliases w:val="2,3"/>
    <w:basedOn w:val="Normal"/>
    <w:pPr>
      <w:widowControl w:val="0"/>
      <w:ind w:left="720" w:hanging="720"/>
    </w:pPr>
    <w:rPr>
      <w:rFonts w:ascii="Courier" w:hAnsi="Courier"/>
      <w:snapToGrid w:val="0"/>
    </w:rPr>
  </w:style>
  <w:style w:type="paragraph" w:styleId="Title">
    <w:name w:val="Title"/>
    <w:basedOn w:val="Normal"/>
    <w:qFormat/>
    <w:pPr>
      <w:jc w:val="center"/>
    </w:pPr>
    <w:rPr>
      <w:b/>
      <w:sz w:val="28"/>
      <w:lang w:val="en-GB"/>
    </w:rPr>
  </w:style>
  <w:style w:type="paragraph" w:styleId="Subtitle">
    <w:name w:val="Subtitle"/>
    <w:basedOn w:val="Normal"/>
    <w:qFormat/>
    <w:pPr>
      <w:jc w:val="both"/>
    </w:pPr>
    <w:rPr>
      <w:b/>
      <w:lang w:val="en-GB"/>
    </w:rPr>
  </w:style>
  <w:style w:type="paragraph" w:styleId="Header">
    <w:name w:val="header"/>
    <w:basedOn w:val="Normal"/>
    <w:link w:val="HeaderChar"/>
    <w:pPr>
      <w:tabs>
        <w:tab w:val="center" w:pos="4320"/>
        <w:tab w:val="right" w:pos="8640"/>
      </w:tabs>
    </w:pPr>
  </w:style>
  <w:style w:type="paragraph" w:styleId="BodyTextIndent3">
    <w:name w:val="Body Text Indent 3"/>
    <w:basedOn w:val="Normal"/>
    <w:pPr>
      <w:ind w:left="720" w:hanging="660"/>
    </w:pPr>
    <w:rPr>
      <w:lang w:val="en-GB"/>
    </w:rPr>
  </w:style>
  <w:style w:type="table" w:styleId="TableGrid">
    <w:name w:val="Table Grid"/>
    <w:basedOn w:val="TableNormal"/>
    <w:rsid w:val="003C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53FF"/>
    <w:pPr>
      <w:spacing w:before="180" w:after="180"/>
    </w:pPr>
    <w:rPr>
      <w:rFonts w:ascii="Tahoma" w:hAnsi="Tahoma" w:cs="Tahoma"/>
      <w:sz w:val="16"/>
      <w:szCs w:val="16"/>
    </w:rPr>
  </w:style>
  <w:style w:type="paragraph" w:styleId="PlainText">
    <w:name w:val="Plain Text"/>
    <w:basedOn w:val="Normal"/>
    <w:rsid w:val="003C53FF"/>
    <w:pPr>
      <w:spacing w:before="180" w:after="180"/>
    </w:pPr>
    <w:rPr>
      <w:rFonts w:ascii="Courier New" w:hAnsi="Courier New" w:cs="Courier New"/>
      <w:sz w:val="20"/>
    </w:rPr>
  </w:style>
  <w:style w:type="paragraph" w:styleId="NormalWeb">
    <w:name w:val="Normal (Web)"/>
    <w:basedOn w:val="Normal"/>
    <w:rsid w:val="003C53FF"/>
    <w:pPr>
      <w:spacing w:before="100" w:beforeAutospacing="1" w:after="100" w:afterAutospacing="1"/>
    </w:pPr>
    <w:rPr>
      <w:szCs w:val="24"/>
      <w:lang w:val="en-CA" w:eastAsia="en-CA"/>
    </w:rPr>
  </w:style>
  <w:style w:type="paragraph" w:customStyle="1" w:styleId="StyleNumbered">
    <w:name w:val="Style Numbered"/>
    <w:basedOn w:val="Normal"/>
    <w:rsid w:val="003C53FF"/>
    <w:pPr>
      <w:numPr>
        <w:numId w:val="2"/>
      </w:numPr>
      <w:spacing w:before="120" w:after="120"/>
    </w:pPr>
    <w:rPr>
      <w:szCs w:val="24"/>
    </w:rPr>
  </w:style>
  <w:style w:type="paragraph" w:customStyle="1" w:styleId="StyleNumbered1">
    <w:name w:val="Style Numbered1"/>
    <w:basedOn w:val="Normal"/>
    <w:rsid w:val="003C53FF"/>
    <w:pPr>
      <w:numPr>
        <w:numId w:val="6"/>
      </w:numPr>
      <w:spacing w:before="60" w:after="60"/>
    </w:pPr>
    <w:rPr>
      <w:szCs w:val="24"/>
    </w:rPr>
  </w:style>
  <w:style w:type="paragraph" w:customStyle="1" w:styleId="StyleBulleted">
    <w:name w:val="Style Bulleted"/>
    <w:basedOn w:val="Normal"/>
    <w:rsid w:val="003C53FF"/>
    <w:pPr>
      <w:numPr>
        <w:ilvl w:val="1"/>
        <w:numId w:val="7"/>
      </w:numPr>
      <w:tabs>
        <w:tab w:val="clear" w:pos="2160"/>
        <w:tab w:val="num" w:pos="1440"/>
      </w:tabs>
      <w:spacing w:before="60" w:after="60"/>
      <w:ind w:left="1440"/>
    </w:pPr>
    <w:rPr>
      <w:szCs w:val="24"/>
    </w:rPr>
  </w:style>
  <w:style w:type="paragraph" w:customStyle="1" w:styleId="RulesIndexHeadings">
    <w:name w:val="Rules Index Headings"/>
    <w:basedOn w:val="Normal"/>
    <w:rsid w:val="003C53FF"/>
    <w:pPr>
      <w:spacing w:before="180" w:after="180"/>
    </w:pPr>
    <w:rPr>
      <w:b/>
      <w:caps/>
      <w:szCs w:val="24"/>
      <w:lang w:val="en-GB"/>
    </w:rPr>
  </w:style>
  <w:style w:type="paragraph" w:customStyle="1" w:styleId="RulesSub-Headings">
    <w:name w:val="Rules Sub-Headings"/>
    <w:basedOn w:val="RulesIndexHeadings"/>
    <w:rsid w:val="003C53FF"/>
    <w:pPr>
      <w:ind w:left="720" w:hanging="720"/>
    </w:pPr>
    <w:rPr>
      <w:b w:val="0"/>
      <w:caps w:val="0"/>
      <w:u w:val="single"/>
    </w:rPr>
  </w:style>
  <w:style w:type="character" w:styleId="Hyperlink">
    <w:name w:val="Hyperlink"/>
    <w:uiPriority w:val="99"/>
    <w:rsid w:val="00B60731"/>
    <w:rPr>
      <w:color w:val="0000FF"/>
      <w:u w:val="single"/>
    </w:rPr>
  </w:style>
  <w:style w:type="character" w:styleId="Strong">
    <w:name w:val="Strong"/>
    <w:qFormat/>
    <w:rsid w:val="00B60731"/>
    <w:rPr>
      <w:b/>
      <w:bCs/>
    </w:rPr>
  </w:style>
  <w:style w:type="character" w:styleId="PageNumber">
    <w:name w:val="page number"/>
    <w:basedOn w:val="DefaultParagraphFont"/>
    <w:rsid w:val="00BC47DA"/>
  </w:style>
  <w:style w:type="paragraph" w:styleId="ListParagraph">
    <w:name w:val="List Paragraph"/>
    <w:basedOn w:val="Normal"/>
    <w:uiPriority w:val="34"/>
    <w:qFormat/>
    <w:rsid w:val="002B5597"/>
    <w:pPr>
      <w:ind w:left="720"/>
    </w:pPr>
  </w:style>
  <w:style w:type="character" w:styleId="CommentReference">
    <w:name w:val="annotation reference"/>
    <w:rsid w:val="00520C71"/>
    <w:rPr>
      <w:sz w:val="16"/>
      <w:szCs w:val="16"/>
    </w:rPr>
  </w:style>
  <w:style w:type="paragraph" w:styleId="CommentText">
    <w:name w:val="annotation text"/>
    <w:basedOn w:val="Normal"/>
    <w:link w:val="CommentTextChar"/>
    <w:rsid w:val="00520C71"/>
    <w:rPr>
      <w:sz w:val="20"/>
    </w:rPr>
  </w:style>
  <w:style w:type="character" w:customStyle="1" w:styleId="CommentTextChar">
    <w:name w:val="Comment Text Char"/>
    <w:link w:val="CommentText"/>
    <w:rsid w:val="00520C71"/>
    <w:rPr>
      <w:lang w:val="en-US" w:eastAsia="en-US"/>
    </w:rPr>
  </w:style>
  <w:style w:type="paragraph" w:styleId="CommentSubject">
    <w:name w:val="annotation subject"/>
    <w:basedOn w:val="CommentText"/>
    <w:next w:val="CommentText"/>
    <w:link w:val="CommentSubjectChar"/>
    <w:rsid w:val="00520C71"/>
    <w:rPr>
      <w:b/>
      <w:bCs/>
    </w:rPr>
  </w:style>
  <w:style w:type="character" w:customStyle="1" w:styleId="CommentSubjectChar">
    <w:name w:val="Comment Subject Char"/>
    <w:link w:val="CommentSubject"/>
    <w:rsid w:val="00520C71"/>
    <w:rPr>
      <w:b/>
      <w:bCs/>
      <w:lang w:val="en-US" w:eastAsia="en-US"/>
    </w:rPr>
  </w:style>
  <w:style w:type="paragraph" w:styleId="TOCHeading">
    <w:name w:val="TOC Heading"/>
    <w:basedOn w:val="Heading1"/>
    <w:next w:val="Normal"/>
    <w:uiPriority w:val="39"/>
    <w:unhideWhenUsed/>
    <w:qFormat/>
    <w:rsid w:val="00524276"/>
    <w:pPr>
      <w:keepLines/>
      <w:spacing w:before="240" w:line="259" w:lineRule="auto"/>
      <w:jc w:val="left"/>
      <w:outlineLvl w:val="9"/>
    </w:pPr>
    <w:rPr>
      <w:rFonts w:ascii="Calibri Light" w:hAnsi="Calibri Light"/>
      <w:b w:val="0"/>
      <w:color w:val="2E74B5"/>
      <w:sz w:val="32"/>
      <w:szCs w:val="32"/>
      <w:lang w:val="en-US"/>
    </w:rPr>
  </w:style>
  <w:style w:type="paragraph" w:styleId="TOC2">
    <w:name w:val="toc 2"/>
    <w:basedOn w:val="Normal"/>
    <w:next w:val="Normal"/>
    <w:autoRedefine/>
    <w:uiPriority w:val="39"/>
    <w:rsid w:val="0072738A"/>
    <w:pPr>
      <w:tabs>
        <w:tab w:val="right" w:leader="dot" w:pos="8630"/>
      </w:tabs>
      <w:ind w:left="240"/>
    </w:pPr>
    <w:rPr>
      <w:rFonts w:ascii="Calibri" w:eastAsia="Arial" w:hAnsi="Calibri" w:cs="Calibri"/>
      <w:b/>
      <w:caps/>
      <w:noProof/>
    </w:rPr>
  </w:style>
  <w:style w:type="paragraph" w:styleId="TOC1">
    <w:name w:val="toc 1"/>
    <w:basedOn w:val="Normal"/>
    <w:next w:val="Normal"/>
    <w:autoRedefine/>
    <w:uiPriority w:val="39"/>
    <w:rsid w:val="00524276"/>
  </w:style>
  <w:style w:type="paragraph" w:styleId="TOC3">
    <w:name w:val="toc 3"/>
    <w:basedOn w:val="Normal"/>
    <w:next w:val="Normal"/>
    <w:autoRedefine/>
    <w:uiPriority w:val="39"/>
    <w:rsid w:val="0072738A"/>
    <w:pPr>
      <w:tabs>
        <w:tab w:val="left" w:pos="1320"/>
        <w:tab w:val="right" w:leader="dot" w:pos="8630"/>
      </w:tabs>
      <w:ind w:left="480"/>
    </w:pPr>
    <w:rPr>
      <w:rFonts w:ascii="Calibri" w:hAnsi="Calibri" w:cs="Calibri"/>
      <w:noProof/>
    </w:rPr>
  </w:style>
  <w:style w:type="paragraph" w:styleId="TOC4">
    <w:name w:val="toc 4"/>
    <w:basedOn w:val="Normal"/>
    <w:next w:val="Normal"/>
    <w:autoRedefine/>
    <w:uiPriority w:val="39"/>
    <w:unhideWhenUsed/>
    <w:rsid w:val="006450AF"/>
    <w:pPr>
      <w:spacing w:after="100" w:line="259" w:lineRule="auto"/>
      <w:ind w:left="660"/>
    </w:pPr>
    <w:rPr>
      <w:rFonts w:ascii="Calibri" w:hAnsi="Calibri"/>
      <w:sz w:val="22"/>
      <w:szCs w:val="22"/>
      <w:lang w:val="en-CA" w:eastAsia="en-CA"/>
    </w:rPr>
  </w:style>
  <w:style w:type="paragraph" w:styleId="TOC5">
    <w:name w:val="toc 5"/>
    <w:basedOn w:val="Normal"/>
    <w:next w:val="Normal"/>
    <w:autoRedefine/>
    <w:uiPriority w:val="39"/>
    <w:unhideWhenUsed/>
    <w:rsid w:val="006450AF"/>
    <w:pPr>
      <w:spacing w:after="100" w:line="259" w:lineRule="auto"/>
      <w:ind w:left="880"/>
    </w:pPr>
    <w:rPr>
      <w:rFonts w:ascii="Calibri" w:hAnsi="Calibri"/>
      <w:sz w:val="22"/>
      <w:szCs w:val="22"/>
      <w:lang w:val="en-CA" w:eastAsia="en-CA"/>
    </w:rPr>
  </w:style>
  <w:style w:type="paragraph" w:styleId="TOC6">
    <w:name w:val="toc 6"/>
    <w:basedOn w:val="Normal"/>
    <w:next w:val="Normal"/>
    <w:autoRedefine/>
    <w:uiPriority w:val="39"/>
    <w:unhideWhenUsed/>
    <w:rsid w:val="006450AF"/>
    <w:pPr>
      <w:spacing w:after="100" w:line="259" w:lineRule="auto"/>
      <w:ind w:left="1100"/>
    </w:pPr>
    <w:rPr>
      <w:rFonts w:ascii="Calibri" w:hAnsi="Calibri"/>
      <w:sz w:val="22"/>
      <w:szCs w:val="22"/>
      <w:lang w:val="en-CA" w:eastAsia="en-CA"/>
    </w:rPr>
  </w:style>
  <w:style w:type="paragraph" w:styleId="TOC7">
    <w:name w:val="toc 7"/>
    <w:basedOn w:val="Normal"/>
    <w:next w:val="Normal"/>
    <w:autoRedefine/>
    <w:uiPriority w:val="39"/>
    <w:unhideWhenUsed/>
    <w:rsid w:val="006450AF"/>
    <w:pPr>
      <w:spacing w:after="100" w:line="259" w:lineRule="auto"/>
      <w:ind w:left="1320"/>
    </w:pPr>
    <w:rPr>
      <w:rFonts w:ascii="Calibri" w:hAnsi="Calibri"/>
      <w:sz w:val="22"/>
      <w:szCs w:val="22"/>
      <w:lang w:val="en-CA" w:eastAsia="en-CA"/>
    </w:rPr>
  </w:style>
  <w:style w:type="paragraph" w:styleId="TOC8">
    <w:name w:val="toc 8"/>
    <w:basedOn w:val="Normal"/>
    <w:next w:val="Normal"/>
    <w:autoRedefine/>
    <w:uiPriority w:val="39"/>
    <w:unhideWhenUsed/>
    <w:rsid w:val="006450AF"/>
    <w:pPr>
      <w:spacing w:after="100" w:line="259" w:lineRule="auto"/>
      <w:ind w:left="1540"/>
    </w:pPr>
    <w:rPr>
      <w:rFonts w:ascii="Calibri" w:hAnsi="Calibri"/>
      <w:sz w:val="22"/>
      <w:szCs w:val="22"/>
      <w:lang w:val="en-CA" w:eastAsia="en-CA"/>
    </w:rPr>
  </w:style>
  <w:style w:type="paragraph" w:styleId="TOC9">
    <w:name w:val="toc 9"/>
    <w:basedOn w:val="Normal"/>
    <w:next w:val="Normal"/>
    <w:autoRedefine/>
    <w:uiPriority w:val="39"/>
    <w:unhideWhenUsed/>
    <w:rsid w:val="006450AF"/>
    <w:pPr>
      <w:spacing w:after="100" w:line="259" w:lineRule="auto"/>
      <w:ind w:left="1760"/>
    </w:pPr>
    <w:rPr>
      <w:rFonts w:ascii="Calibri" w:hAnsi="Calibri"/>
      <w:sz w:val="22"/>
      <w:szCs w:val="22"/>
      <w:lang w:val="en-CA" w:eastAsia="en-CA"/>
    </w:rPr>
  </w:style>
  <w:style w:type="character" w:customStyle="1" w:styleId="HeaderChar">
    <w:name w:val="Header Char"/>
    <w:link w:val="Header"/>
    <w:rsid w:val="009E65BE"/>
    <w:rPr>
      <w:sz w:val="24"/>
      <w:lang w:val="en-US" w:eastAsia="en-US"/>
    </w:rPr>
  </w:style>
  <w:style w:type="character" w:customStyle="1" w:styleId="FooterChar">
    <w:name w:val="Footer Char"/>
    <w:link w:val="Footer"/>
    <w:uiPriority w:val="99"/>
    <w:rsid w:val="00D93137"/>
    <w:rPr>
      <w:sz w:val="24"/>
      <w:lang w:val="en-US" w:eastAsia="en-US"/>
    </w:rPr>
  </w:style>
  <w:style w:type="paragraph" w:styleId="FootnoteText">
    <w:name w:val="footnote text"/>
    <w:basedOn w:val="Normal"/>
    <w:link w:val="FootnoteTextChar"/>
    <w:rsid w:val="00F8438B"/>
    <w:rPr>
      <w:sz w:val="20"/>
    </w:rPr>
  </w:style>
  <w:style w:type="character" w:customStyle="1" w:styleId="FootnoteTextChar">
    <w:name w:val="Footnote Text Char"/>
    <w:link w:val="FootnoteText"/>
    <w:rsid w:val="00F8438B"/>
    <w:rPr>
      <w:lang w:val="en-US" w:eastAsia="en-US"/>
    </w:rPr>
  </w:style>
  <w:style w:type="character" w:styleId="FootnoteReference">
    <w:name w:val="footnote reference"/>
    <w:rsid w:val="00F8438B"/>
    <w:rPr>
      <w:vertAlign w:val="superscript"/>
    </w:rPr>
  </w:style>
  <w:style w:type="character" w:styleId="UnresolvedMention">
    <w:name w:val="Unresolved Mention"/>
    <w:uiPriority w:val="99"/>
    <w:semiHidden/>
    <w:unhideWhenUsed/>
    <w:rsid w:val="00E5040D"/>
    <w:rPr>
      <w:color w:val="605E5C"/>
      <w:shd w:val="clear" w:color="auto" w:fill="E1DFDD"/>
    </w:rPr>
  </w:style>
  <w:style w:type="character" w:styleId="FollowedHyperlink">
    <w:name w:val="FollowedHyperlink"/>
    <w:rsid w:val="00E504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ntario.ca/laws/statute/90s22" TargetMode="External"/><Relationship Id="rId18" Type="http://schemas.openxmlformats.org/officeDocument/2006/relationships/hyperlink" Target="https://www.ontario.ca/laws/statute/19t07" TargetMode="External"/><Relationship Id="rId26" Type="http://schemas.openxmlformats.org/officeDocument/2006/relationships/hyperlink" Target="https://www.ontario.ca/laws/statute/90a31" TargetMode="External"/><Relationship Id="rId39" Type="http://schemas.openxmlformats.org/officeDocument/2006/relationships/hyperlink" Target="https://www.ontario.ca/laws/statute/90d17" TargetMode="External"/><Relationship Id="rId3" Type="http://schemas.openxmlformats.org/officeDocument/2006/relationships/customXml" Target="../customXml/item3.xml"/><Relationship Id="rId21" Type="http://schemas.openxmlformats.org/officeDocument/2006/relationships/hyperlink" Target="https://www.ontario.ca/laws/statute/90s22" TargetMode="External"/><Relationship Id="rId34" Type="http://schemas.openxmlformats.org/officeDocument/2006/relationships/hyperlink" Target="http://www.forms.ssb.gov.on.ca/mbs/ssb/forms/ssbforms.nsf/FormDetail?OpenForm&amp;ACT=RDR&amp;TAB=PROFILE&amp;SRCH=&amp;ENV=WWE&amp;TIT=form+1+summons&amp;NO=004-0406E"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ontario.ca/laws/statute/02a16" TargetMode="External"/><Relationship Id="rId25" Type="http://schemas.openxmlformats.org/officeDocument/2006/relationships/hyperlink" Target="https://www.ontario.ca/laws/statute/90d17" TargetMode="External"/><Relationship Id="rId33" Type="http://schemas.openxmlformats.org/officeDocument/2006/relationships/hyperlink" Target="https://www.ontario.ca/laws/statute/90f32" TargetMode="External"/><Relationship Id="rId38" Type="http://schemas.openxmlformats.org/officeDocument/2006/relationships/hyperlink" Target="https://www.ontario.ca/laws/statute/90m16"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ontario.ca/laws/statute/90s22" TargetMode="External"/><Relationship Id="rId20" Type="http://schemas.openxmlformats.org/officeDocument/2006/relationships/hyperlink" Target="https://www.ontario.ca/laws/statute/90d17" TargetMode="External"/><Relationship Id="rId29" Type="http://schemas.openxmlformats.org/officeDocument/2006/relationships/hyperlink" Target="https://www.ontario.ca/laws/statute/90a3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ntario.ca/laws/statute/90s22" TargetMode="External"/><Relationship Id="rId32" Type="http://schemas.openxmlformats.org/officeDocument/2006/relationships/hyperlink" Target="https://www.ontario.ca/laws/statute/90d17" TargetMode="External"/><Relationship Id="rId37" Type="http://schemas.openxmlformats.org/officeDocument/2006/relationships/hyperlink" Target="http://ontariocourtforms.on.ca/static/media/uploads/courtforms/civil/04f/rcp-4f-e.pdf" TargetMode="External"/><Relationship Id="rId40" Type="http://schemas.openxmlformats.org/officeDocument/2006/relationships/hyperlink" Target="https://www.ontario.ca/laws/statute/90c43"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ontario.ca/laws/statute/90m16" TargetMode="External"/><Relationship Id="rId23" Type="http://schemas.openxmlformats.org/officeDocument/2006/relationships/hyperlink" Target="https://www.ontario.ca/laws/statute/02a16" TargetMode="External"/><Relationship Id="rId28" Type="http://schemas.openxmlformats.org/officeDocument/2006/relationships/hyperlink" Target="https://www.ontario.ca/laws/statute/90d17" TargetMode="External"/><Relationship Id="rId36" Type="http://schemas.openxmlformats.org/officeDocument/2006/relationships/hyperlink" Target="https://laws-lois.justice.gc.ca/eng/const/page-15.html" TargetMode="External"/><Relationship Id="rId10" Type="http://schemas.openxmlformats.org/officeDocument/2006/relationships/footnotes" Target="footnotes.xml"/><Relationship Id="rId19" Type="http://schemas.openxmlformats.org/officeDocument/2006/relationships/hyperlink" Target="https://www.ontario.ca/laws/statute/90d17" TargetMode="External"/><Relationship Id="rId31" Type="http://schemas.openxmlformats.org/officeDocument/2006/relationships/hyperlink" Target="https://www.ontario.ca/laws/statute/19t07"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ntario.ca/laws/statute/19t07" TargetMode="External"/><Relationship Id="rId22" Type="http://schemas.openxmlformats.org/officeDocument/2006/relationships/hyperlink" Target="https://www.ontario.ca/laws/statute/90m16" TargetMode="External"/><Relationship Id="rId27" Type="http://schemas.openxmlformats.org/officeDocument/2006/relationships/hyperlink" Target="https://www.ontario.ca/laws/statute/90d17" TargetMode="External"/><Relationship Id="rId30" Type="http://schemas.openxmlformats.org/officeDocument/2006/relationships/hyperlink" Target="https://www.ontario.ca/laws/statute/90a31" TargetMode="External"/><Relationship Id="rId35" Type="http://schemas.openxmlformats.org/officeDocument/2006/relationships/hyperlink" Target="http://ontariocourtforms.on.ca/static/media/uploads/courtforms/civil/53/rcp-53-e.pdf"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E29B77B160F943AB81AAD78B2B054C" ma:contentTypeVersion="9" ma:contentTypeDescription="Create a new document." ma:contentTypeScope="" ma:versionID="39e75633d44068a7d447d24733e9102c">
  <xsd:schema xmlns:xsd="http://www.w3.org/2001/XMLSchema" xmlns:xs="http://www.w3.org/2001/XMLSchema" xmlns:p="http://schemas.microsoft.com/office/2006/metadata/properties" xmlns:ns3="4d042bb3-27c1-4bc2-a7be-10021538586c" targetNamespace="http://schemas.microsoft.com/office/2006/metadata/properties" ma:root="true" ma:fieldsID="0b245afb3e64efd72ae720680b62392e" ns3:_="">
    <xsd:import namespace="4d042bb3-27c1-4bc2-a7be-1002153858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42bb3-27c1-4bc2-a7be-100215385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A60E-0028-41DC-A2BA-1CA6BF53E296}">
  <ds:schemaRefs>
    <ds:schemaRef ds:uri="http://schemas.microsoft.com/sharepoint/v3/contenttype/forms"/>
  </ds:schemaRefs>
</ds:datastoreItem>
</file>

<file path=customXml/itemProps2.xml><?xml version="1.0" encoding="utf-8"?>
<ds:datastoreItem xmlns:ds="http://schemas.openxmlformats.org/officeDocument/2006/customXml" ds:itemID="{8D1C0D87-1E75-4FA5-81A5-D5C2B49B5DDF}">
  <ds:schemaRefs>
    <ds:schemaRef ds:uri="http://schemas.microsoft.com/office/2006/metadata/longProperties"/>
  </ds:schemaRefs>
</ds:datastoreItem>
</file>

<file path=customXml/itemProps3.xml><?xml version="1.0" encoding="utf-8"?>
<ds:datastoreItem xmlns:ds="http://schemas.openxmlformats.org/officeDocument/2006/customXml" ds:itemID="{6C01A5F0-A539-43FE-8FB6-72185125D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42bb3-27c1-4bc2-a7be-100215385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D7E07-BBD2-477B-846E-E0A72BC314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042bb3-27c1-4bc2-a7be-10021538586c"/>
    <ds:schemaRef ds:uri="http://www.w3.org/XML/1998/namespace"/>
    <ds:schemaRef ds:uri="http://purl.org/dc/dcmitype/"/>
  </ds:schemaRefs>
</ds:datastoreItem>
</file>

<file path=customXml/itemProps5.xml><?xml version="1.0" encoding="utf-8"?>
<ds:datastoreItem xmlns:ds="http://schemas.openxmlformats.org/officeDocument/2006/customXml" ds:itemID="{FD9792EE-7056-4F12-814A-780E71F9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9962</Words>
  <Characters>62400</Characters>
  <Application>Microsoft Office Word</Application>
  <DocSecurity>0</DocSecurity>
  <Lines>520</Lines>
  <Paragraphs>144</Paragraphs>
  <ScaleCrop>false</ScaleCrop>
  <HeadingPairs>
    <vt:vector size="2" baseType="variant">
      <vt:variant>
        <vt:lpstr>Title</vt:lpstr>
      </vt:variant>
      <vt:variant>
        <vt:i4>1</vt:i4>
      </vt:variant>
    </vt:vector>
  </HeadingPairs>
  <TitlesOfParts>
    <vt:vector size="1" baseType="lpstr">
      <vt:lpstr>Rules of Procedure</vt:lpstr>
    </vt:vector>
  </TitlesOfParts>
  <Company>OMAFRA</Company>
  <LinksUpToDate>false</LinksUpToDate>
  <CharactersWithSpaces>72218</CharactersWithSpaces>
  <SharedDoc>false</SharedDoc>
  <HLinks>
    <vt:vector size="1236" baseType="variant">
      <vt:variant>
        <vt:i4>655424</vt:i4>
      </vt:variant>
      <vt:variant>
        <vt:i4>1152</vt:i4>
      </vt:variant>
      <vt:variant>
        <vt:i4>0</vt:i4>
      </vt:variant>
      <vt:variant>
        <vt:i4>5</vt:i4>
      </vt:variant>
      <vt:variant>
        <vt:lpwstr>https://www.ontario.ca/laws/statute/90c43</vt:lpwstr>
      </vt:variant>
      <vt:variant>
        <vt:lpwstr/>
      </vt:variant>
      <vt:variant>
        <vt:i4>983111</vt:i4>
      </vt:variant>
      <vt:variant>
        <vt:i4>1149</vt:i4>
      </vt:variant>
      <vt:variant>
        <vt:i4>0</vt:i4>
      </vt:variant>
      <vt:variant>
        <vt:i4>5</vt:i4>
      </vt:variant>
      <vt:variant>
        <vt:lpwstr>https://www.ontario.ca/laws/statute/90d17</vt:lpwstr>
      </vt:variant>
      <vt:variant>
        <vt:lpwstr/>
      </vt:variant>
      <vt:variant>
        <vt:i4>983118</vt:i4>
      </vt:variant>
      <vt:variant>
        <vt:i4>1146</vt:i4>
      </vt:variant>
      <vt:variant>
        <vt:i4>0</vt:i4>
      </vt:variant>
      <vt:variant>
        <vt:i4>5</vt:i4>
      </vt:variant>
      <vt:variant>
        <vt:lpwstr>https://www.ontario.ca/laws/statute/90m16</vt:lpwstr>
      </vt:variant>
      <vt:variant>
        <vt:lpwstr/>
      </vt:variant>
      <vt:variant>
        <vt:i4>5242949</vt:i4>
      </vt:variant>
      <vt:variant>
        <vt:i4>1143</vt:i4>
      </vt:variant>
      <vt:variant>
        <vt:i4>0</vt:i4>
      </vt:variant>
      <vt:variant>
        <vt:i4>5</vt:i4>
      </vt:variant>
      <vt:variant>
        <vt:lpwstr>http://ontariocourtforms.on.ca/static/media/uploads/courtforms/civil/04f/rcp-4f-e.pdf</vt:lpwstr>
      </vt:variant>
      <vt:variant>
        <vt:lpwstr/>
      </vt:variant>
      <vt:variant>
        <vt:i4>3801126</vt:i4>
      </vt:variant>
      <vt:variant>
        <vt:i4>1140</vt:i4>
      </vt:variant>
      <vt:variant>
        <vt:i4>0</vt:i4>
      </vt:variant>
      <vt:variant>
        <vt:i4>5</vt:i4>
      </vt:variant>
      <vt:variant>
        <vt:lpwstr>https://laws-lois.justice.gc.ca/eng/const/page-15.html</vt:lpwstr>
      </vt:variant>
      <vt:variant>
        <vt:lpwstr/>
      </vt:variant>
      <vt:variant>
        <vt:i4>4390912</vt:i4>
      </vt:variant>
      <vt:variant>
        <vt:i4>1137</vt:i4>
      </vt:variant>
      <vt:variant>
        <vt:i4>0</vt:i4>
      </vt:variant>
      <vt:variant>
        <vt:i4>5</vt:i4>
      </vt:variant>
      <vt:variant>
        <vt:lpwstr>http://ontariocourtforms.on.ca/static/media/uploads/courtforms/civil/53/rcp-53-e.pdf</vt:lpwstr>
      </vt:variant>
      <vt:variant>
        <vt:lpwstr/>
      </vt:variant>
      <vt:variant>
        <vt:i4>4063295</vt:i4>
      </vt:variant>
      <vt:variant>
        <vt:i4>1134</vt:i4>
      </vt:variant>
      <vt:variant>
        <vt:i4>0</vt:i4>
      </vt:variant>
      <vt:variant>
        <vt:i4>5</vt:i4>
      </vt:variant>
      <vt:variant>
        <vt:lpwstr>http://www.forms.ssb.gov.on.ca/mbs/ssb/forms/ssbforms.nsf/FormDetail?OpenForm&amp;ACT=RDR&amp;TAB=PROFILE&amp;SRCH=&amp;ENV=WWE&amp;TIT=form+1+summons&amp;NO=004-0406E</vt:lpwstr>
      </vt:variant>
      <vt:variant>
        <vt:lpwstr/>
      </vt:variant>
      <vt:variant>
        <vt:i4>852037</vt:i4>
      </vt:variant>
      <vt:variant>
        <vt:i4>1131</vt:i4>
      </vt:variant>
      <vt:variant>
        <vt:i4>0</vt:i4>
      </vt:variant>
      <vt:variant>
        <vt:i4>5</vt:i4>
      </vt:variant>
      <vt:variant>
        <vt:lpwstr>https://www.ontario.ca/laws/statute/90f32</vt:lpwstr>
      </vt:variant>
      <vt:variant>
        <vt:lpwstr/>
      </vt:variant>
      <vt:variant>
        <vt:i4>983111</vt:i4>
      </vt:variant>
      <vt:variant>
        <vt:i4>1128</vt:i4>
      </vt:variant>
      <vt:variant>
        <vt:i4>0</vt:i4>
      </vt:variant>
      <vt:variant>
        <vt:i4>5</vt:i4>
      </vt:variant>
      <vt:variant>
        <vt:lpwstr>https://www.ontario.ca/laws/statute/90d17</vt:lpwstr>
      </vt:variant>
      <vt:variant>
        <vt:lpwstr/>
      </vt:variant>
      <vt:variant>
        <vt:i4>458847</vt:i4>
      </vt:variant>
      <vt:variant>
        <vt:i4>1125</vt:i4>
      </vt:variant>
      <vt:variant>
        <vt:i4>0</vt:i4>
      </vt:variant>
      <vt:variant>
        <vt:i4>5</vt:i4>
      </vt:variant>
      <vt:variant>
        <vt:lpwstr>https://www.ontario.ca/laws/statute/19t07</vt:lpwstr>
      </vt:variant>
      <vt:variant>
        <vt:lpwstr/>
      </vt:variant>
      <vt:variant>
        <vt:i4>852034</vt:i4>
      </vt:variant>
      <vt:variant>
        <vt:i4>1122</vt:i4>
      </vt:variant>
      <vt:variant>
        <vt:i4>0</vt:i4>
      </vt:variant>
      <vt:variant>
        <vt:i4>5</vt:i4>
      </vt:variant>
      <vt:variant>
        <vt:lpwstr>https://www.ontario.ca/laws/statute/90a31</vt:lpwstr>
      </vt:variant>
      <vt:variant>
        <vt:lpwstr/>
      </vt:variant>
      <vt:variant>
        <vt:i4>852034</vt:i4>
      </vt:variant>
      <vt:variant>
        <vt:i4>1119</vt:i4>
      </vt:variant>
      <vt:variant>
        <vt:i4>0</vt:i4>
      </vt:variant>
      <vt:variant>
        <vt:i4>5</vt:i4>
      </vt:variant>
      <vt:variant>
        <vt:lpwstr>https://www.ontario.ca/laws/statute/90a31</vt:lpwstr>
      </vt:variant>
      <vt:variant>
        <vt:lpwstr/>
      </vt:variant>
      <vt:variant>
        <vt:i4>983111</vt:i4>
      </vt:variant>
      <vt:variant>
        <vt:i4>1116</vt:i4>
      </vt:variant>
      <vt:variant>
        <vt:i4>0</vt:i4>
      </vt:variant>
      <vt:variant>
        <vt:i4>5</vt:i4>
      </vt:variant>
      <vt:variant>
        <vt:lpwstr>https://www.ontario.ca/laws/statute/90d17</vt:lpwstr>
      </vt:variant>
      <vt:variant>
        <vt:lpwstr/>
      </vt:variant>
      <vt:variant>
        <vt:i4>983111</vt:i4>
      </vt:variant>
      <vt:variant>
        <vt:i4>1113</vt:i4>
      </vt:variant>
      <vt:variant>
        <vt:i4>0</vt:i4>
      </vt:variant>
      <vt:variant>
        <vt:i4>5</vt:i4>
      </vt:variant>
      <vt:variant>
        <vt:lpwstr>https://www.ontario.ca/laws/statute/90d17</vt:lpwstr>
      </vt:variant>
      <vt:variant>
        <vt:lpwstr/>
      </vt:variant>
      <vt:variant>
        <vt:i4>852034</vt:i4>
      </vt:variant>
      <vt:variant>
        <vt:i4>1110</vt:i4>
      </vt:variant>
      <vt:variant>
        <vt:i4>0</vt:i4>
      </vt:variant>
      <vt:variant>
        <vt:i4>5</vt:i4>
      </vt:variant>
      <vt:variant>
        <vt:lpwstr>https://www.ontario.ca/laws/statute/90a31</vt:lpwstr>
      </vt:variant>
      <vt:variant>
        <vt:lpwstr/>
      </vt:variant>
      <vt:variant>
        <vt:i4>983111</vt:i4>
      </vt:variant>
      <vt:variant>
        <vt:i4>1107</vt:i4>
      </vt:variant>
      <vt:variant>
        <vt:i4>0</vt:i4>
      </vt:variant>
      <vt:variant>
        <vt:i4>5</vt:i4>
      </vt:variant>
      <vt:variant>
        <vt:lpwstr>https://www.ontario.ca/laws/statute/90d17</vt:lpwstr>
      </vt:variant>
      <vt:variant>
        <vt:lpwstr/>
      </vt:variant>
      <vt:variant>
        <vt:i4>786512</vt:i4>
      </vt:variant>
      <vt:variant>
        <vt:i4>1104</vt:i4>
      </vt:variant>
      <vt:variant>
        <vt:i4>0</vt:i4>
      </vt:variant>
      <vt:variant>
        <vt:i4>5</vt:i4>
      </vt:variant>
      <vt:variant>
        <vt:lpwstr>https://www.ontario.ca/laws/statute/90s22</vt:lpwstr>
      </vt:variant>
      <vt:variant>
        <vt:lpwstr/>
      </vt:variant>
      <vt:variant>
        <vt:i4>852043</vt:i4>
      </vt:variant>
      <vt:variant>
        <vt:i4>1101</vt:i4>
      </vt:variant>
      <vt:variant>
        <vt:i4>0</vt:i4>
      </vt:variant>
      <vt:variant>
        <vt:i4>5</vt:i4>
      </vt:variant>
      <vt:variant>
        <vt:lpwstr>https://www.ontario.ca/laws/statute/02a16</vt:lpwstr>
      </vt:variant>
      <vt:variant>
        <vt:lpwstr/>
      </vt:variant>
      <vt:variant>
        <vt:i4>983118</vt:i4>
      </vt:variant>
      <vt:variant>
        <vt:i4>1098</vt:i4>
      </vt:variant>
      <vt:variant>
        <vt:i4>0</vt:i4>
      </vt:variant>
      <vt:variant>
        <vt:i4>5</vt:i4>
      </vt:variant>
      <vt:variant>
        <vt:lpwstr>https://www.ontario.ca/laws/statute/90m16</vt:lpwstr>
      </vt:variant>
      <vt:variant>
        <vt:lpwstr/>
      </vt:variant>
      <vt:variant>
        <vt:i4>786512</vt:i4>
      </vt:variant>
      <vt:variant>
        <vt:i4>1095</vt:i4>
      </vt:variant>
      <vt:variant>
        <vt:i4>0</vt:i4>
      </vt:variant>
      <vt:variant>
        <vt:i4>5</vt:i4>
      </vt:variant>
      <vt:variant>
        <vt:lpwstr>https://www.ontario.ca/laws/statute/90s22</vt:lpwstr>
      </vt:variant>
      <vt:variant>
        <vt:lpwstr/>
      </vt:variant>
      <vt:variant>
        <vt:i4>983111</vt:i4>
      </vt:variant>
      <vt:variant>
        <vt:i4>1092</vt:i4>
      </vt:variant>
      <vt:variant>
        <vt:i4>0</vt:i4>
      </vt:variant>
      <vt:variant>
        <vt:i4>5</vt:i4>
      </vt:variant>
      <vt:variant>
        <vt:lpwstr>https://www.ontario.ca/laws/statute/90d17</vt:lpwstr>
      </vt:variant>
      <vt:variant>
        <vt:lpwstr/>
      </vt:variant>
      <vt:variant>
        <vt:i4>983111</vt:i4>
      </vt:variant>
      <vt:variant>
        <vt:i4>1089</vt:i4>
      </vt:variant>
      <vt:variant>
        <vt:i4>0</vt:i4>
      </vt:variant>
      <vt:variant>
        <vt:i4>5</vt:i4>
      </vt:variant>
      <vt:variant>
        <vt:lpwstr>https://www.ontario.ca/laws/statute/90d17</vt:lpwstr>
      </vt:variant>
      <vt:variant>
        <vt:lpwstr/>
      </vt:variant>
      <vt:variant>
        <vt:i4>458847</vt:i4>
      </vt:variant>
      <vt:variant>
        <vt:i4>1086</vt:i4>
      </vt:variant>
      <vt:variant>
        <vt:i4>0</vt:i4>
      </vt:variant>
      <vt:variant>
        <vt:i4>5</vt:i4>
      </vt:variant>
      <vt:variant>
        <vt:lpwstr>https://www.ontario.ca/laws/statute/19t07</vt:lpwstr>
      </vt:variant>
      <vt:variant>
        <vt:lpwstr/>
      </vt:variant>
      <vt:variant>
        <vt:i4>1376317</vt:i4>
      </vt:variant>
      <vt:variant>
        <vt:i4>1079</vt:i4>
      </vt:variant>
      <vt:variant>
        <vt:i4>0</vt:i4>
      </vt:variant>
      <vt:variant>
        <vt:i4>5</vt:i4>
      </vt:variant>
      <vt:variant>
        <vt:lpwstr/>
      </vt:variant>
      <vt:variant>
        <vt:lpwstr>_Toc35931460</vt:lpwstr>
      </vt:variant>
      <vt:variant>
        <vt:i4>1835070</vt:i4>
      </vt:variant>
      <vt:variant>
        <vt:i4>1073</vt:i4>
      </vt:variant>
      <vt:variant>
        <vt:i4>0</vt:i4>
      </vt:variant>
      <vt:variant>
        <vt:i4>5</vt:i4>
      </vt:variant>
      <vt:variant>
        <vt:lpwstr/>
      </vt:variant>
      <vt:variant>
        <vt:lpwstr>_Toc35931459</vt:lpwstr>
      </vt:variant>
      <vt:variant>
        <vt:i4>1900606</vt:i4>
      </vt:variant>
      <vt:variant>
        <vt:i4>1067</vt:i4>
      </vt:variant>
      <vt:variant>
        <vt:i4>0</vt:i4>
      </vt:variant>
      <vt:variant>
        <vt:i4>5</vt:i4>
      </vt:variant>
      <vt:variant>
        <vt:lpwstr/>
      </vt:variant>
      <vt:variant>
        <vt:lpwstr>_Toc35931458</vt:lpwstr>
      </vt:variant>
      <vt:variant>
        <vt:i4>1179710</vt:i4>
      </vt:variant>
      <vt:variant>
        <vt:i4>1061</vt:i4>
      </vt:variant>
      <vt:variant>
        <vt:i4>0</vt:i4>
      </vt:variant>
      <vt:variant>
        <vt:i4>5</vt:i4>
      </vt:variant>
      <vt:variant>
        <vt:lpwstr/>
      </vt:variant>
      <vt:variant>
        <vt:lpwstr>_Toc35931457</vt:lpwstr>
      </vt:variant>
      <vt:variant>
        <vt:i4>1245246</vt:i4>
      </vt:variant>
      <vt:variant>
        <vt:i4>1055</vt:i4>
      </vt:variant>
      <vt:variant>
        <vt:i4>0</vt:i4>
      </vt:variant>
      <vt:variant>
        <vt:i4>5</vt:i4>
      </vt:variant>
      <vt:variant>
        <vt:lpwstr/>
      </vt:variant>
      <vt:variant>
        <vt:lpwstr>_Toc35931456</vt:lpwstr>
      </vt:variant>
      <vt:variant>
        <vt:i4>1048638</vt:i4>
      </vt:variant>
      <vt:variant>
        <vt:i4>1049</vt:i4>
      </vt:variant>
      <vt:variant>
        <vt:i4>0</vt:i4>
      </vt:variant>
      <vt:variant>
        <vt:i4>5</vt:i4>
      </vt:variant>
      <vt:variant>
        <vt:lpwstr/>
      </vt:variant>
      <vt:variant>
        <vt:lpwstr>_Toc35931455</vt:lpwstr>
      </vt:variant>
      <vt:variant>
        <vt:i4>1114174</vt:i4>
      </vt:variant>
      <vt:variant>
        <vt:i4>1043</vt:i4>
      </vt:variant>
      <vt:variant>
        <vt:i4>0</vt:i4>
      </vt:variant>
      <vt:variant>
        <vt:i4>5</vt:i4>
      </vt:variant>
      <vt:variant>
        <vt:lpwstr/>
      </vt:variant>
      <vt:variant>
        <vt:lpwstr>_Toc35931454</vt:lpwstr>
      </vt:variant>
      <vt:variant>
        <vt:i4>1441854</vt:i4>
      </vt:variant>
      <vt:variant>
        <vt:i4>1037</vt:i4>
      </vt:variant>
      <vt:variant>
        <vt:i4>0</vt:i4>
      </vt:variant>
      <vt:variant>
        <vt:i4>5</vt:i4>
      </vt:variant>
      <vt:variant>
        <vt:lpwstr/>
      </vt:variant>
      <vt:variant>
        <vt:lpwstr>_Toc35931453</vt:lpwstr>
      </vt:variant>
      <vt:variant>
        <vt:i4>1507390</vt:i4>
      </vt:variant>
      <vt:variant>
        <vt:i4>1031</vt:i4>
      </vt:variant>
      <vt:variant>
        <vt:i4>0</vt:i4>
      </vt:variant>
      <vt:variant>
        <vt:i4>5</vt:i4>
      </vt:variant>
      <vt:variant>
        <vt:lpwstr/>
      </vt:variant>
      <vt:variant>
        <vt:lpwstr>_Toc35931452</vt:lpwstr>
      </vt:variant>
      <vt:variant>
        <vt:i4>1310782</vt:i4>
      </vt:variant>
      <vt:variant>
        <vt:i4>1025</vt:i4>
      </vt:variant>
      <vt:variant>
        <vt:i4>0</vt:i4>
      </vt:variant>
      <vt:variant>
        <vt:i4>5</vt:i4>
      </vt:variant>
      <vt:variant>
        <vt:lpwstr/>
      </vt:variant>
      <vt:variant>
        <vt:lpwstr>_Toc35931451</vt:lpwstr>
      </vt:variant>
      <vt:variant>
        <vt:i4>1376318</vt:i4>
      </vt:variant>
      <vt:variant>
        <vt:i4>1019</vt:i4>
      </vt:variant>
      <vt:variant>
        <vt:i4>0</vt:i4>
      </vt:variant>
      <vt:variant>
        <vt:i4>5</vt:i4>
      </vt:variant>
      <vt:variant>
        <vt:lpwstr/>
      </vt:variant>
      <vt:variant>
        <vt:lpwstr>_Toc35931450</vt:lpwstr>
      </vt:variant>
      <vt:variant>
        <vt:i4>1835071</vt:i4>
      </vt:variant>
      <vt:variant>
        <vt:i4>1013</vt:i4>
      </vt:variant>
      <vt:variant>
        <vt:i4>0</vt:i4>
      </vt:variant>
      <vt:variant>
        <vt:i4>5</vt:i4>
      </vt:variant>
      <vt:variant>
        <vt:lpwstr/>
      </vt:variant>
      <vt:variant>
        <vt:lpwstr>_Toc35931449</vt:lpwstr>
      </vt:variant>
      <vt:variant>
        <vt:i4>1900607</vt:i4>
      </vt:variant>
      <vt:variant>
        <vt:i4>1007</vt:i4>
      </vt:variant>
      <vt:variant>
        <vt:i4>0</vt:i4>
      </vt:variant>
      <vt:variant>
        <vt:i4>5</vt:i4>
      </vt:variant>
      <vt:variant>
        <vt:lpwstr/>
      </vt:variant>
      <vt:variant>
        <vt:lpwstr>_Toc35931448</vt:lpwstr>
      </vt:variant>
      <vt:variant>
        <vt:i4>1179711</vt:i4>
      </vt:variant>
      <vt:variant>
        <vt:i4>1001</vt:i4>
      </vt:variant>
      <vt:variant>
        <vt:i4>0</vt:i4>
      </vt:variant>
      <vt:variant>
        <vt:i4>5</vt:i4>
      </vt:variant>
      <vt:variant>
        <vt:lpwstr/>
      </vt:variant>
      <vt:variant>
        <vt:lpwstr>_Toc35931447</vt:lpwstr>
      </vt:variant>
      <vt:variant>
        <vt:i4>1245247</vt:i4>
      </vt:variant>
      <vt:variant>
        <vt:i4>995</vt:i4>
      </vt:variant>
      <vt:variant>
        <vt:i4>0</vt:i4>
      </vt:variant>
      <vt:variant>
        <vt:i4>5</vt:i4>
      </vt:variant>
      <vt:variant>
        <vt:lpwstr/>
      </vt:variant>
      <vt:variant>
        <vt:lpwstr>_Toc35931446</vt:lpwstr>
      </vt:variant>
      <vt:variant>
        <vt:i4>1048639</vt:i4>
      </vt:variant>
      <vt:variant>
        <vt:i4>989</vt:i4>
      </vt:variant>
      <vt:variant>
        <vt:i4>0</vt:i4>
      </vt:variant>
      <vt:variant>
        <vt:i4>5</vt:i4>
      </vt:variant>
      <vt:variant>
        <vt:lpwstr/>
      </vt:variant>
      <vt:variant>
        <vt:lpwstr>_Toc35931445</vt:lpwstr>
      </vt:variant>
      <vt:variant>
        <vt:i4>1114175</vt:i4>
      </vt:variant>
      <vt:variant>
        <vt:i4>983</vt:i4>
      </vt:variant>
      <vt:variant>
        <vt:i4>0</vt:i4>
      </vt:variant>
      <vt:variant>
        <vt:i4>5</vt:i4>
      </vt:variant>
      <vt:variant>
        <vt:lpwstr/>
      </vt:variant>
      <vt:variant>
        <vt:lpwstr>_Toc35931444</vt:lpwstr>
      </vt:variant>
      <vt:variant>
        <vt:i4>1441855</vt:i4>
      </vt:variant>
      <vt:variant>
        <vt:i4>977</vt:i4>
      </vt:variant>
      <vt:variant>
        <vt:i4>0</vt:i4>
      </vt:variant>
      <vt:variant>
        <vt:i4>5</vt:i4>
      </vt:variant>
      <vt:variant>
        <vt:lpwstr/>
      </vt:variant>
      <vt:variant>
        <vt:lpwstr>_Toc35931443</vt:lpwstr>
      </vt:variant>
      <vt:variant>
        <vt:i4>1507391</vt:i4>
      </vt:variant>
      <vt:variant>
        <vt:i4>971</vt:i4>
      </vt:variant>
      <vt:variant>
        <vt:i4>0</vt:i4>
      </vt:variant>
      <vt:variant>
        <vt:i4>5</vt:i4>
      </vt:variant>
      <vt:variant>
        <vt:lpwstr/>
      </vt:variant>
      <vt:variant>
        <vt:lpwstr>_Toc35931442</vt:lpwstr>
      </vt:variant>
      <vt:variant>
        <vt:i4>1310783</vt:i4>
      </vt:variant>
      <vt:variant>
        <vt:i4>965</vt:i4>
      </vt:variant>
      <vt:variant>
        <vt:i4>0</vt:i4>
      </vt:variant>
      <vt:variant>
        <vt:i4>5</vt:i4>
      </vt:variant>
      <vt:variant>
        <vt:lpwstr/>
      </vt:variant>
      <vt:variant>
        <vt:lpwstr>_Toc35931441</vt:lpwstr>
      </vt:variant>
      <vt:variant>
        <vt:i4>1376319</vt:i4>
      </vt:variant>
      <vt:variant>
        <vt:i4>959</vt:i4>
      </vt:variant>
      <vt:variant>
        <vt:i4>0</vt:i4>
      </vt:variant>
      <vt:variant>
        <vt:i4>5</vt:i4>
      </vt:variant>
      <vt:variant>
        <vt:lpwstr/>
      </vt:variant>
      <vt:variant>
        <vt:lpwstr>_Toc35931440</vt:lpwstr>
      </vt:variant>
      <vt:variant>
        <vt:i4>1835064</vt:i4>
      </vt:variant>
      <vt:variant>
        <vt:i4>953</vt:i4>
      </vt:variant>
      <vt:variant>
        <vt:i4>0</vt:i4>
      </vt:variant>
      <vt:variant>
        <vt:i4>5</vt:i4>
      </vt:variant>
      <vt:variant>
        <vt:lpwstr/>
      </vt:variant>
      <vt:variant>
        <vt:lpwstr>_Toc35931439</vt:lpwstr>
      </vt:variant>
      <vt:variant>
        <vt:i4>1900600</vt:i4>
      </vt:variant>
      <vt:variant>
        <vt:i4>947</vt:i4>
      </vt:variant>
      <vt:variant>
        <vt:i4>0</vt:i4>
      </vt:variant>
      <vt:variant>
        <vt:i4>5</vt:i4>
      </vt:variant>
      <vt:variant>
        <vt:lpwstr/>
      </vt:variant>
      <vt:variant>
        <vt:lpwstr>_Toc35931438</vt:lpwstr>
      </vt:variant>
      <vt:variant>
        <vt:i4>1179704</vt:i4>
      </vt:variant>
      <vt:variant>
        <vt:i4>941</vt:i4>
      </vt:variant>
      <vt:variant>
        <vt:i4>0</vt:i4>
      </vt:variant>
      <vt:variant>
        <vt:i4>5</vt:i4>
      </vt:variant>
      <vt:variant>
        <vt:lpwstr/>
      </vt:variant>
      <vt:variant>
        <vt:lpwstr>_Toc35931437</vt:lpwstr>
      </vt:variant>
      <vt:variant>
        <vt:i4>1245240</vt:i4>
      </vt:variant>
      <vt:variant>
        <vt:i4>935</vt:i4>
      </vt:variant>
      <vt:variant>
        <vt:i4>0</vt:i4>
      </vt:variant>
      <vt:variant>
        <vt:i4>5</vt:i4>
      </vt:variant>
      <vt:variant>
        <vt:lpwstr/>
      </vt:variant>
      <vt:variant>
        <vt:lpwstr>_Toc35931436</vt:lpwstr>
      </vt:variant>
      <vt:variant>
        <vt:i4>1048632</vt:i4>
      </vt:variant>
      <vt:variant>
        <vt:i4>929</vt:i4>
      </vt:variant>
      <vt:variant>
        <vt:i4>0</vt:i4>
      </vt:variant>
      <vt:variant>
        <vt:i4>5</vt:i4>
      </vt:variant>
      <vt:variant>
        <vt:lpwstr/>
      </vt:variant>
      <vt:variant>
        <vt:lpwstr>_Toc35931435</vt:lpwstr>
      </vt:variant>
      <vt:variant>
        <vt:i4>1114168</vt:i4>
      </vt:variant>
      <vt:variant>
        <vt:i4>923</vt:i4>
      </vt:variant>
      <vt:variant>
        <vt:i4>0</vt:i4>
      </vt:variant>
      <vt:variant>
        <vt:i4>5</vt:i4>
      </vt:variant>
      <vt:variant>
        <vt:lpwstr/>
      </vt:variant>
      <vt:variant>
        <vt:lpwstr>_Toc35931434</vt:lpwstr>
      </vt:variant>
      <vt:variant>
        <vt:i4>1441848</vt:i4>
      </vt:variant>
      <vt:variant>
        <vt:i4>917</vt:i4>
      </vt:variant>
      <vt:variant>
        <vt:i4>0</vt:i4>
      </vt:variant>
      <vt:variant>
        <vt:i4>5</vt:i4>
      </vt:variant>
      <vt:variant>
        <vt:lpwstr/>
      </vt:variant>
      <vt:variant>
        <vt:lpwstr>_Toc35931433</vt:lpwstr>
      </vt:variant>
      <vt:variant>
        <vt:i4>1507384</vt:i4>
      </vt:variant>
      <vt:variant>
        <vt:i4>911</vt:i4>
      </vt:variant>
      <vt:variant>
        <vt:i4>0</vt:i4>
      </vt:variant>
      <vt:variant>
        <vt:i4>5</vt:i4>
      </vt:variant>
      <vt:variant>
        <vt:lpwstr/>
      </vt:variant>
      <vt:variant>
        <vt:lpwstr>_Toc35931432</vt:lpwstr>
      </vt:variant>
      <vt:variant>
        <vt:i4>1310776</vt:i4>
      </vt:variant>
      <vt:variant>
        <vt:i4>905</vt:i4>
      </vt:variant>
      <vt:variant>
        <vt:i4>0</vt:i4>
      </vt:variant>
      <vt:variant>
        <vt:i4>5</vt:i4>
      </vt:variant>
      <vt:variant>
        <vt:lpwstr/>
      </vt:variant>
      <vt:variant>
        <vt:lpwstr>_Toc35931431</vt:lpwstr>
      </vt:variant>
      <vt:variant>
        <vt:i4>1376312</vt:i4>
      </vt:variant>
      <vt:variant>
        <vt:i4>899</vt:i4>
      </vt:variant>
      <vt:variant>
        <vt:i4>0</vt:i4>
      </vt:variant>
      <vt:variant>
        <vt:i4>5</vt:i4>
      </vt:variant>
      <vt:variant>
        <vt:lpwstr/>
      </vt:variant>
      <vt:variant>
        <vt:lpwstr>_Toc35931430</vt:lpwstr>
      </vt:variant>
      <vt:variant>
        <vt:i4>1835065</vt:i4>
      </vt:variant>
      <vt:variant>
        <vt:i4>893</vt:i4>
      </vt:variant>
      <vt:variant>
        <vt:i4>0</vt:i4>
      </vt:variant>
      <vt:variant>
        <vt:i4>5</vt:i4>
      </vt:variant>
      <vt:variant>
        <vt:lpwstr/>
      </vt:variant>
      <vt:variant>
        <vt:lpwstr>_Toc35931429</vt:lpwstr>
      </vt:variant>
      <vt:variant>
        <vt:i4>1900601</vt:i4>
      </vt:variant>
      <vt:variant>
        <vt:i4>887</vt:i4>
      </vt:variant>
      <vt:variant>
        <vt:i4>0</vt:i4>
      </vt:variant>
      <vt:variant>
        <vt:i4>5</vt:i4>
      </vt:variant>
      <vt:variant>
        <vt:lpwstr/>
      </vt:variant>
      <vt:variant>
        <vt:lpwstr>_Toc35931428</vt:lpwstr>
      </vt:variant>
      <vt:variant>
        <vt:i4>1179705</vt:i4>
      </vt:variant>
      <vt:variant>
        <vt:i4>881</vt:i4>
      </vt:variant>
      <vt:variant>
        <vt:i4>0</vt:i4>
      </vt:variant>
      <vt:variant>
        <vt:i4>5</vt:i4>
      </vt:variant>
      <vt:variant>
        <vt:lpwstr/>
      </vt:variant>
      <vt:variant>
        <vt:lpwstr>_Toc35931427</vt:lpwstr>
      </vt:variant>
      <vt:variant>
        <vt:i4>1245241</vt:i4>
      </vt:variant>
      <vt:variant>
        <vt:i4>875</vt:i4>
      </vt:variant>
      <vt:variant>
        <vt:i4>0</vt:i4>
      </vt:variant>
      <vt:variant>
        <vt:i4>5</vt:i4>
      </vt:variant>
      <vt:variant>
        <vt:lpwstr/>
      </vt:variant>
      <vt:variant>
        <vt:lpwstr>_Toc35931426</vt:lpwstr>
      </vt:variant>
      <vt:variant>
        <vt:i4>1048633</vt:i4>
      </vt:variant>
      <vt:variant>
        <vt:i4>869</vt:i4>
      </vt:variant>
      <vt:variant>
        <vt:i4>0</vt:i4>
      </vt:variant>
      <vt:variant>
        <vt:i4>5</vt:i4>
      </vt:variant>
      <vt:variant>
        <vt:lpwstr/>
      </vt:variant>
      <vt:variant>
        <vt:lpwstr>_Toc35931425</vt:lpwstr>
      </vt:variant>
      <vt:variant>
        <vt:i4>1114169</vt:i4>
      </vt:variant>
      <vt:variant>
        <vt:i4>863</vt:i4>
      </vt:variant>
      <vt:variant>
        <vt:i4>0</vt:i4>
      </vt:variant>
      <vt:variant>
        <vt:i4>5</vt:i4>
      </vt:variant>
      <vt:variant>
        <vt:lpwstr/>
      </vt:variant>
      <vt:variant>
        <vt:lpwstr>_Toc35931424</vt:lpwstr>
      </vt:variant>
      <vt:variant>
        <vt:i4>1441849</vt:i4>
      </vt:variant>
      <vt:variant>
        <vt:i4>857</vt:i4>
      </vt:variant>
      <vt:variant>
        <vt:i4>0</vt:i4>
      </vt:variant>
      <vt:variant>
        <vt:i4>5</vt:i4>
      </vt:variant>
      <vt:variant>
        <vt:lpwstr/>
      </vt:variant>
      <vt:variant>
        <vt:lpwstr>_Toc35931423</vt:lpwstr>
      </vt:variant>
      <vt:variant>
        <vt:i4>1507385</vt:i4>
      </vt:variant>
      <vt:variant>
        <vt:i4>851</vt:i4>
      </vt:variant>
      <vt:variant>
        <vt:i4>0</vt:i4>
      </vt:variant>
      <vt:variant>
        <vt:i4>5</vt:i4>
      </vt:variant>
      <vt:variant>
        <vt:lpwstr/>
      </vt:variant>
      <vt:variant>
        <vt:lpwstr>_Toc35931422</vt:lpwstr>
      </vt:variant>
      <vt:variant>
        <vt:i4>1310777</vt:i4>
      </vt:variant>
      <vt:variant>
        <vt:i4>845</vt:i4>
      </vt:variant>
      <vt:variant>
        <vt:i4>0</vt:i4>
      </vt:variant>
      <vt:variant>
        <vt:i4>5</vt:i4>
      </vt:variant>
      <vt:variant>
        <vt:lpwstr/>
      </vt:variant>
      <vt:variant>
        <vt:lpwstr>_Toc35931421</vt:lpwstr>
      </vt:variant>
      <vt:variant>
        <vt:i4>1376313</vt:i4>
      </vt:variant>
      <vt:variant>
        <vt:i4>839</vt:i4>
      </vt:variant>
      <vt:variant>
        <vt:i4>0</vt:i4>
      </vt:variant>
      <vt:variant>
        <vt:i4>5</vt:i4>
      </vt:variant>
      <vt:variant>
        <vt:lpwstr/>
      </vt:variant>
      <vt:variant>
        <vt:lpwstr>_Toc35931420</vt:lpwstr>
      </vt:variant>
      <vt:variant>
        <vt:i4>1835066</vt:i4>
      </vt:variant>
      <vt:variant>
        <vt:i4>833</vt:i4>
      </vt:variant>
      <vt:variant>
        <vt:i4>0</vt:i4>
      </vt:variant>
      <vt:variant>
        <vt:i4>5</vt:i4>
      </vt:variant>
      <vt:variant>
        <vt:lpwstr/>
      </vt:variant>
      <vt:variant>
        <vt:lpwstr>_Toc35931419</vt:lpwstr>
      </vt:variant>
      <vt:variant>
        <vt:i4>1900602</vt:i4>
      </vt:variant>
      <vt:variant>
        <vt:i4>827</vt:i4>
      </vt:variant>
      <vt:variant>
        <vt:i4>0</vt:i4>
      </vt:variant>
      <vt:variant>
        <vt:i4>5</vt:i4>
      </vt:variant>
      <vt:variant>
        <vt:lpwstr/>
      </vt:variant>
      <vt:variant>
        <vt:lpwstr>_Toc35931418</vt:lpwstr>
      </vt:variant>
      <vt:variant>
        <vt:i4>1179706</vt:i4>
      </vt:variant>
      <vt:variant>
        <vt:i4>821</vt:i4>
      </vt:variant>
      <vt:variant>
        <vt:i4>0</vt:i4>
      </vt:variant>
      <vt:variant>
        <vt:i4>5</vt:i4>
      </vt:variant>
      <vt:variant>
        <vt:lpwstr/>
      </vt:variant>
      <vt:variant>
        <vt:lpwstr>_Toc35931417</vt:lpwstr>
      </vt:variant>
      <vt:variant>
        <vt:i4>1245242</vt:i4>
      </vt:variant>
      <vt:variant>
        <vt:i4>815</vt:i4>
      </vt:variant>
      <vt:variant>
        <vt:i4>0</vt:i4>
      </vt:variant>
      <vt:variant>
        <vt:i4>5</vt:i4>
      </vt:variant>
      <vt:variant>
        <vt:lpwstr/>
      </vt:variant>
      <vt:variant>
        <vt:lpwstr>_Toc35931416</vt:lpwstr>
      </vt:variant>
      <vt:variant>
        <vt:i4>1048634</vt:i4>
      </vt:variant>
      <vt:variant>
        <vt:i4>809</vt:i4>
      </vt:variant>
      <vt:variant>
        <vt:i4>0</vt:i4>
      </vt:variant>
      <vt:variant>
        <vt:i4>5</vt:i4>
      </vt:variant>
      <vt:variant>
        <vt:lpwstr/>
      </vt:variant>
      <vt:variant>
        <vt:lpwstr>_Toc35931415</vt:lpwstr>
      </vt:variant>
      <vt:variant>
        <vt:i4>1114170</vt:i4>
      </vt:variant>
      <vt:variant>
        <vt:i4>803</vt:i4>
      </vt:variant>
      <vt:variant>
        <vt:i4>0</vt:i4>
      </vt:variant>
      <vt:variant>
        <vt:i4>5</vt:i4>
      </vt:variant>
      <vt:variant>
        <vt:lpwstr/>
      </vt:variant>
      <vt:variant>
        <vt:lpwstr>_Toc35931414</vt:lpwstr>
      </vt:variant>
      <vt:variant>
        <vt:i4>1441850</vt:i4>
      </vt:variant>
      <vt:variant>
        <vt:i4>797</vt:i4>
      </vt:variant>
      <vt:variant>
        <vt:i4>0</vt:i4>
      </vt:variant>
      <vt:variant>
        <vt:i4>5</vt:i4>
      </vt:variant>
      <vt:variant>
        <vt:lpwstr/>
      </vt:variant>
      <vt:variant>
        <vt:lpwstr>_Toc35931413</vt:lpwstr>
      </vt:variant>
      <vt:variant>
        <vt:i4>1507386</vt:i4>
      </vt:variant>
      <vt:variant>
        <vt:i4>791</vt:i4>
      </vt:variant>
      <vt:variant>
        <vt:i4>0</vt:i4>
      </vt:variant>
      <vt:variant>
        <vt:i4>5</vt:i4>
      </vt:variant>
      <vt:variant>
        <vt:lpwstr/>
      </vt:variant>
      <vt:variant>
        <vt:lpwstr>_Toc35931412</vt:lpwstr>
      </vt:variant>
      <vt:variant>
        <vt:i4>1310778</vt:i4>
      </vt:variant>
      <vt:variant>
        <vt:i4>785</vt:i4>
      </vt:variant>
      <vt:variant>
        <vt:i4>0</vt:i4>
      </vt:variant>
      <vt:variant>
        <vt:i4>5</vt:i4>
      </vt:variant>
      <vt:variant>
        <vt:lpwstr/>
      </vt:variant>
      <vt:variant>
        <vt:lpwstr>_Toc35931411</vt:lpwstr>
      </vt:variant>
      <vt:variant>
        <vt:i4>1376314</vt:i4>
      </vt:variant>
      <vt:variant>
        <vt:i4>779</vt:i4>
      </vt:variant>
      <vt:variant>
        <vt:i4>0</vt:i4>
      </vt:variant>
      <vt:variant>
        <vt:i4>5</vt:i4>
      </vt:variant>
      <vt:variant>
        <vt:lpwstr/>
      </vt:variant>
      <vt:variant>
        <vt:lpwstr>_Toc35931410</vt:lpwstr>
      </vt:variant>
      <vt:variant>
        <vt:i4>1835067</vt:i4>
      </vt:variant>
      <vt:variant>
        <vt:i4>773</vt:i4>
      </vt:variant>
      <vt:variant>
        <vt:i4>0</vt:i4>
      </vt:variant>
      <vt:variant>
        <vt:i4>5</vt:i4>
      </vt:variant>
      <vt:variant>
        <vt:lpwstr/>
      </vt:variant>
      <vt:variant>
        <vt:lpwstr>_Toc35931409</vt:lpwstr>
      </vt:variant>
      <vt:variant>
        <vt:i4>1900603</vt:i4>
      </vt:variant>
      <vt:variant>
        <vt:i4>767</vt:i4>
      </vt:variant>
      <vt:variant>
        <vt:i4>0</vt:i4>
      </vt:variant>
      <vt:variant>
        <vt:i4>5</vt:i4>
      </vt:variant>
      <vt:variant>
        <vt:lpwstr/>
      </vt:variant>
      <vt:variant>
        <vt:lpwstr>_Toc35931408</vt:lpwstr>
      </vt:variant>
      <vt:variant>
        <vt:i4>1179707</vt:i4>
      </vt:variant>
      <vt:variant>
        <vt:i4>761</vt:i4>
      </vt:variant>
      <vt:variant>
        <vt:i4>0</vt:i4>
      </vt:variant>
      <vt:variant>
        <vt:i4>5</vt:i4>
      </vt:variant>
      <vt:variant>
        <vt:lpwstr/>
      </vt:variant>
      <vt:variant>
        <vt:lpwstr>_Toc35931407</vt:lpwstr>
      </vt:variant>
      <vt:variant>
        <vt:i4>1245243</vt:i4>
      </vt:variant>
      <vt:variant>
        <vt:i4>755</vt:i4>
      </vt:variant>
      <vt:variant>
        <vt:i4>0</vt:i4>
      </vt:variant>
      <vt:variant>
        <vt:i4>5</vt:i4>
      </vt:variant>
      <vt:variant>
        <vt:lpwstr/>
      </vt:variant>
      <vt:variant>
        <vt:lpwstr>_Toc35931406</vt:lpwstr>
      </vt:variant>
      <vt:variant>
        <vt:i4>1048635</vt:i4>
      </vt:variant>
      <vt:variant>
        <vt:i4>749</vt:i4>
      </vt:variant>
      <vt:variant>
        <vt:i4>0</vt:i4>
      </vt:variant>
      <vt:variant>
        <vt:i4>5</vt:i4>
      </vt:variant>
      <vt:variant>
        <vt:lpwstr/>
      </vt:variant>
      <vt:variant>
        <vt:lpwstr>_Toc35931405</vt:lpwstr>
      </vt:variant>
      <vt:variant>
        <vt:i4>1114171</vt:i4>
      </vt:variant>
      <vt:variant>
        <vt:i4>743</vt:i4>
      </vt:variant>
      <vt:variant>
        <vt:i4>0</vt:i4>
      </vt:variant>
      <vt:variant>
        <vt:i4>5</vt:i4>
      </vt:variant>
      <vt:variant>
        <vt:lpwstr/>
      </vt:variant>
      <vt:variant>
        <vt:lpwstr>_Toc35931404</vt:lpwstr>
      </vt:variant>
      <vt:variant>
        <vt:i4>1441851</vt:i4>
      </vt:variant>
      <vt:variant>
        <vt:i4>737</vt:i4>
      </vt:variant>
      <vt:variant>
        <vt:i4>0</vt:i4>
      </vt:variant>
      <vt:variant>
        <vt:i4>5</vt:i4>
      </vt:variant>
      <vt:variant>
        <vt:lpwstr/>
      </vt:variant>
      <vt:variant>
        <vt:lpwstr>_Toc35931403</vt:lpwstr>
      </vt:variant>
      <vt:variant>
        <vt:i4>1507387</vt:i4>
      </vt:variant>
      <vt:variant>
        <vt:i4>731</vt:i4>
      </vt:variant>
      <vt:variant>
        <vt:i4>0</vt:i4>
      </vt:variant>
      <vt:variant>
        <vt:i4>5</vt:i4>
      </vt:variant>
      <vt:variant>
        <vt:lpwstr/>
      </vt:variant>
      <vt:variant>
        <vt:lpwstr>_Toc35931402</vt:lpwstr>
      </vt:variant>
      <vt:variant>
        <vt:i4>1310779</vt:i4>
      </vt:variant>
      <vt:variant>
        <vt:i4>725</vt:i4>
      </vt:variant>
      <vt:variant>
        <vt:i4>0</vt:i4>
      </vt:variant>
      <vt:variant>
        <vt:i4>5</vt:i4>
      </vt:variant>
      <vt:variant>
        <vt:lpwstr/>
      </vt:variant>
      <vt:variant>
        <vt:lpwstr>_Toc35931401</vt:lpwstr>
      </vt:variant>
      <vt:variant>
        <vt:i4>1376315</vt:i4>
      </vt:variant>
      <vt:variant>
        <vt:i4>719</vt:i4>
      </vt:variant>
      <vt:variant>
        <vt:i4>0</vt:i4>
      </vt:variant>
      <vt:variant>
        <vt:i4>5</vt:i4>
      </vt:variant>
      <vt:variant>
        <vt:lpwstr/>
      </vt:variant>
      <vt:variant>
        <vt:lpwstr>_Toc35931400</vt:lpwstr>
      </vt:variant>
      <vt:variant>
        <vt:i4>1769522</vt:i4>
      </vt:variant>
      <vt:variant>
        <vt:i4>713</vt:i4>
      </vt:variant>
      <vt:variant>
        <vt:i4>0</vt:i4>
      </vt:variant>
      <vt:variant>
        <vt:i4>5</vt:i4>
      </vt:variant>
      <vt:variant>
        <vt:lpwstr/>
      </vt:variant>
      <vt:variant>
        <vt:lpwstr>_Toc35931399</vt:lpwstr>
      </vt:variant>
      <vt:variant>
        <vt:i4>1703986</vt:i4>
      </vt:variant>
      <vt:variant>
        <vt:i4>707</vt:i4>
      </vt:variant>
      <vt:variant>
        <vt:i4>0</vt:i4>
      </vt:variant>
      <vt:variant>
        <vt:i4>5</vt:i4>
      </vt:variant>
      <vt:variant>
        <vt:lpwstr/>
      </vt:variant>
      <vt:variant>
        <vt:lpwstr>_Toc35931398</vt:lpwstr>
      </vt:variant>
      <vt:variant>
        <vt:i4>1376306</vt:i4>
      </vt:variant>
      <vt:variant>
        <vt:i4>701</vt:i4>
      </vt:variant>
      <vt:variant>
        <vt:i4>0</vt:i4>
      </vt:variant>
      <vt:variant>
        <vt:i4>5</vt:i4>
      </vt:variant>
      <vt:variant>
        <vt:lpwstr/>
      </vt:variant>
      <vt:variant>
        <vt:lpwstr>_Toc35931397</vt:lpwstr>
      </vt:variant>
      <vt:variant>
        <vt:i4>1310770</vt:i4>
      </vt:variant>
      <vt:variant>
        <vt:i4>695</vt:i4>
      </vt:variant>
      <vt:variant>
        <vt:i4>0</vt:i4>
      </vt:variant>
      <vt:variant>
        <vt:i4>5</vt:i4>
      </vt:variant>
      <vt:variant>
        <vt:lpwstr/>
      </vt:variant>
      <vt:variant>
        <vt:lpwstr>_Toc35931396</vt:lpwstr>
      </vt:variant>
      <vt:variant>
        <vt:i4>1507378</vt:i4>
      </vt:variant>
      <vt:variant>
        <vt:i4>689</vt:i4>
      </vt:variant>
      <vt:variant>
        <vt:i4>0</vt:i4>
      </vt:variant>
      <vt:variant>
        <vt:i4>5</vt:i4>
      </vt:variant>
      <vt:variant>
        <vt:lpwstr/>
      </vt:variant>
      <vt:variant>
        <vt:lpwstr>_Toc35931395</vt:lpwstr>
      </vt:variant>
      <vt:variant>
        <vt:i4>1441842</vt:i4>
      </vt:variant>
      <vt:variant>
        <vt:i4>683</vt:i4>
      </vt:variant>
      <vt:variant>
        <vt:i4>0</vt:i4>
      </vt:variant>
      <vt:variant>
        <vt:i4>5</vt:i4>
      </vt:variant>
      <vt:variant>
        <vt:lpwstr/>
      </vt:variant>
      <vt:variant>
        <vt:lpwstr>_Toc35931394</vt:lpwstr>
      </vt:variant>
      <vt:variant>
        <vt:i4>1114162</vt:i4>
      </vt:variant>
      <vt:variant>
        <vt:i4>677</vt:i4>
      </vt:variant>
      <vt:variant>
        <vt:i4>0</vt:i4>
      </vt:variant>
      <vt:variant>
        <vt:i4>5</vt:i4>
      </vt:variant>
      <vt:variant>
        <vt:lpwstr/>
      </vt:variant>
      <vt:variant>
        <vt:lpwstr>_Toc35931393</vt:lpwstr>
      </vt:variant>
      <vt:variant>
        <vt:i4>1048626</vt:i4>
      </vt:variant>
      <vt:variant>
        <vt:i4>671</vt:i4>
      </vt:variant>
      <vt:variant>
        <vt:i4>0</vt:i4>
      </vt:variant>
      <vt:variant>
        <vt:i4>5</vt:i4>
      </vt:variant>
      <vt:variant>
        <vt:lpwstr/>
      </vt:variant>
      <vt:variant>
        <vt:lpwstr>_Toc35931392</vt:lpwstr>
      </vt:variant>
      <vt:variant>
        <vt:i4>1245234</vt:i4>
      </vt:variant>
      <vt:variant>
        <vt:i4>665</vt:i4>
      </vt:variant>
      <vt:variant>
        <vt:i4>0</vt:i4>
      </vt:variant>
      <vt:variant>
        <vt:i4>5</vt:i4>
      </vt:variant>
      <vt:variant>
        <vt:lpwstr/>
      </vt:variant>
      <vt:variant>
        <vt:lpwstr>_Toc35931391</vt:lpwstr>
      </vt:variant>
      <vt:variant>
        <vt:i4>1179698</vt:i4>
      </vt:variant>
      <vt:variant>
        <vt:i4>659</vt:i4>
      </vt:variant>
      <vt:variant>
        <vt:i4>0</vt:i4>
      </vt:variant>
      <vt:variant>
        <vt:i4>5</vt:i4>
      </vt:variant>
      <vt:variant>
        <vt:lpwstr/>
      </vt:variant>
      <vt:variant>
        <vt:lpwstr>_Toc35931390</vt:lpwstr>
      </vt:variant>
      <vt:variant>
        <vt:i4>1769523</vt:i4>
      </vt:variant>
      <vt:variant>
        <vt:i4>653</vt:i4>
      </vt:variant>
      <vt:variant>
        <vt:i4>0</vt:i4>
      </vt:variant>
      <vt:variant>
        <vt:i4>5</vt:i4>
      </vt:variant>
      <vt:variant>
        <vt:lpwstr/>
      </vt:variant>
      <vt:variant>
        <vt:lpwstr>_Toc35931389</vt:lpwstr>
      </vt:variant>
      <vt:variant>
        <vt:i4>1703987</vt:i4>
      </vt:variant>
      <vt:variant>
        <vt:i4>647</vt:i4>
      </vt:variant>
      <vt:variant>
        <vt:i4>0</vt:i4>
      </vt:variant>
      <vt:variant>
        <vt:i4>5</vt:i4>
      </vt:variant>
      <vt:variant>
        <vt:lpwstr/>
      </vt:variant>
      <vt:variant>
        <vt:lpwstr>_Toc35931388</vt:lpwstr>
      </vt:variant>
      <vt:variant>
        <vt:i4>1376307</vt:i4>
      </vt:variant>
      <vt:variant>
        <vt:i4>641</vt:i4>
      </vt:variant>
      <vt:variant>
        <vt:i4>0</vt:i4>
      </vt:variant>
      <vt:variant>
        <vt:i4>5</vt:i4>
      </vt:variant>
      <vt:variant>
        <vt:lpwstr/>
      </vt:variant>
      <vt:variant>
        <vt:lpwstr>_Toc35931387</vt:lpwstr>
      </vt:variant>
      <vt:variant>
        <vt:i4>1310771</vt:i4>
      </vt:variant>
      <vt:variant>
        <vt:i4>635</vt:i4>
      </vt:variant>
      <vt:variant>
        <vt:i4>0</vt:i4>
      </vt:variant>
      <vt:variant>
        <vt:i4>5</vt:i4>
      </vt:variant>
      <vt:variant>
        <vt:lpwstr/>
      </vt:variant>
      <vt:variant>
        <vt:lpwstr>_Toc35931386</vt:lpwstr>
      </vt:variant>
      <vt:variant>
        <vt:i4>1507379</vt:i4>
      </vt:variant>
      <vt:variant>
        <vt:i4>629</vt:i4>
      </vt:variant>
      <vt:variant>
        <vt:i4>0</vt:i4>
      </vt:variant>
      <vt:variant>
        <vt:i4>5</vt:i4>
      </vt:variant>
      <vt:variant>
        <vt:lpwstr/>
      </vt:variant>
      <vt:variant>
        <vt:lpwstr>_Toc35931385</vt:lpwstr>
      </vt:variant>
      <vt:variant>
        <vt:i4>1441843</vt:i4>
      </vt:variant>
      <vt:variant>
        <vt:i4>623</vt:i4>
      </vt:variant>
      <vt:variant>
        <vt:i4>0</vt:i4>
      </vt:variant>
      <vt:variant>
        <vt:i4>5</vt:i4>
      </vt:variant>
      <vt:variant>
        <vt:lpwstr/>
      </vt:variant>
      <vt:variant>
        <vt:lpwstr>_Toc35931384</vt:lpwstr>
      </vt:variant>
      <vt:variant>
        <vt:i4>1114163</vt:i4>
      </vt:variant>
      <vt:variant>
        <vt:i4>617</vt:i4>
      </vt:variant>
      <vt:variant>
        <vt:i4>0</vt:i4>
      </vt:variant>
      <vt:variant>
        <vt:i4>5</vt:i4>
      </vt:variant>
      <vt:variant>
        <vt:lpwstr/>
      </vt:variant>
      <vt:variant>
        <vt:lpwstr>_Toc35931383</vt:lpwstr>
      </vt:variant>
      <vt:variant>
        <vt:i4>1048627</vt:i4>
      </vt:variant>
      <vt:variant>
        <vt:i4>611</vt:i4>
      </vt:variant>
      <vt:variant>
        <vt:i4>0</vt:i4>
      </vt:variant>
      <vt:variant>
        <vt:i4>5</vt:i4>
      </vt:variant>
      <vt:variant>
        <vt:lpwstr/>
      </vt:variant>
      <vt:variant>
        <vt:lpwstr>_Toc35931382</vt:lpwstr>
      </vt:variant>
      <vt:variant>
        <vt:i4>1245235</vt:i4>
      </vt:variant>
      <vt:variant>
        <vt:i4>605</vt:i4>
      </vt:variant>
      <vt:variant>
        <vt:i4>0</vt:i4>
      </vt:variant>
      <vt:variant>
        <vt:i4>5</vt:i4>
      </vt:variant>
      <vt:variant>
        <vt:lpwstr/>
      </vt:variant>
      <vt:variant>
        <vt:lpwstr>_Toc35931381</vt:lpwstr>
      </vt:variant>
      <vt:variant>
        <vt:i4>1179699</vt:i4>
      </vt:variant>
      <vt:variant>
        <vt:i4>599</vt:i4>
      </vt:variant>
      <vt:variant>
        <vt:i4>0</vt:i4>
      </vt:variant>
      <vt:variant>
        <vt:i4>5</vt:i4>
      </vt:variant>
      <vt:variant>
        <vt:lpwstr/>
      </vt:variant>
      <vt:variant>
        <vt:lpwstr>_Toc35931380</vt:lpwstr>
      </vt:variant>
      <vt:variant>
        <vt:i4>1769532</vt:i4>
      </vt:variant>
      <vt:variant>
        <vt:i4>593</vt:i4>
      </vt:variant>
      <vt:variant>
        <vt:i4>0</vt:i4>
      </vt:variant>
      <vt:variant>
        <vt:i4>5</vt:i4>
      </vt:variant>
      <vt:variant>
        <vt:lpwstr/>
      </vt:variant>
      <vt:variant>
        <vt:lpwstr>_Toc35931379</vt:lpwstr>
      </vt:variant>
      <vt:variant>
        <vt:i4>1703996</vt:i4>
      </vt:variant>
      <vt:variant>
        <vt:i4>587</vt:i4>
      </vt:variant>
      <vt:variant>
        <vt:i4>0</vt:i4>
      </vt:variant>
      <vt:variant>
        <vt:i4>5</vt:i4>
      </vt:variant>
      <vt:variant>
        <vt:lpwstr/>
      </vt:variant>
      <vt:variant>
        <vt:lpwstr>_Toc35931378</vt:lpwstr>
      </vt:variant>
      <vt:variant>
        <vt:i4>1376316</vt:i4>
      </vt:variant>
      <vt:variant>
        <vt:i4>581</vt:i4>
      </vt:variant>
      <vt:variant>
        <vt:i4>0</vt:i4>
      </vt:variant>
      <vt:variant>
        <vt:i4>5</vt:i4>
      </vt:variant>
      <vt:variant>
        <vt:lpwstr/>
      </vt:variant>
      <vt:variant>
        <vt:lpwstr>_Toc35931377</vt:lpwstr>
      </vt:variant>
      <vt:variant>
        <vt:i4>1310780</vt:i4>
      </vt:variant>
      <vt:variant>
        <vt:i4>575</vt:i4>
      </vt:variant>
      <vt:variant>
        <vt:i4>0</vt:i4>
      </vt:variant>
      <vt:variant>
        <vt:i4>5</vt:i4>
      </vt:variant>
      <vt:variant>
        <vt:lpwstr/>
      </vt:variant>
      <vt:variant>
        <vt:lpwstr>_Toc35931376</vt:lpwstr>
      </vt:variant>
      <vt:variant>
        <vt:i4>1507388</vt:i4>
      </vt:variant>
      <vt:variant>
        <vt:i4>569</vt:i4>
      </vt:variant>
      <vt:variant>
        <vt:i4>0</vt:i4>
      </vt:variant>
      <vt:variant>
        <vt:i4>5</vt:i4>
      </vt:variant>
      <vt:variant>
        <vt:lpwstr/>
      </vt:variant>
      <vt:variant>
        <vt:lpwstr>_Toc35931375</vt:lpwstr>
      </vt:variant>
      <vt:variant>
        <vt:i4>1441852</vt:i4>
      </vt:variant>
      <vt:variant>
        <vt:i4>563</vt:i4>
      </vt:variant>
      <vt:variant>
        <vt:i4>0</vt:i4>
      </vt:variant>
      <vt:variant>
        <vt:i4>5</vt:i4>
      </vt:variant>
      <vt:variant>
        <vt:lpwstr/>
      </vt:variant>
      <vt:variant>
        <vt:lpwstr>_Toc35931374</vt:lpwstr>
      </vt:variant>
      <vt:variant>
        <vt:i4>1114172</vt:i4>
      </vt:variant>
      <vt:variant>
        <vt:i4>557</vt:i4>
      </vt:variant>
      <vt:variant>
        <vt:i4>0</vt:i4>
      </vt:variant>
      <vt:variant>
        <vt:i4>5</vt:i4>
      </vt:variant>
      <vt:variant>
        <vt:lpwstr/>
      </vt:variant>
      <vt:variant>
        <vt:lpwstr>_Toc35931373</vt:lpwstr>
      </vt:variant>
      <vt:variant>
        <vt:i4>1048636</vt:i4>
      </vt:variant>
      <vt:variant>
        <vt:i4>551</vt:i4>
      </vt:variant>
      <vt:variant>
        <vt:i4>0</vt:i4>
      </vt:variant>
      <vt:variant>
        <vt:i4>5</vt:i4>
      </vt:variant>
      <vt:variant>
        <vt:lpwstr/>
      </vt:variant>
      <vt:variant>
        <vt:lpwstr>_Toc35931372</vt:lpwstr>
      </vt:variant>
      <vt:variant>
        <vt:i4>1245244</vt:i4>
      </vt:variant>
      <vt:variant>
        <vt:i4>545</vt:i4>
      </vt:variant>
      <vt:variant>
        <vt:i4>0</vt:i4>
      </vt:variant>
      <vt:variant>
        <vt:i4>5</vt:i4>
      </vt:variant>
      <vt:variant>
        <vt:lpwstr/>
      </vt:variant>
      <vt:variant>
        <vt:lpwstr>_Toc35931371</vt:lpwstr>
      </vt:variant>
      <vt:variant>
        <vt:i4>1179708</vt:i4>
      </vt:variant>
      <vt:variant>
        <vt:i4>539</vt:i4>
      </vt:variant>
      <vt:variant>
        <vt:i4>0</vt:i4>
      </vt:variant>
      <vt:variant>
        <vt:i4>5</vt:i4>
      </vt:variant>
      <vt:variant>
        <vt:lpwstr/>
      </vt:variant>
      <vt:variant>
        <vt:lpwstr>_Toc35931370</vt:lpwstr>
      </vt:variant>
      <vt:variant>
        <vt:i4>1769533</vt:i4>
      </vt:variant>
      <vt:variant>
        <vt:i4>533</vt:i4>
      </vt:variant>
      <vt:variant>
        <vt:i4>0</vt:i4>
      </vt:variant>
      <vt:variant>
        <vt:i4>5</vt:i4>
      </vt:variant>
      <vt:variant>
        <vt:lpwstr/>
      </vt:variant>
      <vt:variant>
        <vt:lpwstr>_Toc35931369</vt:lpwstr>
      </vt:variant>
      <vt:variant>
        <vt:i4>1703997</vt:i4>
      </vt:variant>
      <vt:variant>
        <vt:i4>527</vt:i4>
      </vt:variant>
      <vt:variant>
        <vt:i4>0</vt:i4>
      </vt:variant>
      <vt:variant>
        <vt:i4>5</vt:i4>
      </vt:variant>
      <vt:variant>
        <vt:lpwstr/>
      </vt:variant>
      <vt:variant>
        <vt:lpwstr>_Toc35931368</vt:lpwstr>
      </vt:variant>
      <vt:variant>
        <vt:i4>1376317</vt:i4>
      </vt:variant>
      <vt:variant>
        <vt:i4>521</vt:i4>
      </vt:variant>
      <vt:variant>
        <vt:i4>0</vt:i4>
      </vt:variant>
      <vt:variant>
        <vt:i4>5</vt:i4>
      </vt:variant>
      <vt:variant>
        <vt:lpwstr/>
      </vt:variant>
      <vt:variant>
        <vt:lpwstr>_Toc35931367</vt:lpwstr>
      </vt:variant>
      <vt:variant>
        <vt:i4>1310781</vt:i4>
      </vt:variant>
      <vt:variant>
        <vt:i4>515</vt:i4>
      </vt:variant>
      <vt:variant>
        <vt:i4>0</vt:i4>
      </vt:variant>
      <vt:variant>
        <vt:i4>5</vt:i4>
      </vt:variant>
      <vt:variant>
        <vt:lpwstr/>
      </vt:variant>
      <vt:variant>
        <vt:lpwstr>_Toc35931366</vt:lpwstr>
      </vt:variant>
      <vt:variant>
        <vt:i4>1507389</vt:i4>
      </vt:variant>
      <vt:variant>
        <vt:i4>509</vt:i4>
      </vt:variant>
      <vt:variant>
        <vt:i4>0</vt:i4>
      </vt:variant>
      <vt:variant>
        <vt:i4>5</vt:i4>
      </vt:variant>
      <vt:variant>
        <vt:lpwstr/>
      </vt:variant>
      <vt:variant>
        <vt:lpwstr>_Toc35931365</vt:lpwstr>
      </vt:variant>
      <vt:variant>
        <vt:i4>1441853</vt:i4>
      </vt:variant>
      <vt:variant>
        <vt:i4>503</vt:i4>
      </vt:variant>
      <vt:variant>
        <vt:i4>0</vt:i4>
      </vt:variant>
      <vt:variant>
        <vt:i4>5</vt:i4>
      </vt:variant>
      <vt:variant>
        <vt:lpwstr/>
      </vt:variant>
      <vt:variant>
        <vt:lpwstr>_Toc35931364</vt:lpwstr>
      </vt:variant>
      <vt:variant>
        <vt:i4>1114173</vt:i4>
      </vt:variant>
      <vt:variant>
        <vt:i4>497</vt:i4>
      </vt:variant>
      <vt:variant>
        <vt:i4>0</vt:i4>
      </vt:variant>
      <vt:variant>
        <vt:i4>5</vt:i4>
      </vt:variant>
      <vt:variant>
        <vt:lpwstr/>
      </vt:variant>
      <vt:variant>
        <vt:lpwstr>_Toc35931363</vt:lpwstr>
      </vt:variant>
      <vt:variant>
        <vt:i4>1048637</vt:i4>
      </vt:variant>
      <vt:variant>
        <vt:i4>491</vt:i4>
      </vt:variant>
      <vt:variant>
        <vt:i4>0</vt:i4>
      </vt:variant>
      <vt:variant>
        <vt:i4>5</vt:i4>
      </vt:variant>
      <vt:variant>
        <vt:lpwstr/>
      </vt:variant>
      <vt:variant>
        <vt:lpwstr>_Toc35931362</vt:lpwstr>
      </vt:variant>
      <vt:variant>
        <vt:i4>1245245</vt:i4>
      </vt:variant>
      <vt:variant>
        <vt:i4>485</vt:i4>
      </vt:variant>
      <vt:variant>
        <vt:i4>0</vt:i4>
      </vt:variant>
      <vt:variant>
        <vt:i4>5</vt:i4>
      </vt:variant>
      <vt:variant>
        <vt:lpwstr/>
      </vt:variant>
      <vt:variant>
        <vt:lpwstr>_Toc35931361</vt:lpwstr>
      </vt:variant>
      <vt:variant>
        <vt:i4>1179709</vt:i4>
      </vt:variant>
      <vt:variant>
        <vt:i4>479</vt:i4>
      </vt:variant>
      <vt:variant>
        <vt:i4>0</vt:i4>
      </vt:variant>
      <vt:variant>
        <vt:i4>5</vt:i4>
      </vt:variant>
      <vt:variant>
        <vt:lpwstr/>
      </vt:variant>
      <vt:variant>
        <vt:lpwstr>_Toc35931360</vt:lpwstr>
      </vt:variant>
      <vt:variant>
        <vt:i4>1769534</vt:i4>
      </vt:variant>
      <vt:variant>
        <vt:i4>473</vt:i4>
      </vt:variant>
      <vt:variant>
        <vt:i4>0</vt:i4>
      </vt:variant>
      <vt:variant>
        <vt:i4>5</vt:i4>
      </vt:variant>
      <vt:variant>
        <vt:lpwstr/>
      </vt:variant>
      <vt:variant>
        <vt:lpwstr>_Toc35931359</vt:lpwstr>
      </vt:variant>
      <vt:variant>
        <vt:i4>1703998</vt:i4>
      </vt:variant>
      <vt:variant>
        <vt:i4>467</vt:i4>
      </vt:variant>
      <vt:variant>
        <vt:i4>0</vt:i4>
      </vt:variant>
      <vt:variant>
        <vt:i4>5</vt:i4>
      </vt:variant>
      <vt:variant>
        <vt:lpwstr/>
      </vt:variant>
      <vt:variant>
        <vt:lpwstr>_Toc35931358</vt:lpwstr>
      </vt:variant>
      <vt:variant>
        <vt:i4>1376318</vt:i4>
      </vt:variant>
      <vt:variant>
        <vt:i4>461</vt:i4>
      </vt:variant>
      <vt:variant>
        <vt:i4>0</vt:i4>
      </vt:variant>
      <vt:variant>
        <vt:i4>5</vt:i4>
      </vt:variant>
      <vt:variant>
        <vt:lpwstr/>
      </vt:variant>
      <vt:variant>
        <vt:lpwstr>_Toc35931357</vt:lpwstr>
      </vt:variant>
      <vt:variant>
        <vt:i4>1310782</vt:i4>
      </vt:variant>
      <vt:variant>
        <vt:i4>455</vt:i4>
      </vt:variant>
      <vt:variant>
        <vt:i4>0</vt:i4>
      </vt:variant>
      <vt:variant>
        <vt:i4>5</vt:i4>
      </vt:variant>
      <vt:variant>
        <vt:lpwstr/>
      </vt:variant>
      <vt:variant>
        <vt:lpwstr>_Toc35931356</vt:lpwstr>
      </vt:variant>
      <vt:variant>
        <vt:i4>1507390</vt:i4>
      </vt:variant>
      <vt:variant>
        <vt:i4>449</vt:i4>
      </vt:variant>
      <vt:variant>
        <vt:i4>0</vt:i4>
      </vt:variant>
      <vt:variant>
        <vt:i4>5</vt:i4>
      </vt:variant>
      <vt:variant>
        <vt:lpwstr/>
      </vt:variant>
      <vt:variant>
        <vt:lpwstr>_Toc35931355</vt:lpwstr>
      </vt:variant>
      <vt:variant>
        <vt:i4>1441854</vt:i4>
      </vt:variant>
      <vt:variant>
        <vt:i4>443</vt:i4>
      </vt:variant>
      <vt:variant>
        <vt:i4>0</vt:i4>
      </vt:variant>
      <vt:variant>
        <vt:i4>5</vt:i4>
      </vt:variant>
      <vt:variant>
        <vt:lpwstr/>
      </vt:variant>
      <vt:variant>
        <vt:lpwstr>_Toc35931354</vt:lpwstr>
      </vt:variant>
      <vt:variant>
        <vt:i4>1114174</vt:i4>
      </vt:variant>
      <vt:variant>
        <vt:i4>437</vt:i4>
      </vt:variant>
      <vt:variant>
        <vt:i4>0</vt:i4>
      </vt:variant>
      <vt:variant>
        <vt:i4>5</vt:i4>
      </vt:variant>
      <vt:variant>
        <vt:lpwstr/>
      </vt:variant>
      <vt:variant>
        <vt:lpwstr>_Toc35931353</vt:lpwstr>
      </vt:variant>
      <vt:variant>
        <vt:i4>1048638</vt:i4>
      </vt:variant>
      <vt:variant>
        <vt:i4>431</vt:i4>
      </vt:variant>
      <vt:variant>
        <vt:i4>0</vt:i4>
      </vt:variant>
      <vt:variant>
        <vt:i4>5</vt:i4>
      </vt:variant>
      <vt:variant>
        <vt:lpwstr/>
      </vt:variant>
      <vt:variant>
        <vt:lpwstr>_Toc35931352</vt:lpwstr>
      </vt:variant>
      <vt:variant>
        <vt:i4>1245246</vt:i4>
      </vt:variant>
      <vt:variant>
        <vt:i4>425</vt:i4>
      </vt:variant>
      <vt:variant>
        <vt:i4>0</vt:i4>
      </vt:variant>
      <vt:variant>
        <vt:i4>5</vt:i4>
      </vt:variant>
      <vt:variant>
        <vt:lpwstr/>
      </vt:variant>
      <vt:variant>
        <vt:lpwstr>_Toc35931351</vt:lpwstr>
      </vt:variant>
      <vt:variant>
        <vt:i4>1179710</vt:i4>
      </vt:variant>
      <vt:variant>
        <vt:i4>419</vt:i4>
      </vt:variant>
      <vt:variant>
        <vt:i4>0</vt:i4>
      </vt:variant>
      <vt:variant>
        <vt:i4>5</vt:i4>
      </vt:variant>
      <vt:variant>
        <vt:lpwstr/>
      </vt:variant>
      <vt:variant>
        <vt:lpwstr>_Toc35931350</vt:lpwstr>
      </vt:variant>
      <vt:variant>
        <vt:i4>1769535</vt:i4>
      </vt:variant>
      <vt:variant>
        <vt:i4>413</vt:i4>
      </vt:variant>
      <vt:variant>
        <vt:i4>0</vt:i4>
      </vt:variant>
      <vt:variant>
        <vt:i4>5</vt:i4>
      </vt:variant>
      <vt:variant>
        <vt:lpwstr/>
      </vt:variant>
      <vt:variant>
        <vt:lpwstr>_Toc35931349</vt:lpwstr>
      </vt:variant>
      <vt:variant>
        <vt:i4>1703999</vt:i4>
      </vt:variant>
      <vt:variant>
        <vt:i4>407</vt:i4>
      </vt:variant>
      <vt:variant>
        <vt:i4>0</vt:i4>
      </vt:variant>
      <vt:variant>
        <vt:i4>5</vt:i4>
      </vt:variant>
      <vt:variant>
        <vt:lpwstr/>
      </vt:variant>
      <vt:variant>
        <vt:lpwstr>_Toc35931348</vt:lpwstr>
      </vt:variant>
      <vt:variant>
        <vt:i4>1376319</vt:i4>
      </vt:variant>
      <vt:variant>
        <vt:i4>401</vt:i4>
      </vt:variant>
      <vt:variant>
        <vt:i4>0</vt:i4>
      </vt:variant>
      <vt:variant>
        <vt:i4>5</vt:i4>
      </vt:variant>
      <vt:variant>
        <vt:lpwstr/>
      </vt:variant>
      <vt:variant>
        <vt:lpwstr>_Toc35931347</vt:lpwstr>
      </vt:variant>
      <vt:variant>
        <vt:i4>1310783</vt:i4>
      </vt:variant>
      <vt:variant>
        <vt:i4>395</vt:i4>
      </vt:variant>
      <vt:variant>
        <vt:i4>0</vt:i4>
      </vt:variant>
      <vt:variant>
        <vt:i4>5</vt:i4>
      </vt:variant>
      <vt:variant>
        <vt:lpwstr/>
      </vt:variant>
      <vt:variant>
        <vt:lpwstr>_Toc35931346</vt:lpwstr>
      </vt:variant>
      <vt:variant>
        <vt:i4>1507391</vt:i4>
      </vt:variant>
      <vt:variant>
        <vt:i4>389</vt:i4>
      </vt:variant>
      <vt:variant>
        <vt:i4>0</vt:i4>
      </vt:variant>
      <vt:variant>
        <vt:i4>5</vt:i4>
      </vt:variant>
      <vt:variant>
        <vt:lpwstr/>
      </vt:variant>
      <vt:variant>
        <vt:lpwstr>_Toc35931345</vt:lpwstr>
      </vt:variant>
      <vt:variant>
        <vt:i4>1441855</vt:i4>
      </vt:variant>
      <vt:variant>
        <vt:i4>383</vt:i4>
      </vt:variant>
      <vt:variant>
        <vt:i4>0</vt:i4>
      </vt:variant>
      <vt:variant>
        <vt:i4>5</vt:i4>
      </vt:variant>
      <vt:variant>
        <vt:lpwstr/>
      </vt:variant>
      <vt:variant>
        <vt:lpwstr>_Toc35931344</vt:lpwstr>
      </vt:variant>
      <vt:variant>
        <vt:i4>1114175</vt:i4>
      </vt:variant>
      <vt:variant>
        <vt:i4>377</vt:i4>
      </vt:variant>
      <vt:variant>
        <vt:i4>0</vt:i4>
      </vt:variant>
      <vt:variant>
        <vt:i4>5</vt:i4>
      </vt:variant>
      <vt:variant>
        <vt:lpwstr/>
      </vt:variant>
      <vt:variant>
        <vt:lpwstr>_Toc35931343</vt:lpwstr>
      </vt:variant>
      <vt:variant>
        <vt:i4>1048639</vt:i4>
      </vt:variant>
      <vt:variant>
        <vt:i4>371</vt:i4>
      </vt:variant>
      <vt:variant>
        <vt:i4>0</vt:i4>
      </vt:variant>
      <vt:variant>
        <vt:i4>5</vt:i4>
      </vt:variant>
      <vt:variant>
        <vt:lpwstr/>
      </vt:variant>
      <vt:variant>
        <vt:lpwstr>_Toc35931342</vt:lpwstr>
      </vt:variant>
      <vt:variant>
        <vt:i4>1245247</vt:i4>
      </vt:variant>
      <vt:variant>
        <vt:i4>365</vt:i4>
      </vt:variant>
      <vt:variant>
        <vt:i4>0</vt:i4>
      </vt:variant>
      <vt:variant>
        <vt:i4>5</vt:i4>
      </vt:variant>
      <vt:variant>
        <vt:lpwstr/>
      </vt:variant>
      <vt:variant>
        <vt:lpwstr>_Toc35931341</vt:lpwstr>
      </vt:variant>
      <vt:variant>
        <vt:i4>1179711</vt:i4>
      </vt:variant>
      <vt:variant>
        <vt:i4>359</vt:i4>
      </vt:variant>
      <vt:variant>
        <vt:i4>0</vt:i4>
      </vt:variant>
      <vt:variant>
        <vt:i4>5</vt:i4>
      </vt:variant>
      <vt:variant>
        <vt:lpwstr/>
      </vt:variant>
      <vt:variant>
        <vt:lpwstr>_Toc35931340</vt:lpwstr>
      </vt:variant>
      <vt:variant>
        <vt:i4>1769528</vt:i4>
      </vt:variant>
      <vt:variant>
        <vt:i4>353</vt:i4>
      </vt:variant>
      <vt:variant>
        <vt:i4>0</vt:i4>
      </vt:variant>
      <vt:variant>
        <vt:i4>5</vt:i4>
      </vt:variant>
      <vt:variant>
        <vt:lpwstr/>
      </vt:variant>
      <vt:variant>
        <vt:lpwstr>_Toc35931339</vt:lpwstr>
      </vt:variant>
      <vt:variant>
        <vt:i4>1703992</vt:i4>
      </vt:variant>
      <vt:variant>
        <vt:i4>347</vt:i4>
      </vt:variant>
      <vt:variant>
        <vt:i4>0</vt:i4>
      </vt:variant>
      <vt:variant>
        <vt:i4>5</vt:i4>
      </vt:variant>
      <vt:variant>
        <vt:lpwstr/>
      </vt:variant>
      <vt:variant>
        <vt:lpwstr>_Toc35931338</vt:lpwstr>
      </vt:variant>
      <vt:variant>
        <vt:i4>1376312</vt:i4>
      </vt:variant>
      <vt:variant>
        <vt:i4>341</vt:i4>
      </vt:variant>
      <vt:variant>
        <vt:i4>0</vt:i4>
      </vt:variant>
      <vt:variant>
        <vt:i4>5</vt:i4>
      </vt:variant>
      <vt:variant>
        <vt:lpwstr/>
      </vt:variant>
      <vt:variant>
        <vt:lpwstr>_Toc35931337</vt:lpwstr>
      </vt:variant>
      <vt:variant>
        <vt:i4>1310776</vt:i4>
      </vt:variant>
      <vt:variant>
        <vt:i4>335</vt:i4>
      </vt:variant>
      <vt:variant>
        <vt:i4>0</vt:i4>
      </vt:variant>
      <vt:variant>
        <vt:i4>5</vt:i4>
      </vt:variant>
      <vt:variant>
        <vt:lpwstr/>
      </vt:variant>
      <vt:variant>
        <vt:lpwstr>_Toc35931336</vt:lpwstr>
      </vt:variant>
      <vt:variant>
        <vt:i4>1507384</vt:i4>
      </vt:variant>
      <vt:variant>
        <vt:i4>329</vt:i4>
      </vt:variant>
      <vt:variant>
        <vt:i4>0</vt:i4>
      </vt:variant>
      <vt:variant>
        <vt:i4>5</vt:i4>
      </vt:variant>
      <vt:variant>
        <vt:lpwstr/>
      </vt:variant>
      <vt:variant>
        <vt:lpwstr>_Toc35931335</vt:lpwstr>
      </vt:variant>
      <vt:variant>
        <vt:i4>1441848</vt:i4>
      </vt:variant>
      <vt:variant>
        <vt:i4>323</vt:i4>
      </vt:variant>
      <vt:variant>
        <vt:i4>0</vt:i4>
      </vt:variant>
      <vt:variant>
        <vt:i4>5</vt:i4>
      </vt:variant>
      <vt:variant>
        <vt:lpwstr/>
      </vt:variant>
      <vt:variant>
        <vt:lpwstr>_Toc35931334</vt:lpwstr>
      </vt:variant>
      <vt:variant>
        <vt:i4>1114168</vt:i4>
      </vt:variant>
      <vt:variant>
        <vt:i4>317</vt:i4>
      </vt:variant>
      <vt:variant>
        <vt:i4>0</vt:i4>
      </vt:variant>
      <vt:variant>
        <vt:i4>5</vt:i4>
      </vt:variant>
      <vt:variant>
        <vt:lpwstr/>
      </vt:variant>
      <vt:variant>
        <vt:lpwstr>_Toc35931333</vt:lpwstr>
      </vt:variant>
      <vt:variant>
        <vt:i4>1048632</vt:i4>
      </vt:variant>
      <vt:variant>
        <vt:i4>311</vt:i4>
      </vt:variant>
      <vt:variant>
        <vt:i4>0</vt:i4>
      </vt:variant>
      <vt:variant>
        <vt:i4>5</vt:i4>
      </vt:variant>
      <vt:variant>
        <vt:lpwstr/>
      </vt:variant>
      <vt:variant>
        <vt:lpwstr>_Toc35931332</vt:lpwstr>
      </vt:variant>
      <vt:variant>
        <vt:i4>1245240</vt:i4>
      </vt:variant>
      <vt:variant>
        <vt:i4>305</vt:i4>
      </vt:variant>
      <vt:variant>
        <vt:i4>0</vt:i4>
      </vt:variant>
      <vt:variant>
        <vt:i4>5</vt:i4>
      </vt:variant>
      <vt:variant>
        <vt:lpwstr/>
      </vt:variant>
      <vt:variant>
        <vt:lpwstr>_Toc35931331</vt:lpwstr>
      </vt:variant>
      <vt:variant>
        <vt:i4>1179704</vt:i4>
      </vt:variant>
      <vt:variant>
        <vt:i4>299</vt:i4>
      </vt:variant>
      <vt:variant>
        <vt:i4>0</vt:i4>
      </vt:variant>
      <vt:variant>
        <vt:i4>5</vt:i4>
      </vt:variant>
      <vt:variant>
        <vt:lpwstr/>
      </vt:variant>
      <vt:variant>
        <vt:lpwstr>_Toc35931330</vt:lpwstr>
      </vt:variant>
      <vt:variant>
        <vt:i4>1769529</vt:i4>
      </vt:variant>
      <vt:variant>
        <vt:i4>293</vt:i4>
      </vt:variant>
      <vt:variant>
        <vt:i4>0</vt:i4>
      </vt:variant>
      <vt:variant>
        <vt:i4>5</vt:i4>
      </vt:variant>
      <vt:variant>
        <vt:lpwstr/>
      </vt:variant>
      <vt:variant>
        <vt:lpwstr>_Toc35931329</vt:lpwstr>
      </vt:variant>
      <vt:variant>
        <vt:i4>1703993</vt:i4>
      </vt:variant>
      <vt:variant>
        <vt:i4>287</vt:i4>
      </vt:variant>
      <vt:variant>
        <vt:i4>0</vt:i4>
      </vt:variant>
      <vt:variant>
        <vt:i4>5</vt:i4>
      </vt:variant>
      <vt:variant>
        <vt:lpwstr/>
      </vt:variant>
      <vt:variant>
        <vt:lpwstr>_Toc35931328</vt:lpwstr>
      </vt:variant>
      <vt:variant>
        <vt:i4>1376313</vt:i4>
      </vt:variant>
      <vt:variant>
        <vt:i4>281</vt:i4>
      </vt:variant>
      <vt:variant>
        <vt:i4>0</vt:i4>
      </vt:variant>
      <vt:variant>
        <vt:i4>5</vt:i4>
      </vt:variant>
      <vt:variant>
        <vt:lpwstr/>
      </vt:variant>
      <vt:variant>
        <vt:lpwstr>_Toc35931327</vt:lpwstr>
      </vt:variant>
      <vt:variant>
        <vt:i4>1310777</vt:i4>
      </vt:variant>
      <vt:variant>
        <vt:i4>275</vt:i4>
      </vt:variant>
      <vt:variant>
        <vt:i4>0</vt:i4>
      </vt:variant>
      <vt:variant>
        <vt:i4>5</vt:i4>
      </vt:variant>
      <vt:variant>
        <vt:lpwstr/>
      </vt:variant>
      <vt:variant>
        <vt:lpwstr>_Toc35931326</vt:lpwstr>
      </vt:variant>
      <vt:variant>
        <vt:i4>1507385</vt:i4>
      </vt:variant>
      <vt:variant>
        <vt:i4>269</vt:i4>
      </vt:variant>
      <vt:variant>
        <vt:i4>0</vt:i4>
      </vt:variant>
      <vt:variant>
        <vt:i4>5</vt:i4>
      </vt:variant>
      <vt:variant>
        <vt:lpwstr/>
      </vt:variant>
      <vt:variant>
        <vt:lpwstr>_Toc35931325</vt:lpwstr>
      </vt:variant>
      <vt:variant>
        <vt:i4>1441849</vt:i4>
      </vt:variant>
      <vt:variant>
        <vt:i4>263</vt:i4>
      </vt:variant>
      <vt:variant>
        <vt:i4>0</vt:i4>
      </vt:variant>
      <vt:variant>
        <vt:i4>5</vt:i4>
      </vt:variant>
      <vt:variant>
        <vt:lpwstr/>
      </vt:variant>
      <vt:variant>
        <vt:lpwstr>_Toc35931324</vt:lpwstr>
      </vt:variant>
      <vt:variant>
        <vt:i4>1114169</vt:i4>
      </vt:variant>
      <vt:variant>
        <vt:i4>257</vt:i4>
      </vt:variant>
      <vt:variant>
        <vt:i4>0</vt:i4>
      </vt:variant>
      <vt:variant>
        <vt:i4>5</vt:i4>
      </vt:variant>
      <vt:variant>
        <vt:lpwstr/>
      </vt:variant>
      <vt:variant>
        <vt:lpwstr>_Toc35931323</vt:lpwstr>
      </vt:variant>
      <vt:variant>
        <vt:i4>1048633</vt:i4>
      </vt:variant>
      <vt:variant>
        <vt:i4>251</vt:i4>
      </vt:variant>
      <vt:variant>
        <vt:i4>0</vt:i4>
      </vt:variant>
      <vt:variant>
        <vt:i4>5</vt:i4>
      </vt:variant>
      <vt:variant>
        <vt:lpwstr/>
      </vt:variant>
      <vt:variant>
        <vt:lpwstr>_Toc35931322</vt:lpwstr>
      </vt:variant>
      <vt:variant>
        <vt:i4>1245241</vt:i4>
      </vt:variant>
      <vt:variant>
        <vt:i4>245</vt:i4>
      </vt:variant>
      <vt:variant>
        <vt:i4>0</vt:i4>
      </vt:variant>
      <vt:variant>
        <vt:i4>5</vt:i4>
      </vt:variant>
      <vt:variant>
        <vt:lpwstr/>
      </vt:variant>
      <vt:variant>
        <vt:lpwstr>_Toc35931321</vt:lpwstr>
      </vt:variant>
      <vt:variant>
        <vt:i4>1179705</vt:i4>
      </vt:variant>
      <vt:variant>
        <vt:i4>239</vt:i4>
      </vt:variant>
      <vt:variant>
        <vt:i4>0</vt:i4>
      </vt:variant>
      <vt:variant>
        <vt:i4>5</vt:i4>
      </vt:variant>
      <vt:variant>
        <vt:lpwstr/>
      </vt:variant>
      <vt:variant>
        <vt:lpwstr>_Toc35931320</vt:lpwstr>
      </vt:variant>
      <vt:variant>
        <vt:i4>1769530</vt:i4>
      </vt:variant>
      <vt:variant>
        <vt:i4>233</vt:i4>
      </vt:variant>
      <vt:variant>
        <vt:i4>0</vt:i4>
      </vt:variant>
      <vt:variant>
        <vt:i4>5</vt:i4>
      </vt:variant>
      <vt:variant>
        <vt:lpwstr/>
      </vt:variant>
      <vt:variant>
        <vt:lpwstr>_Toc35931319</vt:lpwstr>
      </vt:variant>
      <vt:variant>
        <vt:i4>1703994</vt:i4>
      </vt:variant>
      <vt:variant>
        <vt:i4>227</vt:i4>
      </vt:variant>
      <vt:variant>
        <vt:i4>0</vt:i4>
      </vt:variant>
      <vt:variant>
        <vt:i4>5</vt:i4>
      </vt:variant>
      <vt:variant>
        <vt:lpwstr/>
      </vt:variant>
      <vt:variant>
        <vt:lpwstr>_Toc35931318</vt:lpwstr>
      </vt:variant>
      <vt:variant>
        <vt:i4>1376314</vt:i4>
      </vt:variant>
      <vt:variant>
        <vt:i4>221</vt:i4>
      </vt:variant>
      <vt:variant>
        <vt:i4>0</vt:i4>
      </vt:variant>
      <vt:variant>
        <vt:i4>5</vt:i4>
      </vt:variant>
      <vt:variant>
        <vt:lpwstr/>
      </vt:variant>
      <vt:variant>
        <vt:lpwstr>_Toc35931317</vt:lpwstr>
      </vt:variant>
      <vt:variant>
        <vt:i4>1310778</vt:i4>
      </vt:variant>
      <vt:variant>
        <vt:i4>215</vt:i4>
      </vt:variant>
      <vt:variant>
        <vt:i4>0</vt:i4>
      </vt:variant>
      <vt:variant>
        <vt:i4>5</vt:i4>
      </vt:variant>
      <vt:variant>
        <vt:lpwstr/>
      </vt:variant>
      <vt:variant>
        <vt:lpwstr>_Toc35931316</vt:lpwstr>
      </vt:variant>
      <vt:variant>
        <vt:i4>1507386</vt:i4>
      </vt:variant>
      <vt:variant>
        <vt:i4>209</vt:i4>
      </vt:variant>
      <vt:variant>
        <vt:i4>0</vt:i4>
      </vt:variant>
      <vt:variant>
        <vt:i4>5</vt:i4>
      </vt:variant>
      <vt:variant>
        <vt:lpwstr/>
      </vt:variant>
      <vt:variant>
        <vt:lpwstr>_Toc35931315</vt:lpwstr>
      </vt:variant>
      <vt:variant>
        <vt:i4>1441850</vt:i4>
      </vt:variant>
      <vt:variant>
        <vt:i4>203</vt:i4>
      </vt:variant>
      <vt:variant>
        <vt:i4>0</vt:i4>
      </vt:variant>
      <vt:variant>
        <vt:i4>5</vt:i4>
      </vt:variant>
      <vt:variant>
        <vt:lpwstr/>
      </vt:variant>
      <vt:variant>
        <vt:lpwstr>_Toc35931314</vt:lpwstr>
      </vt:variant>
      <vt:variant>
        <vt:i4>1114170</vt:i4>
      </vt:variant>
      <vt:variant>
        <vt:i4>197</vt:i4>
      </vt:variant>
      <vt:variant>
        <vt:i4>0</vt:i4>
      </vt:variant>
      <vt:variant>
        <vt:i4>5</vt:i4>
      </vt:variant>
      <vt:variant>
        <vt:lpwstr/>
      </vt:variant>
      <vt:variant>
        <vt:lpwstr>_Toc35931313</vt:lpwstr>
      </vt:variant>
      <vt:variant>
        <vt:i4>1048634</vt:i4>
      </vt:variant>
      <vt:variant>
        <vt:i4>191</vt:i4>
      </vt:variant>
      <vt:variant>
        <vt:i4>0</vt:i4>
      </vt:variant>
      <vt:variant>
        <vt:i4>5</vt:i4>
      </vt:variant>
      <vt:variant>
        <vt:lpwstr/>
      </vt:variant>
      <vt:variant>
        <vt:lpwstr>_Toc35931312</vt:lpwstr>
      </vt:variant>
      <vt:variant>
        <vt:i4>1245242</vt:i4>
      </vt:variant>
      <vt:variant>
        <vt:i4>185</vt:i4>
      </vt:variant>
      <vt:variant>
        <vt:i4>0</vt:i4>
      </vt:variant>
      <vt:variant>
        <vt:i4>5</vt:i4>
      </vt:variant>
      <vt:variant>
        <vt:lpwstr/>
      </vt:variant>
      <vt:variant>
        <vt:lpwstr>_Toc35931311</vt:lpwstr>
      </vt:variant>
      <vt:variant>
        <vt:i4>1179706</vt:i4>
      </vt:variant>
      <vt:variant>
        <vt:i4>179</vt:i4>
      </vt:variant>
      <vt:variant>
        <vt:i4>0</vt:i4>
      </vt:variant>
      <vt:variant>
        <vt:i4>5</vt:i4>
      </vt:variant>
      <vt:variant>
        <vt:lpwstr/>
      </vt:variant>
      <vt:variant>
        <vt:lpwstr>_Toc35931310</vt:lpwstr>
      </vt:variant>
      <vt:variant>
        <vt:i4>1769531</vt:i4>
      </vt:variant>
      <vt:variant>
        <vt:i4>173</vt:i4>
      </vt:variant>
      <vt:variant>
        <vt:i4>0</vt:i4>
      </vt:variant>
      <vt:variant>
        <vt:i4>5</vt:i4>
      </vt:variant>
      <vt:variant>
        <vt:lpwstr/>
      </vt:variant>
      <vt:variant>
        <vt:lpwstr>_Toc35931309</vt:lpwstr>
      </vt:variant>
      <vt:variant>
        <vt:i4>1703995</vt:i4>
      </vt:variant>
      <vt:variant>
        <vt:i4>167</vt:i4>
      </vt:variant>
      <vt:variant>
        <vt:i4>0</vt:i4>
      </vt:variant>
      <vt:variant>
        <vt:i4>5</vt:i4>
      </vt:variant>
      <vt:variant>
        <vt:lpwstr/>
      </vt:variant>
      <vt:variant>
        <vt:lpwstr>_Toc35931308</vt:lpwstr>
      </vt:variant>
      <vt:variant>
        <vt:i4>1376315</vt:i4>
      </vt:variant>
      <vt:variant>
        <vt:i4>161</vt:i4>
      </vt:variant>
      <vt:variant>
        <vt:i4>0</vt:i4>
      </vt:variant>
      <vt:variant>
        <vt:i4>5</vt:i4>
      </vt:variant>
      <vt:variant>
        <vt:lpwstr/>
      </vt:variant>
      <vt:variant>
        <vt:lpwstr>_Toc35931307</vt:lpwstr>
      </vt:variant>
      <vt:variant>
        <vt:i4>1310779</vt:i4>
      </vt:variant>
      <vt:variant>
        <vt:i4>155</vt:i4>
      </vt:variant>
      <vt:variant>
        <vt:i4>0</vt:i4>
      </vt:variant>
      <vt:variant>
        <vt:i4>5</vt:i4>
      </vt:variant>
      <vt:variant>
        <vt:lpwstr/>
      </vt:variant>
      <vt:variant>
        <vt:lpwstr>_Toc35931306</vt:lpwstr>
      </vt:variant>
      <vt:variant>
        <vt:i4>1507387</vt:i4>
      </vt:variant>
      <vt:variant>
        <vt:i4>149</vt:i4>
      </vt:variant>
      <vt:variant>
        <vt:i4>0</vt:i4>
      </vt:variant>
      <vt:variant>
        <vt:i4>5</vt:i4>
      </vt:variant>
      <vt:variant>
        <vt:lpwstr/>
      </vt:variant>
      <vt:variant>
        <vt:lpwstr>_Toc35931305</vt:lpwstr>
      </vt:variant>
      <vt:variant>
        <vt:i4>1441851</vt:i4>
      </vt:variant>
      <vt:variant>
        <vt:i4>143</vt:i4>
      </vt:variant>
      <vt:variant>
        <vt:i4>0</vt:i4>
      </vt:variant>
      <vt:variant>
        <vt:i4>5</vt:i4>
      </vt:variant>
      <vt:variant>
        <vt:lpwstr/>
      </vt:variant>
      <vt:variant>
        <vt:lpwstr>_Toc35931304</vt:lpwstr>
      </vt:variant>
      <vt:variant>
        <vt:i4>1114171</vt:i4>
      </vt:variant>
      <vt:variant>
        <vt:i4>137</vt:i4>
      </vt:variant>
      <vt:variant>
        <vt:i4>0</vt:i4>
      </vt:variant>
      <vt:variant>
        <vt:i4>5</vt:i4>
      </vt:variant>
      <vt:variant>
        <vt:lpwstr/>
      </vt:variant>
      <vt:variant>
        <vt:lpwstr>_Toc35931303</vt:lpwstr>
      </vt:variant>
      <vt:variant>
        <vt:i4>1048635</vt:i4>
      </vt:variant>
      <vt:variant>
        <vt:i4>131</vt:i4>
      </vt:variant>
      <vt:variant>
        <vt:i4>0</vt:i4>
      </vt:variant>
      <vt:variant>
        <vt:i4>5</vt:i4>
      </vt:variant>
      <vt:variant>
        <vt:lpwstr/>
      </vt:variant>
      <vt:variant>
        <vt:lpwstr>_Toc35931302</vt:lpwstr>
      </vt:variant>
      <vt:variant>
        <vt:i4>1245243</vt:i4>
      </vt:variant>
      <vt:variant>
        <vt:i4>125</vt:i4>
      </vt:variant>
      <vt:variant>
        <vt:i4>0</vt:i4>
      </vt:variant>
      <vt:variant>
        <vt:i4>5</vt:i4>
      </vt:variant>
      <vt:variant>
        <vt:lpwstr/>
      </vt:variant>
      <vt:variant>
        <vt:lpwstr>_Toc35931301</vt:lpwstr>
      </vt:variant>
      <vt:variant>
        <vt:i4>1179707</vt:i4>
      </vt:variant>
      <vt:variant>
        <vt:i4>119</vt:i4>
      </vt:variant>
      <vt:variant>
        <vt:i4>0</vt:i4>
      </vt:variant>
      <vt:variant>
        <vt:i4>5</vt:i4>
      </vt:variant>
      <vt:variant>
        <vt:lpwstr/>
      </vt:variant>
      <vt:variant>
        <vt:lpwstr>_Toc35931300</vt:lpwstr>
      </vt:variant>
      <vt:variant>
        <vt:i4>1703986</vt:i4>
      </vt:variant>
      <vt:variant>
        <vt:i4>113</vt:i4>
      </vt:variant>
      <vt:variant>
        <vt:i4>0</vt:i4>
      </vt:variant>
      <vt:variant>
        <vt:i4>5</vt:i4>
      </vt:variant>
      <vt:variant>
        <vt:lpwstr/>
      </vt:variant>
      <vt:variant>
        <vt:lpwstr>_Toc35931299</vt:lpwstr>
      </vt:variant>
      <vt:variant>
        <vt:i4>1769522</vt:i4>
      </vt:variant>
      <vt:variant>
        <vt:i4>107</vt:i4>
      </vt:variant>
      <vt:variant>
        <vt:i4>0</vt:i4>
      </vt:variant>
      <vt:variant>
        <vt:i4>5</vt:i4>
      </vt:variant>
      <vt:variant>
        <vt:lpwstr/>
      </vt:variant>
      <vt:variant>
        <vt:lpwstr>_Toc35931298</vt:lpwstr>
      </vt:variant>
      <vt:variant>
        <vt:i4>1310770</vt:i4>
      </vt:variant>
      <vt:variant>
        <vt:i4>101</vt:i4>
      </vt:variant>
      <vt:variant>
        <vt:i4>0</vt:i4>
      </vt:variant>
      <vt:variant>
        <vt:i4>5</vt:i4>
      </vt:variant>
      <vt:variant>
        <vt:lpwstr/>
      </vt:variant>
      <vt:variant>
        <vt:lpwstr>_Toc35931297</vt:lpwstr>
      </vt:variant>
      <vt:variant>
        <vt:i4>1376306</vt:i4>
      </vt:variant>
      <vt:variant>
        <vt:i4>95</vt:i4>
      </vt:variant>
      <vt:variant>
        <vt:i4>0</vt:i4>
      </vt:variant>
      <vt:variant>
        <vt:i4>5</vt:i4>
      </vt:variant>
      <vt:variant>
        <vt:lpwstr/>
      </vt:variant>
      <vt:variant>
        <vt:lpwstr>_Toc35931296</vt:lpwstr>
      </vt:variant>
      <vt:variant>
        <vt:i4>1441842</vt:i4>
      </vt:variant>
      <vt:variant>
        <vt:i4>89</vt:i4>
      </vt:variant>
      <vt:variant>
        <vt:i4>0</vt:i4>
      </vt:variant>
      <vt:variant>
        <vt:i4>5</vt:i4>
      </vt:variant>
      <vt:variant>
        <vt:lpwstr/>
      </vt:variant>
      <vt:variant>
        <vt:lpwstr>_Toc35931295</vt:lpwstr>
      </vt:variant>
      <vt:variant>
        <vt:i4>1507378</vt:i4>
      </vt:variant>
      <vt:variant>
        <vt:i4>83</vt:i4>
      </vt:variant>
      <vt:variant>
        <vt:i4>0</vt:i4>
      </vt:variant>
      <vt:variant>
        <vt:i4>5</vt:i4>
      </vt:variant>
      <vt:variant>
        <vt:lpwstr/>
      </vt:variant>
      <vt:variant>
        <vt:lpwstr>_Toc35931294</vt:lpwstr>
      </vt:variant>
      <vt:variant>
        <vt:i4>1048626</vt:i4>
      </vt:variant>
      <vt:variant>
        <vt:i4>77</vt:i4>
      </vt:variant>
      <vt:variant>
        <vt:i4>0</vt:i4>
      </vt:variant>
      <vt:variant>
        <vt:i4>5</vt:i4>
      </vt:variant>
      <vt:variant>
        <vt:lpwstr/>
      </vt:variant>
      <vt:variant>
        <vt:lpwstr>_Toc35931293</vt:lpwstr>
      </vt:variant>
      <vt:variant>
        <vt:i4>1114162</vt:i4>
      </vt:variant>
      <vt:variant>
        <vt:i4>71</vt:i4>
      </vt:variant>
      <vt:variant>
        <vt:i4>0</vt:i4>
      </vt:variant>
      <vt:variant>
        <vt:i4>5</vt:i4>
      </vt:variant>
      <vt:variant>
        <vt:lpwstr/>
      </vt:variant>
      <vt:variant>
        <vt:lpwstr>_Toc35931292</vt:lpwstr>
      </vt:variant>
      <vt:variant>
        <vt:i4>1179698</vt:i4>
      </vt:variant>
      <vt:variant>
        <vt:i4>65</vt:i4>
      </vt:variant>
      <vt:variant>
        <vt:i4>0</vt:i4>
      </vt:variant>
      <vt:variant>
        <vt:i4>5</vt:i4>
      </vt:variant>
      <vt:variant>
        <vt:lpwstr/>
      </vt:variant>
      <vt:variant>
        <vt:lpwstr>_Toc35931291</vt:lpwstr>
      </vt:variant>
      <vt:variant>
        <vt:i4>1245234</vt:i4>
      </vt:variant>
      <vt:variant>
        <vt:i4>59</vt:i4>
      </vt:variant>
      <vt:variant>
        <vt:i4>0</vt:i4>
      </vt:variant>
      <vt:variant>
        <vt:i4>5</vt:i4>
      </vt:variant>
      <vt:variant>
        <vt:lpwstr/>
      </vt:variant>
      <vt:variant>
        <vt:lpwstr>_Toc35931290</vt:lpwstr>
      </vt:variant>
      <vt:variant>
        <vt:i4>1703987</vt:i4>
      </vt:variant>
      <vt:variant>
        <vt:i4>53</vt:i4>
      </vt:variant>
      <vt:variant>
        <vt:i4>0</vt:i4>
      </vt:variant>
      <vt:variant>
        <vt:i4>5</vt:i4>
      </vt:variant>
      <vt:variant>
        <vt:lpwstr/>
      </vt:variant>
      <vt:variant>
        <vt:lpwstr>_Toc35931289</vt:lpwstr>
      </vt:variant>
      <vt:variant>
        <vt:i4>1769523</vt:i4>
      </vt:variant>
      <vt:variant>
        <vt:i4>47</vt:i4>
      </vt:variant>
      <vt:variant>
        <vt:i4>0</vt:i4>
      </vt:variant>
      <vt:variant>
        <vt:i4>5</vt:i4>
      </vt:variant>
      <vt:variant>
        <vt:lpwstr/>
      </vt:variant>
      <vt:variant>
        <vt:lpwstr>_Toc35931288</vt:lpwstr>
      </vt:variant>
      <vt:variant>
        <vt:i4>1310771</vt:i4>
      </vt:variant>
      <vt:variant>
        <vt:i4>41</vt:i4>
      </vt:variant>
      <vt:variant>
        <vt:i4>0</vt:i4>
      </vt:variant>
      <vt:variant>
        <vt:i4>5</vt:i4>
      </vt:variant>
      <vt:variant>
        <vt:lpwstr/>
      </vt:variant>
      <vt:variant>
        <vt:lpwstr>_Toc35931287</vt:lpwstr>
      </vt:variant>
      <vt:variant>
        <vt:i4>1376307</vt:i4>
      </vt:variant>
      <vt:variant>
        <vt:i4>35</vt:i4>
      </vt:variant>
      <vt:variant>
        <vt:i4>0</vt:i4>
      </vt:variant>
      <vt:variant>
        <vt:i4>5</vt:i4>
      </vt:variant>
      <vt:variant>
        <vt:lpwstr/>
      </vt:variant>
      <vt:variant>
        <vt:lpwstr>_Toc35931286</vt:lpwstr>
      </vt:variant>
      <vt:variant>
        <vt:i4>1441843</vt:i4>
      </vt:variant>
      <vt:variant>
        <vt:i4>29</vt:i4>
      </vt:variant>
      <vt:variant>
        <vt:i4>0</vt:i4>
      </vt:variant>
      <vt:variant>
        <vt:i4>5</vt:i4>
      </vt:variant>
      <vt:variant>
        <vt:lpwstr/>
      </vt:variant>
      <vt:variant>
        <vt:lpwstr>_Toc35931285</vt:lpwstr>
      </vt:variant>
      <vt:variant>
        <vt:i4>1507379</vt:i4>
      </vt:variant>
      <vt:variant>
        <vt:i4>23</vt:i4>
      </vt:variant>
      <vt:variant>
        <vt:i4>0</vt:i4>
      </vt:variant>
      <vt:variant>
        <vt:i4>5</vt:i4>
      </vt:variant>
      <vt:variant>
        <vt:lpwstr/>
      </vt:variant>
      <vt:variant>
        <vt:lpwstr>_Toc35931284</vt:lpwstr>
      </vt:variant>
      <vt:variant>
        <vt:i4>1048627</vt:i4>
      </vt:variant>
      <vt:variant>
        <vt:i4>17</vt:i4>
      </vt:variant>
      <vt:variant>
        <vt:i4>0</vt:i4>
      </vt:variant>
      <vt:variant>
        <vt:i4>5</vt:i4>
      </vt:variant>
      <vt:variant>
        <vt:lpwstr/>
      </vt:variant>
      <vt:variant>
        <vt:lpwstr>_Toc35931283</vt:lpwstr>
      </vt:variant>
      <vt:variant>
        <vt:i4>852043</vt:i4>
      </vt:variant>
      <vt:variant>
        <vt:i4>12</vt:i4>
      </vt:variant>
      <vt:variant>
        <vt:i4>0</vt:i4>
      </vt:variant>
      <vt:variant>
        <vt:i4>5</vt:i4>
      </vt:variant>
      <vt:variant>
        <vt:lpwstr>https://www.ontario.ca/laws/statute/02a16</vt:lpwstr>
      </vt:variant>
      <vt:variant>
        <vt:lpwstr/>
      </vt:variant>
      <vt:variant>
        <vt:i4>786512</vt:i4>
      </vt:variant>
      <vt:variant>
        <vt:i4>9</vt:i4>
      </vt:variant>
      <vt:variant>
        <vt:i4>0</vt:i4>
      </vt:variant>
      <vt:variant>
        <vt:i4>5</vt:i4>
      </vt:variant>
      <vt:variant>
        <vt:lpwstr>https://www.ontario.ca/laws/statute/90s22</vt:lpwstr>
      </vt:variant>
      <vt:variant>
        <vt:lpwstr/>
      </vt:variant>
      <vt:variant>
        <vt:i4>983118</vt:i4>
      </vt:variant>
      <vt:variant>
        <vt:i4>6</vt:i4>
      </vt:variant>
      <vt:variant>
        <vt:i4>0</vt:i4>
      </vt:variant>
      <vt:variant>
        <vt:i4>5</vt:i4>
      </vt:variant>
      <vt:variant>
        <vt:lpwstr>https://www.ontario.ca/laws/statute/90m16</vt:lpwstr>
      </vt:variant>
      <vt:variant>
        <vt:lpwstr/>
      </vt:variant>
      <vt:variant>
        <vt:i4>458847</vt:i4>
      </vt:variant>
      <vt:variant>
        <vt:i4>3</vt:i4>
      </vt:variant>
      <vt:variant>
        <vt:i4>0</vt:i4>
      </vt:variant>
      <vt:variant>
        <vt:i4>5</vt:i4>
      </vt:variant>
      <vt:variant>
        <vt:lpwstr>https://www.ontario.ca/laws/statute/19t07</vt:lpwstr>
      </vt:variant>
      <vt:variant>
        <vt:lpwstr/>
      </vt:variant>
      <vt:variant>
        <vt:i4>786512</vt:i4>
      </vt:variant>
      <vt:variant>
        <vt:i4>0</vt:i4>
      </vt:variant>
      <vt:variant>
        <vt:i4>0</vt:i4>
      </vt:variant>
      <vt:variant>
        <vt:i4>5</vt:i4>
      </vt:variant>
      <vt:variant>
        <vt:lpwstr>https://www.ontario.ca/laws/statute/90s22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Procedure</dc:title>
  <dc:subject/>
  <dc:creator>sgillesp</dc:creator>
  <cp:keywords/>
  <dc:description/>
  <cp:lastModifiedBy>Wong Doo, Alison (OMAFRA)</cp:lastModifiedBy>
  <cp:revision>2</cp:revision>
  <cp:lastPrinted>2006-07-10T16:43:00Z</cp:lastPrinted>
  <dcterms:created xsi:type="dcterms:W3CDTF">2021-02-06T00:06:00Z</dcterms:created>
  <dcterms:modified xsi:type="dcterms:W3CDTF">2021-02-06T00:06:00Z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Michael.Bauer@ontario.ca</vt:lpwstr>
  </property>
  <property fmtid="{D5CDD505-2E9C-101B-9397-08002B2CF9AE}" pid="5" name="MSIP_Label_034a106e-6316-442c-ad35-738afd673d2b_SetDate">
    <vt:lpwstr>2019-06-18T14:20:40.2355635Z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0x010100A9E29B77B160F943AB81AAD78B2B054C</vt:lpwstr>
  </property>
  <property fmtid="{D5CDD505-2E9C-101B-9397-08002B2CF9AE}" pid="11" name="mpaDocPurpose">
    <vt:lpwstr>For Context</vt:lpwstr>
  </property>
  <property fmtid="{D5CDD505-2E9C-101B-9397-08002B2CF9AE}" pid="12" name="mpaOrderNumber">
    <vt:lpwstr>6.00000000000000</vt:lpwstr>
  </property>
</Properties>
</file>