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F7C9" w14:textId="202167A2" w:rsidR="00847E37" w:rsidRDefault="009D519E" w:rsidP="009D519E">
      <w:pPr>
        <w:pStyle w:val="Heading1"/>
        <w:rPr>
          <w:lang w:val="en-US"/>
        </w:rPr>
      </w:pPr>
      <w:r>
        <w:rPr>
          <w:lang w:val="en-US"/>
        </w:rPr>
        <w:t xml:space="preserve">Appendix 1: </w:t>
      </w:r>
      <w:r w:rsidR="00463754">
        <w:rPr>
          <w:lang w:val="en-US"/>
        </w:rPr>
        <w:t xml:space="preserve">Proposed </w:t>
      </w:r>
      <w:r>
        <w:rPr>
          <w:lang w:val="en-US"/>
        </w:rPr>
        <w:t>List of Municipalities</w:t>
      </w:r>
    </w:p>
    <w:tbl>
      <w:tblPr>
        <w:tblStyle w:val="GridTable4-Accent3"/>
        <w:tblW w:w="12340" w:type="dxa"/>
        <w:tblLook w:val="04A0" w:firstRow="1" w:lastRow="0" w:firstColumn="1" w:lastColumn="0" w:noHBand="0" w:noVBand="1"/>
      </w:tblPr>
      <w:tblGrid>
        <w:gridCol w:w="5880"/>
        <w:gridCol w:w="6460"/>
      </w:tblGrid>
      <w:tr w:rsidR="009D519E" w:rsidRPr="004E43A5" w14:paraId="4902578E" w14:textId="77777777" w:rsidTr="00AD5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0" w:type="dxa"/>
            <w:gridSpan w:val="2"/>
            <w:shd w:val="clear" w:color="auto" w:fill="C0C0C0" w:themeFill="accent3" w:themeFillTint="99"/>
            <w:vAlign w:val="center"/>
            <w:hideMark/>
          </w:tcPr>
          <w:p w14:paraId="775668E0" w14:textId="77777777" w:rsidR="009D519E" w:rsidRPr="004E43A5" w:rsidRDefault="009D519E" w:rsidP="00AD5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E43A5">
              <w:rPr>
                <w:rFonts w:ascii="Arial" w:hAnsi="Arial" w:cs="Arial"/>
                <w:color w:val="auto"/>
                <w:sz w:val="28"/>
                <w:szCs w:val="28"/>
              </w:rPr>
              <w:t>Municipalities</w:t>
            </w:r>
          </w:p>
        </w:tc>
      </w:tr>
      <w:tr w:rsidR="009D519E" w:rsidRPr="004E43A5" w14:paraId="0524262B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79E5B7ED" w14:textId="633BD2ED" w:rsidR="009D519E" w:rsidRPr="00BB25D5" w:rsidRDefault="00BB25D5" w:rsidP="00BB25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Belleville</w:t>
            </w:r>
          </w:p>
        </w:tc>
        <w:tc>
          <w:tcPr>
            <w:tcW w:w="6460" w:type="dxa"/>
            <w:vAlign w:val="center"/>
          </w:tcPr>
          <w:p w14:paraId="7CCDFB07" w14:textId="01905472" w:rsidR="009D519E" w:rsidRPr="00CD65E9" w:rsidRDefault="00BB25D5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Municipality of Chatham-Kent</w:t>
            </w:r>
          </w:p>
        </w:tc>
      </w:tr>
      <w:tr w:rsidR="009D519E" w:rsidRPr="004E43A5" w14:paraId="2968CDD4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56D90561" w14:textId="1FA20A4B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Greater Sudbury</w:t>
            </w:r>
          </w:p>
        </w:tc>
        <w:tc>
          <w:tcPr>
            <w:tcW w:w="6460" w:type="dxa"/>
            <w:vAlign w:val="center"/>
          </w:tcPr>
          <w:p w14:paraId="5EB03832" w14:textId="0CCFCF22" w:rsidR="009D519E" w:rsidRPr="00CD65E9" w:rsidRDefault="00BB25D5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Norfolk County</w:t>
            </w:r>
          </w:p>
        </w:tc>
      </w:tr>
      <w:tr w:rsidR="009D519E" w:rsidRPr="004E43A5" w14:paraId="2C312452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34ACF490" w14:textId="4DA4EBE6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Kawartha Lakes</w:t>
            </w:r>
          </w:p>
        </w:tc>
        <w:tc>
          <w:tcPr>
            <w:tcW w:w="6460" w:type="dxa"/>
            <w:vAlign w:val="center"/>
          </w:tcPr>
          <w:p w14:paraId="6A2F1B24" w14:textId="6897668F" w:rsidR="009D519E" w:rsidRPr="00CD65E9" w:rsidRDefault="00BB25D5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Town of Aurora</w:t>
            </w:r>
          </w:p>
        </w:tc>
      </w:tr>
      <w:tr w:rsidR="009D519E" w:rsidRPr="004E43A5" w14:paraId="5CD4C5D1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744B3B5F" w14:textId="7200B637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North Bay</w:t>
            </w:r>
          </w:p>
        </w:tc>
        <w:tc>
          <w:tcPr>
            <w:tcW w:w="6460" w:type="dxa"/>
            <w:vAlign w:val="center"/>
          </w:tcPr>
          <w:p w14:paraId="0531A6B3" w14:textId="4E3AACC6" w:rsidR="009D519E" w:rsidRPr="00CD65E9" w:rsidRDefault="00BB25D5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Town of Bradford West Gwillimbury</w:t>
            </w:r>
          </w:p>
        </w:tc>
      </w:tr>
      <w:tr w:rsidR="009D519E" w:rsidRPr="004E43A5" w14:paraId="183FC261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69B5C3E1" w14:textId="5C772804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Peterborough</w:t>
            </w:r>
          </w:p>
        </w:tc>
        <w:tc>
          <w:tcPr>
            <w:tcW w:w="6460" w:type="dxa"/>
            <w:vAlign w:val="center"/>
          </w:tcPr>
          <w:p w14:paraId="7D289096" w14:textId="5E35D29C" w:rsidR="009D519E" w:rsidRPr="00CD65E9" w:rsidRDefault="00BB25D5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Town of East Gwillimbury</w:t>
            </w:r>
          </w:p>
        </w:tc>
      </w:tr>
      <w:tr w:rsidR="009D519E" w:rsidRPr="004E43A5" w14:paraId="20667A92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6110CEB0" w14:textId="16318B9B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Sarnia</w:t>
            </w:r>
          </w:p>
        </w:tc>
        <w:tc>
          <w:tcPr>
            <w:tcW w:w="6460" w:type="dxa"/>
            <w:vAlign w:val="center"/>
          </w:tcPr>
          <w:p w14:paraId="5CD632C4" w14:textId="76E2F6C3" w:rsidR="009D519E" w:rsidRPr="00CD65E9" w:rsidRDefault="00BB25D5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Town of Georgina</w:t>
            </w:r>
          </w:p>
        </w:tc>
      </w:tr>
      <w:tr w:rsidR="009D519E" w:rsidRPr="004E43A5" w14:paraId="2739227C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16790610" w14:textId="6033CF34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Sault Ste. Marie</w:t>
            </w:r>
          </w:p>
        </w:tc>
        <w:tc>
          <w:tcPr>
            <w:tcW w:w="6460" w:type="dxa"/>
            <w:vAlign w:val="center"/>
          </w:tcPr>
          <w:p w14:paraId="3BEA512E" w14:textId="50CD8923" w:rsidR="009D519E" w:rsidRPr="00CD65E9" w:rsidRDefault="00BB25D5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Town of Halton Hills</w:t>
            </w:r>
          </w:p>
        </w:tc>
      </w:tr>
      <w:tr w:rsidR="009D519E" w:rsidRPr="004E43A5" w14:paraId="367654D2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55ECC18B" w14:textId="6B860B86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Thunder Bay</w:t>
            </w:r>
          </w:p>
        </w:tc>
        <w:tc>
          <w:tcPr>
            <w:tcW w:w="6460" w:type="dxa"/>
            <w:vAlign w:val="center"/>
          </w:tcPr>
          <w:p w14:paraId="76C9CACF" w14:textId="49B9E723" w:rsidR="009D519E" w:rsidRPr="00CD65E9" w:rsidRDefault="00BB25D5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Town of Innisfil</w:t>
            </w:r>
          </w:p>
        </w:tc>
      </w:tr>
      <w:tr w:rsidR="009D519E" w:rsidRPr="004E43A5" w14:paraId="3183705E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74A0CC3C" w14:textId="4E82FF61" w:rsidR="009D519E" w:rsidRPr="00BB25D5" w:rsidRDefault="00BB25D5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 xml:space="preserve">City of </w:t>
            </w:r>
            <w:proofErr w:type="spellStart"/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Welland</w:t>
            </w:r>
            <w:proofErr w:type="spellEnd"/>
          </w:p>
        </w:tc>
        <w:tc>
          <w:tcPr>
            <w:tcW w:w="6460" w:type="dxa"/>
            <w:vAlign w:val="center"/>
          </w:tcPr>
          <w:p w14:paraId="57C812BB" w14:textId="4BEA12BA" w:rsidR="009D519E" w:rsidRPr="00CD65E9" w:rsidRDefault="00BB25D5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</w:rPr>
              <w:t>Town of New Tecumseth</w:t>
            </w:r>
          </w:p>
        </w:tc>
      </w:tr>
      <w:tr w:rsidR="00BB25D5" w:rsidRPr="004E43A5" w14:paraId="10CE8E50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1A7A9739" w14:textId="76F3E729" w:rsidR="00BB25D5" w:rsidRPr="00BB25D5" w:rsidRDefault="00BB25D5" w:rsidP="00BB25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City of Woodstock</w:t>
            </w:r>
          </w:p>
        </w:tc>
        <w:tc>
          <w:tcPr>
            <w:tcW w:w="6460" w:type="dxa"/>
            <w:vAlign w:val="center"/>
          </w:tcPr>
          <w:p w14:paraId="6C082DB6" w14:textId="34C13BD3" w:rsidR="00BB25D5" w:rsidRPr="00CD65E9" w:rsidRDefault="00BB25D5" w:rsidP="00BB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B25D5">
              <w:rPr>
                <w:rFonts w:ascii="Arial" w:hAnsi="Arial" w:cs="Arial"/>
                <w:sz w:val="22"/>
                <w:szCs w:val="22"/>
              </w:rPr>
              <w:t>Town of Whitchurch-</w:t>
            </w:r>
            <w:proofErr w:type="spellStart"/>
            <w:r w:rsidRPr="00BB25D5">
              <w:rPr>
                <w:rFonts w:ascii="Arial" w:hAnsi="Arial" w:cs="Arial"/>
                <w:sz w:val="22"/>
                <w:szCs w:val="22"/>
              </w:rPr>
              <w:t>Stoufville</w:t>
            </w:r>
            <w:proofErr w:type="spellEnd"/>
          </w:p>
        </w:tc>
      </w:tr>
      <w:tr w:rsidR="00BB25D5" w:rsidRPr="004E43A5" w14:paraId="52994A2C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5F365BD1" w14:textId="1ECB9555" w:rsidR="00BB25D5" w:rsidRPr="00BB25D5" w:rsidRDefault="00BB25D5" w:rsidP="00BB25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25D5">
              <w:rPr>
                <w:rFonts w:ascii="Arial" w:hAnsi="Arial" w:cs="Arial"/>
                <w:b w:val="0"/>
                <w:bCs w:val="0"/>
                <w:sz w:val="22"/>
              </w:rPr>
              <w:t>Haldimand County</w:t>
            </w:r>
          </w:p>
        </w:tc>
        <w:tc>
          <w:tcPr>
            <w:tcW w:w="6460" w:type="dxa"/>
            <w:vAlign w:val="center"/>
          </w:tcPr>
          <w:p w14:paraId="436D4914" w14:textId="0C00C475" w:rsidR="00BB25D5" w:rsidRPr="00CD65E9" w:rsidRDefault="00BB25D5" w:rsidP="00BB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212DFF" w14:textId="77777777" w:rsidR="009D519E" w:rsidRPr="009D519E" w:rsidRDefault="009D519E" w:rsidP="009D519E">
      <w:pPr>
        <w:rPr>
          <w:lang w:val="en-US"/>
        </w:rPr>
      </w:pPr>
    </w:p>
    <w:sectPr w:rsidR="009D519E" w:rsidRPr="009D519E" w:rsidSect="009D51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DB1B" w14:textId="77777777" w:rsidR="009D519E" w:rsidRDefault="009D519E" w:rsidP="00F72078">
      <w:pPr>
        <w:spacing w:after="0" w:line="240" w:lineRule="auto"/>
      </w:pPr>
      <w:r>
        <w:separator/>
      </w:r>
    </w:p>
  </w:endnote>
  <w:endnote w:type="continuationSeparator" w:id="0">
    <w:p w14:paraId="645B8F74" w14:textId="77777777" w:rsidR="009D519E" w:rsidRDefault="009D519E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E72B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803A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F2C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C311" w14:textId="77777777" w:rsidR="009D519E" w:rsidRDefault="009D519E" w:rsidP="00F72078">
      <w:pPr>
        <w:spacing w:after="0" w:line="240" w:lineRule="auto"/>
      </w:pPr>
      <w:r>
        <w:separator/>
      </w:r>
    </w:p>
  </w:footnote>
  <w:footnote w:type="continuationSeparator" w:id="0">
    <w:p w14:paraId="5FA8287C" w14:textId="77777777" w:rsidR="009D519E" w:rsidRDefault="009D519E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7AE7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E1D" w14:textId="65AC4A32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A19F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298F"/>
    <w:multiLevelType w:val="hybridMultilevel"/>
    <w:tmpl w:val="3454C29E"/>
    <w:lvl w:ilvl="0" w:tplc="E2324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49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F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2F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D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CD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40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68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C3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83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9E"/>
    <w:rsid w:val="000A0119"/>
    <w:rsid w:val="001540AE"/>
    <w:rsid w:val="001C37B4"/>
    <w:rsid w:val="001F129E"/>
    <w:rsid w:val="00225BE4"/>
    <w:rsid w:val="002E6FF6"/>
    <w:rsid w:val="00317F1F"/>
    <w:rsid w:val="0036413B"/>
    <w:rsid w:val="00404C1A"/>
    <w:rsid w:val="00463754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9D519E"/>
    <w:rsid w:val="00A4736E"/>
    <w:rsid w:val="00A963FC"/>
    <w:rsid w:val="00AD71CE"/>
    <w:rsid w:val="00B93223"/>
    <w:rsid w:val="00BB25D5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4AC9183"/>
  <w15:chartTrackingRefBased/>
  <w15:docId w15:val="{DCE1EB34-D817-48C0-A2A0-8853993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9D519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8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6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9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4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2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1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9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7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43028-8dc4-46ec-aace-105325837a2e" xsi:nil="true"/>
    <_Flow_SignoffStatus xmlns="b98e5f00-bce1-4ab6-8dfe-ff507a1901c5" xsi:nil="true"/>
    <lcf76f155ced4ddcb4097134ff3c332f xmlns="b98e5f00-bce1-4ab6-8dfe-ff507a1901c5">
      <Terms xmlns="http://schemas.microsoft.com/office/infopath/2007/PartnerControls"/>
    </lcf76f155ced4ddcb4097134ff3c332f>
    <_dlc_DocId xmlns="09143028-8dc4-46ec-aace-105325837a2e">H3KMFDWN5TFE-1538742864-12363</_dlc_DocId>
    <_dlc_DocIdUrl xmlns="09143028-8dc4-46ec-aace-105325837a2e">
      <Url>https://ontariogov.sharepoint.com/sites/MMAH-Intranet/PGD/_layouts/15/DocIdRedir.aspx?ID=H3KMFDWN5TFE-1538742864-12363</Url>
      <Description>H3KMFDWN5TFE-1538742864-12363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477DA9739414E9BF24EF5984CE468" ma:contentTypeVersion="15" ma:contentTypeDescription="Create a new document." ma:contentTypeScope="" ma:versionID="caa25e398dc1019f4609ac0ab25828af">
  <xsd:schema xmlns:xsd="http://www.w3.org/2001/XMLSchema" xmlns:xs="http://www.w3.org/2001/XMLSchema" xmlns:p="http://schemas.microsoft.com/office/2006/metadata/properties" xmlns:ns2="09143028-8dc4-46ec-aace-105325837a2e" xmlns:ns3="b98e5f00-bce1-4ab6-8dfe-ff507a1901c5" xmlns:ns4="fb476239-db52-440d-b558-c499845d0ef4" targetNamespace="http://schemas.microsoft.com/office/2006/metadata/properties" ma:root="true" ma:fieldsID="09a29efcc4219426037c2e8938398430" ns2:_="" ns3:_="" ns4:_="">
    <xsd:import namespace="09143028-8dc4-46ec-aace-105325837a2e"/>
    <xsd:import namespace="b98e5f00-bce1-4ab6-8dfe-ff507a1901c5"/>
    <xsd:import namespace="fb476239-db52-440d-b558-c499845d0e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43028-8dc4-46ec-aace-105325837a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39ca6-0733-4778-87c6-f7e9e7eb037d}" ma:internalName="TaxCatchAll" ma:showField="CatchAllData" ma:web="09143028-8dc4-46ec-aace-105325837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5f00-bce1-4ab6-8dfe-ff507a19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6239-db52-440d-b558-c499845d0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EDE0-44E0-458E-81C9-2A3FADDDE9EF}">
  <ds:schemaRefs>
    <ds:schemaRef ds:uri="09143028-8dc4-46ec-aace-105325837a2e"/>
    <ds:schemaRef ds:uri="b98e5f00-bce1-4ab6-8dfe-ff507a1901c5"/>
    <ds:schemaRef ds:uri="http://purl.org/dc/terms/"/>
    <ds:schemaRef ds:uri="http://schemas.openxmlformats.org/package/2006/metadata/core-properties"/>
    <ds:schemaRef ds:uri="fb476239-db52-440d-b558-c499845d0ef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1A0566-5063-4D53-B966-906FDA286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F07C5-4B48-48D0-96C5-1B1677D7EB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305CD8-1AAC-4CB5-9232-EB692FD3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43028-8dc4-46ec-aace-105325837a2e"/>
    <ds:schemaRef ds:uri="b98e5f00-bce1-4ab6-8dfe-ff507a1901c5"/>
    <ds:schemaRef ds:uri="fb476239-db52-440d-b558-c499845d0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Scott (MMAH)</dc:creator>
  <cp:keywords/>
  <dc:description/>
  <cp:lastModifiedBy>Sterling, Scott (MMAH)</cp:lastModifiedBy>
  <cp:revision>2</cp:revision>
  <dcterms:created xsi:type="dcterms:W3CDTF">2024-09-16T19:52:00Z</dcterms:created>
  <dcterms:modified xsi:type="dcterms:W3CDTF">2024-09-16T19:52:00Z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2022-12-13T21:28:07Z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3d00b5eb-1d8b-4f91-8b1d-9dca8830fd59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0x01010099B477DA9739414E9BF24EF5984CE468</vt:lpwstr>
  </property>
  <property fmtid="{D5CDD505-2E9C-101B-9397-08002B2CF9AE}" pid="10" name="_dlc_DocIdItemGuid">
    <vt:lpwstr>a5a63c8e-4e07-4f7f-b9b9-a0999487e86a</vt:lpwstr>
  </property>
</Properties>
</file>