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1A878" w14:textId="532646EB" w:rsidR="00AF6BE3" w:rsidRDefault="00395DDC">
      <w:r>
        <w:t>I was shocked to see this proposal put forward.</w:t>
      </w:r>
    </w:p>
    <w:p w14:paraId="6605072C" w14:textId="65EBC82C" w:rsidR="002C3323" w:rsidRDefault="002C3323" w:rsidP="002C3323">
      <w:r>
        <w:t xml:space="preserve">The proposed plant is 2.3 km from our </w:t>
      </w:r>
      <w:r>
        <w:t>home;</w:t>
      </w:r>
      <w:r>
        <w:t xml:space="preserve"> </w:t>
      </w:r>
      <w:r>
        <w:t>therefore,</w:t>
      </w:r>
      <w:r>
        <w:t xml:space="preserve"> we have a vested interest in this project.</w:t>
      </w:r>
    </w:p>
    <w:p w14:paraId="216B3F71" w14:textId="3A1DE066" w:rsidR="002263E3" w:rsidRDefault="002263E3" w:rsidP="002C3323">
      <w:r>
        <w:t xml:space="preserve">I have heard that in mid-March (approximately) notices were </w:t>
      </w:r>
      <w:r w:rsidR="00CC30A0">
        <w:t>delivered</w:t>
      </w:r>
      <w:r>
        <w:t xml:space="preserve"> to residents that live within 200 </w:t>
      </w:r>
      <w:r w:rsidR="00CC30A0">
        <w:t>metres</w:t>
      </w:r>
      <w:r>
        <w:t xml:space="preserve"> of the proposed plant.  No idea how 200 metres was arrived at as a suitable radius and</w:t>
      </w:r>
      <w:r w:rsidR="00CC30A0">
        <w:t xml:space="preserve"> to be realistic, 200</w:t>
      </w:r>
      <w:r>
        <w:t xml:space="preserve"> metres isn’t very far.</w:t>
      </w:r>
      <w:r w:rsidR="00CC30A0">
        <w:t xml:space="preserve"> People living a LOT further than 200 metres away from this proposed plant will be affected if same is allowed to be built and there is some type of mishap.</w:t>
      </w:r>
    </w:p>
    <w:p w14:paraId="74A54E43" w14:textId="7A23746A" w:rsidR="00CE71FA" w:rsidRDefault="00CE71FA" w:rsidP="002C3323">
      <w:r>
        <w:t xml:space="preserve">My understanding is that the proposed plant will process 620 metric tons of organic waste, every day of the year. I believe that is more than the City of Toronto currently handles at its own processing plants.  </w:t>
      </w:r>
    </w:p>
    <w:p w14:paraId="6BB47AA5" w14:textId="719B3F2F" w:rsidR="00395DDC" w:rsidRDefault="00395DDC">
      <w:r>
        <w:t>Apart from the obvious, that no one wants something like this in their neighborhood, there are many things to consider before the project gets a green light, almost all of which have not been provided to the local community.</w:t>
      </w:r>
    </w:p>
    <w:p w14:paraId="1D222CA8" w14:textId="0FE882BA" w:rsidR="00395DDC" w:rsidRDefault="00395DDC">
      <w:r>
        <w:t xml:space="preserve">The </w:t>
      </w:r>
      <w:r w:rsidR="002C3323">
        <w:t>primary risk</w:t>
      </w:r>
      <w:r>
        <w:t xml:space="preserve"> is the </w:t>
      </w:r>
      <w:r w:rsidR="002C3323">
        <w:t>that</w:t>
      </w:r>
      <w:r>
        <w:t xml:space="preserve"> of odors, leakage and accidents, thereby creating environmental issues for what is primarily a residential neighborhood except for that particular stretch of Coronation Rd.</w:t>
      </w:r>
      <w:r w:rsidR="002C3323">
        <w:t xml:space="preserve"> In my view this is a very high risk. I understand that the trucks to be used are essentially open, with only a loose-fitting</w:t>
      </w:r>
      <w:r w:rsidR="002263E3">
        <w:t>, tarpaulin type</w:t>
      </w:r>
      <w:r w:rsidR="002C3323">
        <w:t xml:space="preserve"> cover over the top of the bin.  This increases the risk of spillage or leakage on roads during transportation.</w:t>
      </w:r>
    </w:p>
    <w:p w14:paraId="4339132C" w14:textId="69F102F7" w:rsidR="00395DDC" w:rsidRDefault="00395DDC">
      <w:r>
        <w:t>There have been no indications to residents as to how the City/Province plans to “</w:t>
      </w:r>
      <w:proofErr w:type="spellStart"/>
      <w:r w:rsidRPr="002C3323">
        <w:rPr>
          <w:b/>
          <w:bCs/>
        </w:rPr>
        <w:t>IN</w:t>
      </w:r>
      <w:r>
        <w:t>spect</w:t>
      </w:r>
      <w:proofErr w:type="spellEnd"/>
      <w:r>
        <w:t xml:space="preserve"> what they </w:t>
      </w:r>
      <w:proofErr w:type="spellStart"/>
      <w:r w:rsidRPr="002C3323">
        <w:rPr>
          <w:b/>
          <w:bCs/>
        </w:rPr>
        <w:t>EX</w:t>
      </w:r>
      <w:r>
        <w:t>pect</w:t>
      </w:r>
      <w:proofErr w:type="spellEnd"/>
      <w:r>
        <w:t>” in terms of how the plant is operated.</w:t>
      </w:r>
    </w:p>
    <w:p w14:paraId="1ECB36C3" w14:textId="24156BFD" w:rsidR="002C3323" w:rsidRDefault="002C3323">
      <w:r>
        <w:t>The proposed plant is 4.9KM from the intersection of Port Union Rd and HWY 401. The most likely route for the trucks would appear to be south on Port Union Rd to Lawrence (two lanes), west along Lawrence Ave (two lanes each way to Meadowvale, then 3 lanes each way</w:t>
      </w:r>
      <w:r w:rsidR="00CE71FA">
        <w:t>…..</w:t>
      </w:r>
      <w:r w:rsidR="00CC30A0">
        <w:t xml:space="preserve">a short distance </w:t>
      </w:r>
      <w:r w:rsidR="00CE71FA">
        <w:t>across the bridge…..</w:t>
      </w:r>
      <w:r>
        <w:t xml:space="preserve">to </w:t>
      </w:r>
      <w:proofErr w:type="spellStart"/>
      <w:r>
        <w:t>Beechgrove</w:t>
      </w:r>
      <w:proofErr w:type="spellEnd"/>
      <w:r>
        <w:t xml:space="preserve">) then south on </w:t>
      </w:r>
      <w:proofErr w:type="spellStart"/>
      <w:r>
        <w:t>Beechgrove</w:t>
      </w:r>
      <w:proofErr w:type="spellEnd"/>
      <w:r>
        <w:t xml:space="preserve"> (entirely residential until the storage building at the foot), which is one lane each way.</w:t>
      </w:r>
    </w:p>
    <w:p w14:paraId="72A2B149" w14:textId="7E25EB88" w:rsidR="002C3323" w:rsidRDefault="002C3323">
      <w:r>
        <w:t xml:space="preserve">The return route from the proposed plant to the 401 is further inhibited by the fact that northbound on Port Union Rd is one lane.  Add to that the commuter traffic from Rouge Hill GO station in </w:t>
      </w:r>
      <w:r w:rsidR="00CE71FA">
        <w:t xml:space="preserve">evening </w:t>
      </w:r>
      <w:r>
        <w:t>rush hours, Monday through Friday and the congestion is significant.</w:t>
      </w:r>
    </w:p>
    <w:p w14:paraId="2BA00E14" w14:textId="46CFB9A1" w:rsidR="002C3323" w:rsidRDefault="002C3323">
      <w:r>
        <w:t>There are numerous schools in the neighborhood, as well as playgrounds, parks etc.</w:t>
      </w:r>
    </w:p>
    <w:p w14:paraId="2A1125BD" w14:textId="0FC9BDEA" w:rsidR="002C3323" w:rsidRDefault="002C3323">
      <w:r>
        <w:t xml:space="preserve">The proposed plant is located adjacent to the Port Union Waterfront. The City of Toronto has spent close to twenty years developing and promoting the Port Union Waterfront and advertising it as a great place to spend leisure time. This project would seem to totally </w:t>
      </w:r>
      <w:r w:rsidR="00CE71FA">
        <w:t xml:space="preserve">contradictory to the stance the City has taken over those years. </w:t>
      </w:r>
    </w:p>
    <w:p w14:paraId="49877713" w14:textId="22795487" w:rsidR="00CE71FA" w:rsidRDefault="00CE71FA">
      <w:r>
        <w:t>The fact that the company proposing this site be built has not offered to hold any meetings with local residents to explain their project and potentially put resident’s minds at ease, nor have Municipal and Provincial Governments insisted that they do so is very concerning.</w:t>
      </w:r>
    </w:p>
    <w:p w14:paraId="63E96DBC" w14:textId="77777777" w:rsidR="00CC30A0" w:rsidRDefault="00CE71FA">
      <w:r>
        <w:t xml:space="preserve">At the very least, before the Ministry considers </w:t>
      </w:r>
      <w:r w:rsidR="002263E3">
        <w:t>issuing a permit, the City, the Province and the Company should co-ordinate public meetings with the residents of the area to discuss the proposal in more detail.</w:t>
      </w:r>
      <w:r w:rsidR="00CC30A0">
        <w:t xml:space="preserve"> </w:t>
      </w:r>
    </w:p>
    <w:p w14:paraId="23AC7465" w14:textId="0221C0AD" w:rsidR="00CE71FA" w:rsidRDefault="00CC30A0">
      <w:r>
        <w:lastRenderedPageBreak/>
        <w:t>Accordingly, I would ask that the Ministry postpone granting any permit(s) to 2683517 Ontario Inc. until the issues have been discussed more thoroughly.</w:t>
      </w:r>
    </w:p>
    <w:p w14:paraId="59848A47" w14:textId="77777777" w:rsidR="00CE71FA" w:rsidRDefault="00CE71FA"/>
    <w:p w14:paraId="5E0BB1B8" w14:textId="65DCA25B" w:rsidR="002C3323" w:rsidRDefault="002C3323"/>
    <w:sectPr w:rsidR="002C3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DC"/>
    <w:rsid w:val="002263E3"/>
    <w:rsid w:val="002C3323"/>
    <w:rsid w:val="00386BFA"/>
    <w:rsid w:val="00395DDC"/>
    <w:rsid w:val="00AF6BE3"/>
    <w:rsid w:val="00CC30A0"/>
    <w:rsid w:val="00CE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F2CC"/>
  <w15:chartTrackingRefBased/>
  <w15:docId w15:val="{FD41CA67-41FC-45AF-9117-6F51006D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Poulter</dc:creator>
  <cp:keywords/>
  <dc:description/>
  <cp:lastModifiedBy>John Poulter</cp:lastModifiedBy>
  <cp:revision>2</cp:revision>
  <cp:lastPrinted>2020-05-22T16:55:00Z</cp:lastPrinted>
  <dcterms:created xsi:type="dcterms:W3CDTF">2020-05-22T16:59:00Z</dcterms:created>
  <dcterms:modified xsi:type="dcterms:W3CDTF">2020-05-22T16:59:00Z</dcterms:modified>
</cp:coreProperties>
</file>