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1CC01" w14:textId="77777777" w:rsidR="00730CCD" w:rsidRPr="009A7E59" w:rsidRDefault="00071C9B" w:rsidP="00071C9B">
      <w:pPr>
        <w:jc w:val="right"/>
        <w:rPr>
          <w:lang w:val="en-CA"/>
        </w:rPr>
      </w:pPr>
      <w:r w:rsidRPr="009A7E59">
        <w:rPr>
          <w:rFonts w:ascii="Times New Roman" w:hAnsi="Times New Roman"/>
          <w:noProof/>
          <w:sz w:val="24"/>
          <w:szCs w:val="24"/>
          <w:lang w:val="en-CA" w:eastAsia="en-CA"/>
        </w:rPr>
        <w:drawing>
          <wp:inline distT="0" distB="0" distL="0" distR="0" wp14:anchorId="25706F7A" wp14:editId="157263C6">
            <wp:extent cx="2660650" cy="857250"/>
            <wp:effectExtent l="0" t="0" r="0" b="0"/>
            <wp:docPr id="13" name="Picture 13" descr="C:\Users\sadams\Desktop\LOGOS AND BITS\Other Companies\ORBA Logo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adams\Desktop\LOGOS AND BITS\Other Companies\ORBA Logo blan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0650" cy="857250"/>
                    </a:xfrm>
                    <a:prstGeom prst="rect">
                      <a:avLst/>
                    </a:prstGeom>
                    <a:noFill/>
                    <a:ln>
                      <a:noFill/>
                    </a:ln>
                  </pic:spPr>
                </pic:pic>
              </a:graphicData>
            </a:graphic>
          </wp:inline>
        </w:drawing>
      </w:r>
    </w:p>
    <w:p w14:paraId="5A352AF2" w14:textId="2B165151" w:rsidR="006E53C9" w:rsidRPr="006E53C9" w:rsidRDefault="00B77ECB" w:rsidP="006E53C9">
      <w:pPr>
        <w:rPr>
          <w:rFonts w:cs="Arial"/>
          <w:sz w:val="22"/>
          <w:szCs w:val="22"/>
        </w:rPr>
      </w:pPr>
      <w:r>
        <w:rPr>
          <w:rFonts w:cs="Arial"/>
          <w:sz w:val="22"/>
          <w:szCs w:val="22"/>
        </w:rPr>
        <w:t>November 9</w:t>
      </w:r>
      <w:r w:rsidR="006E53C9" w:rsidRPr="006E53C9">
        <w:rPr>
          <w:rFonts w:cs="Arial"/>
          <w:sz w:val="22"/>
          <w:szCs w:val="22"/>
        </w:rPr>
        <w:t>, 2021</w:t>
      </w:r>
    </w:p>
    <w:p w14:paraId="44BD5A0F" w14:textId="77777777" w:rsidR="006E53C9" w:rsidRPr="006E53C9" w:rsidRDefault="006E53C9" w:rsidP="006E53C9">
      <w:pPr>
        <w:rPr>
          <w:rFonts w:cs="Arial"/>
          <w:sz w:val="22"/>
          <w:szCs w:val="22"/>
        </w:rPr>
      </w:pPr>
    </w:p>
    <w:p w14:paraId="174DC8B9" w14:textId="3002F754" w:rsidR="006E53C9" w:rsidRPr="006E53C9" w:rsidRDefault="006E53C9" w:rsidP="006E53C9">
      <w:pPr>
        <w:pStyle w:val="Normal-Bold"/>
        <w:rPr>
          <w:rFonts w:cs="Arial"/>
          <w:sz w:val="22"/>
          <w:szCs w:val="22"/>
        </w:rPr>
      </w:pPr>
      <w:r w:rsidRPr="006E53C9">
        <w:rPr>
          <w:rFonts w:cs="Arial"/>
          <w:sz w:val="22"/>
          <w:szCs w:val="22"/>
        </w:rPr>
        <w:t xml:space="preserve">Via e-mail: </w:t>
      </w:r>
      <w:r w:rsidRPr="006E53C9">
        <w:rPr>
          <w:rFonts w:cs="Arial"/>
          <w:sz w:val="22"/>
          <w:szCs w:val="22"/>
        </w:rPr>
        <w:tab/>
      </w:r>
      <w:r w:rsidR="00B77ECB">
        <w:rPr>
          <w:rFonts w:cs="Arial"/>
          <w:sz w:val="22"/>
          <w:szCs w:val="22"/>
        </w:rPr>
        <w:t>Katerina.downard</w:t>
      </w:r>
      <w:r w:rsidRPr="006E53C9">
        <w:rPr>
          <w:rFonts w:cs="Arial"/>
          <w:sz w:val="22"/>
          <w:szCs w:val="22"/>
        </w:rPr>
        <w:t>@ontario.ca</w:t>
      </w:r>
      <w:r w:rsidRPr="006E53C9">
        <w:rPr>
          <w:rFonts w:cs="Arial"/>
          <w:sz w:val="22"/>
          <w:szCs w:val="22"/>
        </w:rPr>
        <w:tab/>
      </w:r>
    </w:p>
    <w:p w14:paraId="1E1A12F6" w14:textId="77777777" w:rsidR="006E53C9" w:rsidRPr="006E53C9" w:rsidRDefault="006E53C9" w:rsidP="006E53C9">
      <w:pPr>
        <w:pStyle w:val="Normal-Bold"/>
        <w:rPr>
          <w:rFonts w:cs="Arial"/>
          <w:sz w:val="22"/>
          <w:szCs w:val="22"/>
        </w:rPr>
      </w:pPr>
      <w:r w:rsidRPr="006E53C9">
        <w:rPr>
          <w:rFonts w:cs="Arial"/>
          <w:sz w:val="22"/>
          <w:szCs w:val="22"/>
        </w:rPr>
        <w:tab/>
      </w:r>
      <w:r w:rsidRPr="006E53C9">
        <w:rPr>
          <w:rFonts w:cs="Arial"/>
          <w:sz w:val="22"/>
          <w:szCs w:val="22"/>
        </w:rPr>
        <w:tab/>
      </w:r>
      <w:r w:rsidRPr="006E53C9">
        <w:rPr>
          <w:rFonts w:cs="Arial"/>
          <w:sz w:val="22"/>
          <w:szCs w:val="22"/>
        </w:rPr>
        <w:tab/>
      </w:r>
    </w:p>
    <w:p w14:paraId="69563238" w14:textId="3FCD1D64" w:rsidR="006E53C9" w:rsidRPr="006E53C9" w:rsidRDefault="006E53C9" w:rsidP="006E53C9">
      <w:pPr>
        <w:pStyle w:val="Attention"/>
        <w:rPr>
          <w:rFonts w:ascii="Arial" w:hAnsi="Arial" w:cs="Arial"/>
          <w:b w:val="0"/>
        </w:rPr>
      </w:pPr>
      <w:r w:rsidRPr="006E53C9">
        <w:rPr>
          <w:rFonts w:ascii="Arial" w:hAnsi="Arial" w:cs="Arial"/>
          <w:b w:val="0"/>
        </w:rPr>
        <w:t xml:space="preserve">Ministry of </w:t>
      </w:r>
      <w:r w:rsidR="00B77ECB">
        <w:rPr>
          <w:rFonts w:ascii="Arial" w:hAnsi="Arial" w:cs="Arial"/>
          <w:b w:val="0"/>
        </w:rPr>
        <w:t>Transportation</w:t>
      </w:r>
    </w:p>
    <w:p w14:paraId="2AD179CB" w14:textId="10D18DC4" w:rsidR="006E53C9" w:rsidRPr="006E53C9" w:rsidRDefault="006E53C9" w:rsidP="006E53C9">
      <w:pPr>
        <w:pStyle w:val="Attention"/>
        <w:rPr>
          <w:rFonts w:ascii="Arial" w:hAnsi="Arial" w:cs="Arial"/>
          <w:b w:val="0"/>
        </w:rPr>
      </w:pPr>
      <w:r w:rsidRPr="006E53C9">
        <w:rPr>
          <w:rFonts w:ascii="Arial" w:hAnsi="Arial" w:cs="Arial"/>
          <w:b w:val="0"/>
        </w:rPr>
        <w:t xml:space="preserve">Environmental Policy </w:t>
      </w:r>
      <w:r w:rsidR="00B77ECB">
        <w:rPr>
          <w:rFonts w:ascii="Arial" w:hAnsi="Arial" w:cs="Arial"/>
          <w:b w:val="0"/>
        </w:rPr>
        <w:t>Office</w:t>
      </w:r>
    </w:p>
    <w:p w14:paraId="413A265B" w14:textId="635AACE1" w:rsidR="006E53C9" w:rsidRPr="006E53C9" w:rsidRDefault="00B77ECB" w:rsidP="006E53C9">
      <w:pPr>
        <w:pStyle w:val="Attention"/>
        <w:rPr>
          <w:rFonts w:ascii="Arial" w:hAnsi="Arial" w:cs="Arial"/>
          <w:b w:val="0"/>
        </w:rPr>
      </w:pPr>
      <w:r>
        <w:rPr>
          <w:rFonts w:ascii="Arial" w:hAnsi="Arial" w:cs="Arial"/>
          <w:b w:val="0"/>
        </w:rPr>
        <w:t>777 Bay Street</w:t>
      </w:r>
      <w:r w:rsidR="006E53C9" w:rsidRPr="006E53C9">
        <w:rPr>
          <w:rFonts w:ascii="Arial" w:hAnsi="Arial" w:cs="Arial"/>
          <w:b w:val="0"/>
        </w:rPr>
        <w:t xml:space="preserve">, </w:t>
      </w:r>
      <w:r>
        <w:rPr>
          <w:rFonts w:ascii="Arial" w:hAnsi="Arial" w:cs="Arial"/>
          <w:b w:val="0"/>
        </w:rPr>
        <w:t>Suite 700</w:t>
      </w:r>
    </w:p>
    <w:p w14:paraId="6EDE4114" w14:textId="77777777" w:rsidR="006E53C9" w:rsidRPr="006E53C9" w:rsidRDefault="006E53C9" w:rsidP="006E53C9">
      <w:pPr>
        <w:pStyle w:val="Attention"/>
        <w:rPr>
          <w:rFonts w:ascii="Arial" w:hAnsi="Arial" w:cs="Arial"/>
          <w:b w:val="0"/>
        </w:rPr>
      </w:pPr>
      <w:r w:rsidRPr="006E53C9">
        <w:rPr>
          <w:rFonts w:ascii="Arial" w:hAnsi="Arial" w:cs="Arial"/>
          <w:b w:val="0"/>
        </w:rPr>
        <w:t xml:space="preserve">Toronto, Ontario  </w:t>
      </w:r>
    </w:p>
    <w:p w14:paraId="5F739C2B" w14:textId="190BF1F6" w:rsidR="006E53C9" w:rsidRPr="006E53C9" w:rsidRDefault="006E53C9" w:rsidP="006E53C9">
      <w:pPr>
        <w:pStyle w:val="Attention"/>
        <w:rPr>
          <w:rFonts w:ascii="Arial" w:hAnsi="Arial" w:cs="Arial"/>
          <w:b w:val="0"/>
        </w:rPr>
      </w:pPr>
      <w:r w:rsidRPr="006E53C9">
        <w:rPr>
          <w:rFonts w:ascii="Arial" w:hAnsi="Arial" w:cs="Arial"/>
          <w:b w:val="0"/>
        </w:rPr>
        <w:t>M</w:t>
      </w:r>
      <w:r w:rsidR="00B77ECB">
        <w:rPr>
          <w:rFonts w:ascii="Arial" w:hAnsi="Arial" w:cs="Arial"/>
          <w:b w:val="0"/>
        </w:rPr>
        <w:t>7A 2J8</w:t>
      </w:r>
    </w:p>
    <w:p w14:paraId="713AF9DB" w14:textId="77777777" w:rsidR="006E53C9" w:rsidRPr="006E53C9" w:rsidRDefault="006E53C9" w:rsidP="006E53C9">
      <w:pPr>
        <w:pStyle w:val="Attention"/>
        <w:rPr>
          <w:rFonts w:ascii="Arial" w:hAnsi="Arial" w:cs="Arial"/>
        </w:rPr>
      </w:pPr>
    </w:p>
    <w:p w14:paraId="7E903766" w14:textId="4165D416" w:rsidR="006E53C9" w:rsidRPr="006E53C9" w:rsidRDefault="006E53C9" w:rsidP="006E53C9">
      <w:pPr>
        <w:pStyle w:val="Attention"/>
        <w:rPr>
          <w:rFonts w:ascii="Arial" w:hAnsi="Arial" w:cs="Arial"/>
          <w:color w:val="FF0000"/>
        </w:rPr>
      </w:pPr>
      <w:r w:rsidRPr="006E53C9">
        <w:rPr>
          <w:rFonts w:ascii="Arial" w:hAnsi="Arial" w:cs="Arial"/>
        </w:rPr>
        <w:t>Attention:</w:t>
      </w:r>
      <w:r w:rsidRPr="006E53C9">
        <w:rPr>
          <w:rFonts w:ascii="Arial" w:hAnsi="Arial" w:cs="Arial"/>
        </w:rPr>
        <w:tab/>
      </w:r>
      <w:r w:rsidR="00B77ECB">
        <w:rPr>
          <w:rFonts w:ascii="Arial" w:hAnsi="Arial" w:cs="Arial"/>
        </w:rPr>
        <w:t>Katerina Downard</w:t>
      </w:r>
    </w:p>
    <w:p w14:paraId="7DAA332B" w14:textId="77777777" w:rsidR="006E53C9" w:rsidRPr="006E53C9" w:rsidRDefault="006E53C9" w:rsidP="006E53C9">
      <w:pPr>
        <w:pStyle w:val="Attention"/>
        <w:rPr>
          <w:rFonts w:ascii="Arial" w:hAnsi="Arial" w:cs="Arial"/>
          <w:color w:val="FF0000"/>
        </w:rPr>
      </w:pPr>
      <w:r w:rsidRPr="006E53C9">
        <w:rPr>
          <w:rFonts w:ascii="Arial" w:hAnsi="Arial" w:cs="Arial"/>
          <w:color w:val="FF0000"/>
        </w:rPr>
        <w:tab/>
      </w:r>
      <w:r w:rsidRPr="006E53C9">
        <w:rPr>
          <w:rFonts w:ascii="Arial" w:hAnsi="Arial" w:cs="Arial"/>
        </w:rPr>
        <w:t>Senior Policy Analyst</w:t>
      </w:r>
    </w:p>
    <w:p w14:paraId="057A0737" w14:textId="77777777" w:rsidR="006E53C9" w:rsidRPr="006E53C9" w:rsidRDefault="006E53C9" w:rsidP="006E53C9">
      <w:pPr>
        <w:pStyle w:val="Attention"/>
        <w:rPr>
          <w:rFonts w:ascii="Arial" w:hAnsi="Arial" w:cs="Arial"/>
        </w:rPr>
      </w:pPr>
    </w:p>
    <w:p w14:paraId="35736F92" w14:textId="7614474C" w:rsidR="006E53C9" w:rsidRPr="006E53C9" w:rsidRDefault="006E53C9" w:rsidP="006E53C9">
      <w:pPr>
        <w:pStyle w:val="Re"/>
        <w:spacing w:after="0"/>
        <w:rPr>
          <w:rFonts w:cs="Arial"/>
          <w:sz w:val="22"/>
          <w:szCs w:val="22"/>
        </w:rPr>
      </w:pPr>
      <w:r w:rsidRPr="006E53C9">
        <w:rPr>
          <w:rFonts w:cs="Arial"/>
          <w:sz w:val="22"/>
          <w:szCs w:val="22"/>
        </w:rPr>
        <w:t>RE:</w:t>
      </w:r>
      <w:r w:rsidRPr="006E53C9">
        <w:rPr>
          <w:rFonts w:cs="Arial"/>
          <w:sz w:val="22"/>
          <w:szCs w:val="22"/>
        </w:rPr>
        <w:tab/>
        <w:t xml:space="preserve">Comments on </w:t>
      </w:r>
      <w:r w:rsidR="00B77ECB">
        <w:rPr>
          <w:rFonts w:cs="Arial"/>
          <w:sz w:val="22"/>
          <w:szCs w:val="22"/>
        </w:rPr>
        <w:t>Modernizing Ontario’s Vehicle Inspection program &amp; integrating safety and emissions inspections for commercial vehicles</w:t>
      </w:r>
      <w:r w:rsidRPr="006E53C9">
        <w:rPr>
          <w:rFonts w:cs="Arial"/>
          <w:sz w:val="22"/>
          <w:szCs w:val="22"/>
        </w:rPr>
        <w:t xml:space="preserve"> ERO Number 019-</w:t>
      </w:r>
      <w:r w:rsidR="00B77ECB">
        <w:rPr>
          <w:rFonts w:cs="Arial"/>
          <w:sz w:val="22"/>
          <w:szCs w:val="22"/>
        </w:rPr>
        <w:t>4277</w:t>
      </w:r>
    </w:p>
    <w:p w14:paraId="288BFC6C" w14:textId="77777777" w:rsidR="006E53C9" w:rsidRPr="006E53C9" w:rsidRDefault="006E53C9" w:rsidP="006E53C9">
      <w:pPr>
        <w:pStyle w:val="Re"/>
        <w:spacing w:after="0"/>
        <w:ind w:left="1440" w:hanging="1440"/>
        <w:jc w:val="both"/>
        <w:rPr>
          <w:rFonts w:cs="Arial"/>
          <w:sz w:val="22"/>
          <w:szCs w:val="22"/>
        </w:rPr>
      </w:pPr>
    </w:p>
    <w:p w14:paraId="1D5F808C" w14:textId="05C211C6" w:rsidR="006E53C9" w:rsidRPr="006E53C9" w:rsidRDefault="003A240A" w:rsidP="006E53C9">
      <w:pPr>
        <w:rPr>
          <w:rFonts w:cs="Arial"/>
          <w:sz w:val="22"/>
          <w:szCs w:val="22"/>
        </w:rPr>
      </w:pPr>
      <w:r>
        <w:rPr>
          <w:rFonts w:cs="Arial"/>
          <w:sz w:val="22"/>
          <w:szCs w:val="22"/>
        </w:rPr>
        <w:t>T</w:t>
      </w:r>
      <w:r w:rsidR="006E53C9" w:rsidRPr="006E53C9">
        <w:rPr>
          <w:rFonts w:cs="Arial"/>
          <w:sz w:val="22"/>
          <w:szCs w:val="22"/>
        </w:rPr>
        <w:t xml:space="preserve">he Ontario Road Builders’ Association (ORBA) would like to provide the following written comments in response to the posting of </w:t>
      </w:r>
      <w:r w:rsidR="00F3110F">
        <w:rPr>
          <w:rFonts w:cs="Arial"/>
          <w:sz w:val="22"/>
          <w:szCs w:val="22"/>
        </w:rPr>
        <w:t xml:space="preserve">the </w:t>
      </w:r>
      <w:r w:rsidR="006E53C9" w:rsidRPr="006E53C9">
        <w:rPr>
          <w:rFonts w:cs="Arial"/>
          <w:sz w:val="22"/>
          <w:szCs w:val="22"/>
        </w:rPr>
        <w:t xml:space="preserve">draft </w:t>
      </w:r>
      <w:r w:rsidR="00F3110F">
        <w:rPr>
          <w:rFonts w:cs="Arial"/>
          <w:sz w:val="22"/>
          <w:szCs w:val="22"/>
        </w:rPr>
        <w:t xml:space="preserve">regulation: </w:t>
      </w:r>
      <w:r>
        <w:rPr>
          <w:rFonts w:cs="Arial"/>
          <w:sz w:val="22"/>
          <w:szCs w:val="22"/>
        </w:rPr>
        <w:t>Modernizing Ontario’s Vehicle Inspection Program &amp; Integrating Safety and Emissions Inspections for Commercial Vehicles as posted</w:t>
      </w:r>
      <w:r w:rsidR="006E53C9" w:rsidRPr="006E53C9">
        <w:rPr>
          <w:rFonts w:cs="Arial"/>
          <w:sz w:val="22"/>
          <w:szCs w:val="22"/>
        </w:rPr>
        <w:t xml:space="preserve"> on the ERO (Environmental Registry for Ontario) for public comment (ERO #019-</w:t>
      </w:r>
      <w:r w:rsidR="00B77ECB">
        <w:rPr>
          <w:rFonts w:cs="Arial"/>
          <w:sz w:val="22"/>
          <w:szCs w:val="22"/>
        </w:rPr>
        <w:t>4277</w:t>
      </w:r>
      <w:r w:rsidR="006E53C9" w:rsidRPr="006E53C9">
        <w:rPr>
          <w:rFonts w:cs="Arial"/>
          <w:sz w:val="22"/>
          <w:szCs w:val="22"/>
        </w:rPr>
        <w:t xml:space="preserve">). </w:t>
      </w:r>
    </w:p>
    <w:p w14:paraId="73D32F02" w14:textId="77777777" w:rsidR="006E53C9" w:rsidRPr="006E53C9" w:rsidRDefault="006E53C9" w:rsidP="006E53C9">
      <w:pPr>
        <w:rPr>
          <w:rFonts w:cs="Arial"/>
          <w:sz w:val="22"/>
          <w:szCs w:val="22"/>
        </w:rPr>
      </w:pPr>
    </w:p>
    <w:p w14:paraId="07BF49C1" w14:textId="01195D8A" w:rsidR="006E53C9" w:rsidRDefault="006E53C9" w:rsidP="006E53C9">
      <w:pPr>
        <w:rPr>
          <w:rFonts w:eastAsia="Calibri" w:cs="Arial"/>
          <w:spacing w:val="0"/>
          <w:sz w:val="22"/>
          <w:szCs w:val="22"/>
        </w:rPr>
      </w:pPr>
      <w:r w:rsidRPr="006E53C9">
        <w:rPr>
          <w:rFonts w:cs="Arial"/>
          <w:sz w:val="22"/>
          <w:szCs w:val="22"/>
        </w:rPr>
        <w:t xml:space="preserve">The Ontario Road Builders’ Association is proud to represent the road building sector in Ontario. Our members build the majority of provincial and municipal roads, bridges and transportation infrastructure across the province. </w:t>
      </w:r>
      <w:r w:rsidR="003A240A" w:rsidRPr="003A240A">
        <w:rPr>
          <w:rFonts w:eastAsia="Calibri" w:cs="Arial"/>
          <w:spacing w:val="0"/>
          <w:sz w:val="22"/>
          <w:szCs w:val="22"/>
        </w:rPr>
        <w:t>The road building sector directly and indirectly employs approximately 56,000 workers at peak season and impacts all Ontarians.</w:t>
      </w:r>
    </w:p>
    <w:p w14:paraId="45262FA1" w14:textId="64FE0BAE" w:rsidR="003A240A" w:rsidRDefault="003A240A" w:rsidP="006E53C9">
      <w:pPr>
        <w:rPr>
          <w:rFonts w:eastAsia="Calibri" w:cs="Arial"/>
          <w:spacing w:val="0"/>
          <w:sz w:val="22"/>
          <w:szCs w:val="22"/>
        </w:rPr>
      </w:pPr>
    </w:p>
    <w:p w14:paraId="0112EF80" w14:textId="42C68307" w:rsidR="003A240A" w:rsidRDefault="007D10B4" w:rsidP="006E53C9">
      <w:pPr>
        <w:rPr>
          <w:rFonts w:eastAsia="Calibri" w:cs="Arial"/>
          <w:spacing w:val="0"/>
          <w:sz w:val="22"/>
          <w:szCs w:val="22"/>
        </w:rPr>
      </w:pPr>
      <w:r>
        <w:rPr>
          <w:rFonts w:eastAsia="Calibri" w:cs="Arial"/>
          <w:spacing w:val="0"/>
          <w:sz w:val="22"/>
          <w:szCs w:val="22"/>
        </w:rPr>
        <w:t>ORBA supports the</w:t>
      </w:r>
      <w:r w:rsidR="00B159DA">
        <w:rPr>
          <w:rFonts w:eastAsia="Calibri" w:cs="Arial"/>
          <w:spacing w:val="0"/>
          <w:sz w:val="22"/>
          <w:szCs w:val="22"/>
        </w:rPr>
        <w:t xml:space="preserve"> shift towards more digital, streamlined approaches, and we recognize that the paper-based MVIS program </w:t>
      </w:r>
      <w:r w:rsidR="00B84E86">
        <w:rPr>
          <w:rFonts w:eastAsia="Calibri" w:cs="Arial"/>
          <w:spacing w:val="0"/>
          <w:sz w:val="22"/>
          <w:szCs w:val="22"/>
        </w:rPr>
        <w:t xml:space="preserve">has become outdated. </w:t>
      </w:r>
      <w:r w:rsidR="003C5B7B">
        <w:rPr>
          <w:rFonts w:eastAsia="Calibri" w:cs="Arial"/>
          <w:spacing w:val="0"/>
          <w:sz w:val="22"/>
          <w:szCs w:val="22"/>
        </w:rPr>
        <w:t xml:space="preserve">Moving the vehicle emissions process </w:t>
      </w:r>
      <w:r w:rsidR="00884962">
        <w:rPr>
          <w:rFonts w:eastAsia="Calibri" w:cs="Arial"/>
          <w:spacing w:val="0"/>
          <w:sz w:val="22"/>
          <w:szCs w:val="22"/>
        </w:rPr>
        <w:t xml:space="preserve">to a digital platform and integrating it with other functions of vehicle safety already being performed by MVIS stations will likely save time and administrative costs in the future. </w:t>
      </w:r>
    </w:p>
    <w:p w14:paraId="549D8C11" w14:textId="77777777" w:rsidR="00F3110F" w:rsidRDefault="00F3110F" w:rsidP="006E53C9">
      <w:pPr>
        <w:rPr>
          <w:rFonts w:eastAsia="Calibri" w:cs="Arial"/>
          <w:spacing w:val="0"/>
          <w:sz w:val="22"/>
          <w:szCs w:val="22"/>
        </w:rPr>
      </w:pPr>
    </w:p>
    <w:p w14:paraId="46B8F49E" w14:textId="654B9645" w:rsidR="00331687" w:rsidRDefault="00851C71" w:rsidP="006E53C9">
      <w:pPr>
        <w:rPr>
          <w:rFonts w:eastAsia="Calibri" w:cs="Arial"/>
          <w:spacing w:val="0"/>
          <w:sz w:val="22"/>
          <w:szCs w:val="22"/>
        </w:rPr>
      </w:pPr>
      <w:r>
        <w:rPr>
          <w:rFonts w:eastAsia="Calibri" w:cs="Arial"/>
          <w:spacing w:val="0"/>
          <w:sz w:val="22"/>
          <w:szCs w:val="22"/>
        </w:rPr>
        <w:t xml:space="preserve">That said, ORBA is concerned that the upfront costs and increased inspection details may lead to a significant increase in operational costs. </w:t>
      </w:r>
      <w:r w:rsidR="00CA6164">
        <w:rPr>
          <w:rFonts w:eastAsia="Calibri" w:cs="Arial"/>
          <w:spacing w:val="0"/>
          <w:sz w:val="22"/>
          <w:szCs w:val="22"/>
        </w:rPr>
        <w:t>The service costs and additional financial burden on service stations remains unclear and could lead to some smaller stations leaving the business</w:t>
      </w:r>
      <w:r w:rsidR="00331687">
        <w:rPr>
          <w:rFonts w:eastAsia="Calibri" w:cs="Arial"/>
          <w:spacing w:val="0"/>
          <w:sz w:val="22"/>
          <w:szCs w:val="22"/>
        </w:rPr>
        <w:t xml:space="preserve">, a consequence of which includes a loss of </w:t>
      </w:r>
      <w:r w:rsidR="00AE28F8">
        <w:rPr>
          <w:rFonts w:eastAsia="Calibri" w:cs="Arial"/>
          <w:spacing w:val="0"/>
          <w:sz w:val="22"/>
          <w:szCs w:val="22"/>
        </w:rPr>
        <w:t xml:space="preserve">valuable </w:t>
      </w:r>
      <w:r w:rsidR="00331687">
        <w:rPr>
          <w:rFonts w:eastAsia="Calibri" w:cs="Arial"/>
          <w:spacing w:val="0"/>
          <w:sz w:val="22"/>
          <w:szCs w:val="22"/>
        </w:rPr>
        <w:t>institutional knowledge.</w:t>
      </w:r>
      <w:r w:rsidR="00AE28F8">
        <w:rPr>
          <w:rFonts w:eastAsia="Calibri" w:cs="Arial"/>
          <w:spacing w:val="0"/>
          <w:sz w:val="22"/>
          <w:szCs w:val="22"/>
        </w:rPr>
        <w:t xml:space="preserve"> ORBA anticipates that some of the additional costs will be transferred onto vehicle owners and therefore impact members who own large fleets. Until the full scope of the financial burden is outlined, ORBA will continue to be engaged on this issue.  </w:t>
      </w:r>
    </w:p>
    <w:p w14:paraId="025BF95D" w14:textId="77777777" w:rsidR="00331687" w:rsidRDefault="00331687" w:rsidP="006E53C9">
      <w:pPr>
        <w:rPr>
          <w:rFonts w:eastAsia="Calibri" w:cs="Arial"/>
          <w:spacing w:val="0"/>
          <w:sz w:val="22"/>
          <w:szCs w:val="22"/>
        </w:rPr>
      </w:pPr>
    </w:p>
    <w:p w14:paraId="65480D2B" w14:textId="35E19E53" w:rsidR="003A240A" w:rsidRPr="00F90F30" w:rsidRDefault="00AE28F8" w:rsidP="006E53C9">
      <w:pPr>
        <w:rPr>
          <w:rFonts w:eastAsia="Calibri" w:cs="Arial"/>
          <w:spacing w:val="0"/>
          <w:sz w:val="22"/>
          <w:szCs w:val="22"/>
        </w:rPr>
      </w:pPr>
      <w:r>
        <w:rPr>
          <w:rFonts w:eastAsia="Calibri" w:cs="Arial"/>
          <w:spacing w:val="0"/>
          <w:sz w:val="22"/>
          <w:szCs w:val="22"/>
        </w:rPr>
        <w:t>Furthermore, O</w:t>
      </w:r>
      <w:r w:rsidR="00F90F30">
        <w:rPr>
          <w:rFonts w:eastAsia="Calibri" w:cs="Arial"/>
          <w:spacing w:val="0"/>
          <w:sz w:val="22"/>
          <w:szCs w:val="22"/>
        </w:rPr>
        <w:t xml:space="preserve">RBA members have also expressed concerns that the new digital system might require additional training. The Ministry might consider providing detailed training sessions well before the official program launch in 2023. </w:t>
      </w:r>
      <w:r>
        <w:rPr>
          <w:rFonts w:eastAsia="Calibri" w:cs="Arial"/>
          <w:spacing w:val="0"/>
          <w:sz w:val="22"/>
          <w:szCs w:val="22"/>
        </w:rPr>
        <w:t xml:space="preserve">The </w:t>
      </w:r>
      <w:r w:rsidR="007D10B4">
        <w:rPr>
          <w:rFonts w:eastAsia="Calibri" w:cs="Arial"/>
          <w:spacing w:val="0"/>
          <w:sz w:val="22"/>
          <w:szCs w:val="22"/>
        </w:rPr>
        <w:t xml:space="preserve">two-year grandfathering clause should be sufficient for </w:t>
      </w:r>
      <w:r w:rsidR="005F7B51">
        <w:rPr>
          <w:rFonts w:eastAsia="Calibri" w:cs="Arial"/>
          <w:spacing w:val="0"/>
          <w:sz w:val="22"/>
          <w:szCs w:val="22"/>
        </w:rPr>
        <w:t>industry</w:t>
      </w:r>
      <w:r w:rsidR="007D10B4">
        <w:rPr>
          <w:rFonts w:eastAsia="Calibri" w:cs="Arial"/>
          <w:spacing w:val="0"/>
          <w:sz w:val="22"/>
          <w:szCs w:val="22"/>
        </w:rPr>
        <w:t xml:space="preserve"> to comply with the program. The Ministry might consider including some milestones to avoid industry</w:t>
      </w:r>
      <w:r w:rsidR="00B159DA">
        <w:rPr>
          <w:rFonts w:eastAsia="Calibri" w:cs="Arial"/>
          <w:spacing w:val="0"/>
          <w:sz w:val="22"/>
          <w:szCs w:val="22"/>
        </w:rPr>
        <w:t xml:space="preserve"> disruption</w:t>
      </w:r>
      <w:r w:rsidR="007D10B4">
        <w:rPr>
          <w:rFonts w:eastAsia="Calibri" w:cs="Arial"/>
          <w:spacing w:val="0"/>
          <w:sz w:val="22"/>
          <w:szCs w:val="22"/>
        </w:rPr>
        <w:t xml:space="preserve"> when the grandfathering approaches its end.</w:t>
      </w:r>
    </w:p>
    <w:p w14:paraId="01A60EC7" w14:textId="77777777" w:rsidR="00426F08" w:rsidRDefault="00426F08" w:rsidP="006E53C9">
      <w:pPr>
        <w:rPr>
          <w:rFonts w:cs="Arial"/>
          <w:sz w:val="22"/>
          <w:szCs w:val="22"/>
        </w:rPr>
      </w:pPr>
    </w:p>
    <w:p w14:paraId="187251F7" w14:textId="77777777" w:rsidR="007607BA" w:rsidRDefault="006E53C9" w:rsidP="006E53C9">
      <w:pPr>
        <w:rPr>
          <w:rFonts w:cs="Arial"/>
          <w:sz w:val="22"/>
          <w:szCs w:val="22"/>
        </w:rPr>
      </w:pPr>
      <w:r w:rsidRPr="006E53C9">
        <w:rPr>
          <w:rFonts w:cs="Arial"/>
          <w:sz w:val="22"/>
          <w:szCs w:val="22"/>
        </w:rPr>
        <w:lastRenderedPageBreak/>
        <w:t xml:space="preserve">Thank you for the opportunity to provide comments. Please do not hesitate to contact </w:t>
      </w:r>
      <w:r w:rsidR="007607BA">
        <w:rPr>
          <w:rFonts w:cs="Arial"/>
          <w:sz w:val="22"/>
          <w:szCs w:val="22"/>
        </w:rPr>
        <w:t>Brianna Puigmarti</w:t>
      </w:r>
      <w:r w:rsidRPr="006E53C9">
        <w:rPr>
          <w:rFonts w:cs="Arial"/>
          <w:sz w:val="22"/>
          <w:szCs w:val="22"/>
        </w:rPr>
        <w:t xml:space="preserve">, </w:t>
      </w:r>
      <w:r w:rsidR="00AE28F8">
        <w:rPr>
          <w:rFonts w:cs="Arial"/>
          <w:sz w:val="22"/>
          <w:szCs w:val="22"/>
        </w:rPr>
        <w:t xml:space="preserve">Policy Advisor, </w:t>
      </w:r>
      <w:r w:rsidR="007607BA">
        <w:rPr>
          <w:rFonts w:cs="Arial"/>
          <w:sz w:val="22"/>
          <w:szCs w:val="22"/>
        </w:rPr>
        <w:t>Policy &amp; Stakeholder Relations Division</w:t>
      </w:r>
      <w:r w:rsidRPr="006E53C9">
        <w:rPr>
          <w:rFonts w:cs="Arial"/>
          <w:sz w:val="22"/>
          <w:szCs w:val="22"/>
        </w:rPr>
        <w:t xml:space="preserve">, at </w:t>
      </w:r>
      <w:hyperlink r:id="rId9" w:history="1">
        <w:r w:rsidR="00AE28F8" w:rsidRPr="00D03BE2">
          <w:rPr>
            <w:rStyle w:val="Hyperlink"/>
            <w:rFonts w:cs="Arial"/>
            <w:sz w:val="22"/>
            <w:szCs w:val="22"/>
          </w:rPr>
          <w:t>brianna.puigmarti@orba.org</w:t>
        </w:r>
      </w:hyperlink>
      <w:r w:rsidRPr="006E53C9">
        <w:rPr>
          <w:rFonts w:cs="Arial"/>
          <w:sz w:val="22"/>
          <w:szCs w:val="22"/>
        </w:rPr>
        <w:t xml:space="preserve">. </w:t>
      </w:r>
    </w:p>
    <w:p w14:paraId="6538A746" w14:textId="77777777" w:rsidR="007607BA" w:rsidRDefault="007607BA" w:rsidP="006E53C9">
      <w:pPr>
        <w:rPr>
          <w:rFonts w:cs="Arial"/>
          <w:sz w:val="22"/>
          <w:szCs w:val="22"/>
        </w:rPr>
      </w:pPr>
    </w:p>
    <w:p w14:paraId="2B14BFDE" w14:textId="74BF2D45" w:rsidR="006E53C9" w:rsidRPr="006E53C9" w:rsidRDefault="006E53C9" w:rsidP="006E53C9">
      <w:pPr>
        <w:rPr>
          <w:rFonts w:eastAsiaTheme="minorEastAsia" w:cs="Arial"/>
          <w:sz w:val="22"/>
          <w:szCs w:val="22"/>
          <w:lang w:eastAsia="en-CA"/>
        </w:rPr>
      </w:pPr>
      <w:r w:rsidRPr="006E53C9">
        <w:rPr>
          <w:rFonts w:eastAsiaTheme="minorEastAsia" w:cs="Arial"/>
          <w:sz w:val="22"/>
          <w:szCs w:val="22"/>
          <w:lang w:eastAsia="en-CA"/>
        </w:rPr>
        <w:t>We are available to answer any questions regarding this submission</w:t>
      </w:r>
      <w:r w:rsidRPr="006E53C9">
        <w:rPr>
          <w:rFonts w:cs="Arial"/>
          <w:sz w:val="22"/>
          <w:szCs w:val="22"/>
        </w:rPr>
        <w:t>.</w:t>
      </w:r>
    </w:p>
    <w:p w14:paraId="0FC06E68" w14:textId="77777777" w:rsidR="00426F08" w:rsidRDefault="00426F08" w:rsidP="006E53C9">
      <w:pPr>
        <w:rPr>
          <w:rFonts w:cs="Arial"/>
          <w:sz w:val="22"/>
          <w:szCs w:val="22"/>
        </w:rPr>
      </w:pPr>
    </w:p>
    <w:p w14:paraId="277CE44A" w14:textId="77777777" w:rsidR="00426F08" w:rsidRDefault="00426F08" w:rsidP="006E53C9">
      <w:pPr>
        <w:rPr>
          <w:rFonts w:cs="Arial"/>
          <w:sz w:val="22"/>
          <w:szCs w:val="22"/>
        </w:rPr>
      </w:pPr>
    </w:p>
    <w:p w14:paraId="78C3E887" w14:textId="64583883" w:rsidR="006E53C9" w:rsidRPr="006E53C9" w:rsidRDefault="006E53C9" w:rsidP="006E53C9">
      <w:pPr>
        <w:rPr>
          <w:rFonts w:cs="Arial"/>
          <w:sz w:val="22"/>
          <w:szCs w:val="22"/>
        </w:rPr>
      </w:pPr>
      <w:r w:rsidRPr="006E53C9">
        <w:rPr>
          <w:rFonts w:cs="Arial"/>
          <w:sz w:val="22"/>
          <w:szCs w:val="22"/>
        </w:rPr>
        <w:t>Sincerely,</w:t>
      </w:r>
    </w:p>
    <w:p w14:paraId="48A5C1F4" w14:textId="77777777" w:rsidR="00A2283C" w:rsidRDefault="00A2283C" w:rsidP="00A2283C">
      <w:pPr>
        <w:rPr>
          <w:rFonts w:cs="Arial"/>
          <w:sz w:val="22"/>
          <w:szCs w:val="22"/>
        </w:rPr>
      </w:pPr>
    </w:p>
    <w:p w14:paraId="6565490C" w14:textId="2F180C89" w:rsidR="006E53C9" w:rsidRPr="006E53C9" w:rsidRDefault="006E53C9" w:rsidP="00A2283C">
      <w:pPr>
        <w:rPr>
          <w:rFonts w:cs="Arial"/>
          <w:sz w:val="22"/>
          <w:szCs w:val="22"/>
        </w:rPr>
      </w:pPr>
      <w:r w:rsidRPr="006E53C9">
        <w:rPr>
          <w:rFonts w:cs="Arial"/>
          <w:sz w:val="22"/>
          <w:szCs w:val="22"/>
        </w:rPr>
        <w:t>Bryan Hocking</w:t>
      </w:r>
    </w:p>
    <w:p w14:paraId="79B02E7E" w14:textId="77777777" w:rsidR="006E53C9" w:rsidRPr="006E53C9" w:rsidRDefault="006E53C9" w:rsidP="006E53C9">
      <w:pPr>
        <w:tabs>
          <w:tab w:val="left" w:pos="1440"/>
        </w:tabs>
        <w:rPr>
          <w:rFonts w:cs="Arial"/>
          <w:sz w:val="22"/>
          <w:szCs w:val="22"/>
        </w:rPr>
      </w:pPr>
      <w:r w:rsidRPr="006E53C9">
        <w:rPr>
          <w:rFonts w:cs="Arial"/>
          <w:sz w:val="22"/>
          <w:szCs w:val="22"/>
        </w:rPr>
        <w:t>Chief Executive Officer</w:t>
      </w:r>
    </w:p>
    <w:p w14:paraId="76F48F81" w14:textId="77777777" w:rsidR="006E53C9" w:rsidRPr="006E53C9" w:rsidRDefault="006E53C9" w:rsidP="006E53C9">
      <w:pPr>
        <w:tabs>
          <w:tab w:val="left" w:pos="1440"/>
        </w:tabs>
        <w:rPr>
          <w:rFonts w:cs="Arial"/>
          <w:sz w:val="22"/>
          <w:szCs w:val="22"/>
        </w:rPr>
      </w:pPr>
      <w:r w:rsidRPr="006E53C9">
        <w:rPr>
          <w:rFonts w:cs="Arial"/>
          <w:sz w:val="22"/>
          <w:szCs w:val="22"/>
        </w:rPr>
        <w:t>Ontario Road Builders’ Association</w:t>
      </w:r>
    </w:p>
    <w:p w14:paraId="1F325242" w14:textId="77777777" w:rsidR="006E53C9" w:rsidRPr="006E53C9" w:rsidRDefault="006E53C9" w:rsidP="006E53C9">
      <w:pPr>
        <w:tabs>
          <w:tab w:val="left" w:pos="1440"/>
        </w:tabs>
        <w:rPr>
          <w:rFonts w:cs="Arial"/>
          <w:sz w:val="22"/>
          <w:szCs w:val="22"/>
        </w:rPr>
      </w:pPr>
    </w:p>
    <w:p w14:paraId="688A7455" w14:textId="77777777" w:rsidR="006E53C9" w:rsidRPr="006E53C9" w:rsidRDefault="006E53C9" w:rsidP="006E53C9">
      <w:pPr>
        <w:tabs>
          <w:tab w:val="left" w:pos="1440"/>
        </w:tabs>
        <w:rPr>
          <w:rFonts w:cs="Arial"/>
          <w:sz w:val="22"/>
          <w:szCs w:val="22"/>
        </w:rPr>
      </w:pPr>
    </w:p>
    <w:p w14:paraId="1B49F167" w14:textId="19F257A7" w:rsidR="006E53C9" w:rsidRPr="006E53C9" w:rsidRDefault="006E53C9" w:rsidP="006E53C9">
      <w:pPr>
        <w:tabs>
          <w:tab w:val="left" w:pos="1440"/>
        </w:tabs>
        <w:rPr>
          <w:rFonts w:cs="Arial"/>
          <w:sz w:val="22"/>
          <w:szCs w:val="22"/>
        </w:rPr>
      </w:pPr>
      <w:r w:rsidRPr="006E53C9">
        <w:rPr>
          <w:rFonts w:cs="Arial"/>
          <w:sz w:val="22"/>
          <w:szCs w:val="22"/>
        </w:rPr>
        <w:t>Cc: ORBA Board of Directors</w:t>
      </w:r>
    </w:p>
    <w:p w14:paraId="7EBEB5F6" w14:textId="77777777" w:rsidR="006E53C9" w:rsidRDefault="006E53C9" w:rsidP="006E53C9">
      <w:pPr>
        <w:tabs>
          <w:tab w:val="left" w:pos="1440"/>
        </w:tabs>
        <w:rPr>
          <w:rFonts w:ascii="Calibri" w:hAnsi="Calibri" w:cs="Calibri"/>
          <w:sz w:val="22"/>
          <w:szCs w:val="22"/>
        </w:rPr>
      </w:pPr>
    </w:p>
    <w:p w14:paraId="75578B63" w14:textId="77777777" w:rsidR="006E53C9" w:rsidRDefault="006E53C9" w:rsidP="006E53C9">
      <w:pPr>
        <w:tabs>
          <w:tab w:val="left" w:pos="1440"/>
        </w:tabs>
        <w:rPr>
          <w:rFonts w:ascii="Calibri" w:hAnsi="Calibri" w:cs="Calibri"/>
          <w:sz w:val="22"/>
          <w:szCs w:val="22"/>
        </w:rPr>
      </w:pPr>
    </w:p>
    <w:p w14:paraId="5C2C2ABD" w14:textId="77777777" w:rsidR="00071C9B" w:rsidRPr="009A7E59" w:rsidRDefault="00071C9B">
      <w:pPr>
        <w:rPr>
          <w:lang w:val="en-CA"/>
        </w:rPr>
      </w:pPr>
    </w:p>
    <w:sectPr w:rsidR="00071C9B" w:rsidRPr="009A7E59" w:rsidSect="00196214">
      <w:headerReference w:type="default" r:id="rId10"/>
      <w:footerReference w:type="default" r:id="rId11"/>
      <w:pgSz w:w="12422" w:h="16022"/>
      <w:pgMar w:top="1440" w:right="1440" w:bottom="1440" w:left="144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2FB4C" w14:textId="77777777" w:rsidR="003D22D0" w:rsidRDefault="003D22D0">
      <w:r>
        <w:separator/>
      </w:r>
    </w:p>
  </w:endnote>
  <w:endnote w:type="continuationSeparator" w:id="0">
    <w:p w14:paraId="59C3233E" w14:textId="77777777" w:rsidR="003D22D0" w:rsidRDefault="003D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547976"/>
      <w:docPartObj>
        <w:docPartGallery w:val="Page Numbers (Bottom of Page)"/>
        <w:docPartUnique/>
      </w:docPartObj>
    </w:sdtPr>
    <w:sdtEndPr>
      <w:rPr>
        <w:noProof/>
      </w:rPr>
    </w:sdtEndPr>
    <w:sdtContent>
      <w:p w14:paraId="5D4B3E51" w14:textId="3AE29339" w:rsidR="005D519E" w:rsidRDefault="005D51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17F36A" w14:textId="77777777" w:rsidR="005D519E" w:rsidRDefault="005D5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90CBE" w14:textId="77777777" w:rsidR="003D22D0" w:rsidRDefault="003D22D0">
      <w:r>
        <w:separator/>
      </w:r>
    </w:p>
  </w:footnote>
  <w:footnote w:type="continuationSeparator" w:id="0">
    <w:p w14:paraId="4620DD6C" w14:textId="77777777" w:rsidR="003D22D0" w:rsidRDefault="003D2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A27F" w14:textId="77777777" w:rsidR="007E4EAB" w:rsidRDefault="00071C9B">
    <w:pPr>
      <w:pStyle w:val="Header"/>
    </w:pPr>
    <w:r>
      <w:rPr>
        <w:noProof/>
        <w:lang w:val="en-CA" w:eastAsia="en-CA"/>
      </w:rPr>
      <w:drawing>
        <wp:anchor distT="0" distB="0" distL="114300" distR="114300" simplePos="0" relativeHeight="251657728" behindDoc="1" locked="0" layoutInCell="1" allowOverlap="1" wp14:anchorId="240488F0" wp14:editId="5D0627F1">
          <wp:simplePos x="0" y="0"/>
          <wp:positionH relativeFrom="page">
            <wp:posOffset>0</wp:posOffset>
          </wp:positionH>
          <wp:positionV relativeFrom="page">
            <wp:posOffset>1533525</wp:posOffset>
          </wp:positionV>
          <wp:extent cx="7891780" cy="8639175"/>
          <wp:effectExtent l="0" t="0" r="0" b="9525"/>
          <wp:wrapNone/>
          <wp:docPr id="1" name="Picture 1" descr="ORBA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BA Letterhead.jpg"/>
                  <pic:cNvPicPr>
                    <a:picLocks noChangeAspect="1" noChangeArrowheads="1"/>
                  </pic:cNvPicPr>
                </pic:nvPicPr>
                <pic:blipFill>
                  <a:blip r:embed="rId1">
                    <a:extLst>
                      <a:ext uri="{28A0092B-C50C-407E-A947-70E740481C1C}">
                        <a14:useLocalDpi xmlns:a14="http://schemas.microsoft.com/office/drawing/2010/main" val="0"/>
                      </a:ext>
                    </a:extLst>
                  </a:blip>
                  <a:srcRect t="15074"/>
                  <a:stretch>
                    <a:fillRect/>
                  </a:stretch>
                </pic:blipFill>
                <pic:spPr bwMode="auto">
                  <a:xfrm>
                    <a:off x="0" y="0"/>
                    <a:ext cx="7891780" cy="863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3EEF"/>
    <w:multiLevelType w:val="hybridMultilevel"/>
    <w:tmpl w:val="45C28D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2DD49D8"/>
    <w:multiLevelType w:val="hybridMultilevel"/>
    <w:tmpl w:val="BAD2A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EB0FCA"/>
    <w:multiLevelType w:val="multilevel"/>
    <w:tmpl w:val="7D7C99C6"/>
    <w:name w:val="Gen"/>
    <w:lvl w:ilvl="0">
      <w:start w:val="1"/>
      <w:numFmt w:val="decimal"/>
      <w:lvlRestart w:val="0"/>
      <w:pStyle w:val="GenL1"/>
      <w:lvlText w:val="%1."/>
      <w:lvlJc w:val="left"/>
      <w:pPr>
        <w:tabs>
          <w:tab w:val="num" w:pos="720"/>
        </w:tabs>
        <w:ind w:left="720" w:hanging="720"/>
      </w:pPr>
      <w:rPr>
        <w:rFonts w:hint="default"/>
        <w:b w:val="0"/>
      </w:rPr>
    </w:lvl>
    <w:lvl w:ilvl="1">
      <w:start w:val="1"/>
      <w:numFmt w:val="lowerLetter"/>
      <w:pStyle w:val="GenL2"/>
      <w:lvlText w:val="(%2)"/>
      <w:lvlJc w:val="left"/>
      <w:pPr>
        <w:tabs>
          <w:tab w:val="num" w:pos="1440"/>
        </w:tabs>
        <w:ind w:left="1440" w:hanging="720"/>
      </w:pPr>
      <w:rPr>
        <w:rFonts w:hint="default"/>
      </w:rPr>
    </w:lvl>
    <w:lvl w:ilvl="2">
      <w:start w:val="1"/>
      <w:numFmt w:val="lowerRoman"/>
      <w:pStyle w:val="GenL3"/>
      <w:lvlText w:val="(%3)"/>
      <w:lvlJc w:val="right"/>
      <w:pPr>
        <w:tabs>
          <w:tab w:val="num" w:pos="2160"/>
        </w:tabs>
        <w:ind w:left="2160" w:hanging="432"/>
      </w:pPr>
      <w:rPr>
        <w:rFonts w:hint="default"/>
      </w:rPr>
    </w:lvl>
    <w:lvl w:ilvl="3">
      <w:start w:val="1"/>
      <w:numFmt w:val="upperLetter"/>
      <w:pStyle w:val="GenL4"/>
      <w:lvlText w:val="(%4)"/>
      <w:lvlJc w:val="left"/>
      <w:pPr>
        <w:tabs>
          <w:tab w:val="num" w:pos="2880"/>
        </w:tabs>
        <w:ind w:left="2880" w:hanging="720"/>
      </w:pPr>
      <w:rPr>
        <w:rFonts w:hint="default"/>
      </w:rPr>
    </w:lvl>
    <w:lvl w:ilvl="4">
      <w:start w:val="1"/>
      <w:numFmt w:val="upperRoman"/>
      <w:pStyle w:val="GenL5"/>
      <w:lvlText w:val="(%5)"/>
      <w:lvlJc w:val="right"/>
      <w:pPr>
        <w:tabs>
          <w:tab w:val="num" w:pos="3600"/>
        </w:tabs>
        <w:ind w:left="3600" w:hanging="432"/>
      </w:pPr>
      <w:rPr>
        <w:rFonts w:hint="default"/>
      </w:rPr>
    </w:lvl>
    <w:lvl w:ilvl="5">
      <w:start w:val="1"/>
      <w:numFmt w:val="decimal"/>
      <w:pStyle w:val="GenL6"/>
      <w:lvlText w:val="(%6)"/>
      <w:lvlJc w:val="left"/>
      <w:pPr>
        <w:tabs>
          <w:tab w:val="num" w:pos="4320"/>
        </w:tabs>
        <w:ind w:left="4320" w:hanging="720"/>
      </w:pPr>
      <w:rPr>
        <w:rFonts w:hint="default"/>
      </w:rPr>
    </w:lvl>
    <w:lvl w:ilvl="6">
      <w:start w:val="1"/>
      <w:numFmt w:val="lowerLetter"/>
      <w:pStyle w:val="GenL7"/>
      <w:lvlText w:val="%7)"/>
      <w:lvlJc w:val="left"/>
      <w:pPr>
        <w:tabs>
          <w:tab w:val="num" w:pos="5040"/>
        </w:tabs>
        <w:ind w:left="5040" w:hanging="720"/>
      </w:pPr>
      <w:rPr>
        <w:rFonts w:hint="default"/>
      </w:rPr>
    </w:lvl>
    <w:lvl w:ilvl="7">
      <w:start w:val="1"/>
      <w:numFmt w:val="lowerRoman"/>
      <w:pStyle w:val="GenL8"/>
      <w:lvlText w:val="%8)"/>
      <w:lvlJc w:val="right"/>
      <w:pPr>
        <w:tabs>
          <w:tab w:val="num" w:pos="5760"/>
        </w:tabs>
        <w:ind w:left="5760" w:hanging="432"/>
      </w:pPr>
      <w:rPr>
        <w:rFonts w:hint="default"/>
      </w:rPr>
    </w:lvl>
    <w:lvl w:ilvl="8">
      <w:start w:val="1"/>
      <w:numFmt w:val="decimal"/>
      <w:pStyle w:val="GenL9"/>
      <w:lvlText w:val="%9)"/>
      <w:lvlJc w:val="left"/>
      <w:pPr>
        <w:tabs>
          <w:tab w:val="num" w:pos="6480"/>
        </w:tabs>
        <w:ind w:left="6480" w:hanging="720"/>
      </w:pPr>
      <w:rPr>
        <w:rFonts w:hint="default"/>
      </w:rPr>
    </w:lvl>
  </w:abstractNum>
  <w:abstractNum w:abstractNumId="3" w15:restartNumberingAfterBreak="0">
    <w:nsid w:val="4AA1483D"/>
    <w:multiLevelType w:val="hybridMultilevel"/>
    <w:tmpl w:val="2C0C26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0C6B44"/>
    <w:multiLevelType w:val="hybridMultilevel"/>
    <w:tmpl w:val="83CE1066"/>
    <w:lvl w:ilvl="0" w:tplc="85C2F48A">
      <w:start w:val="3"/>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C9B"/>
    <w:rsid w:val="0000214D"/>
    <w:rsid w:val="00071C9B"/>
    <w:rsid w:val="00082FF3"/>
    <w:rsid w:val="00106739"/>
    <w:rsid w:val="001619B7"/>
    <w:rsid w:val="001905E0"/>
    <w:rsid w:val="00196214"/>
    <w:rsid w:val="001A2B50"/>
    <w:rsid w:val="001B558A"/>
    <w:rsid w:val="002C5274"/>
    <w:rsid w:val="00331687"/>
    <w:rsid w:val="003A240A"/>
    <w:rsid w:val="003C5B7B"/>
    <w:rsid w:val="003D22D0"/>
    <w:rsid w:val="003D7C54"/>
    <w:rsid w:val="00426F08"/>
    <w:rsid w:val="005870EB"/>
    <w:rsid w:val="005A4D7B"/>
    <w:rsid w:val="005D519E"/>
    <w:rsid w:val="005F7B51"/>
    <w:rsid w:val="006126CE"/>
    <w:rsid w:val="006E53C9"/>
    <w:rsid w:val="007607BA"/>
    <w:rsid w:val="007D10B4"/>
    <w:rsid w:val="00851C71"/>
    <w:rsid w:val="00884962"/>
    <w:rsid w:val="009A7E59"/>
    <w:rsid w:val="009B706F"/>
    <w:rsid w:val="00A165C5"/>
    <w:rsid w:val="00A2283C"/>
    <w:rsid w:val="00AE28F8"/>
    <w:rsid w:val="00AE4DE2"/>
    <w:rsid w:val="00B159DA"/>
    <w:rsid w:val="00B70DC5"/>
    <w:rsid w:val="00B77ECB"/>
    <w:rsid w:val="00B84E86"/>
    <w:rsid w:val="00C95EA1"/>
    <w:rsid w:val="00CA6164"/>
    <w:rsid w:val="00D41F56"/>
    <w:rsid w:val="00DA35C0"/>
    <w:rsid w:val="00DA5570"/>
    <w:rsid w:val="00E14419"/>
    <w:rsid w:val="00F3110F"/>
    <w:rsid w:val="00F853CC"/>
    <w:rsid w:val="00F90F30"/>
    <w:rsid w:val="00FE5164"/>
    <w:rsid w:val="00FF2EA5"/>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542F4C"/>
  <w15:docId w15:val="{8A488936-5EA8-45C7-995F-18993384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C9B"/>
    <w:pPr>
      <w:widowControl w:val="0"/>
      <w:overflowPunct w:val="0"/>
      <w:autoSpaceDE w:val="0"/>
      <w:autoSpaceDN w:val="0"/>
      <w:adjustRightInd w:val="0"/>
      <w:textAlignment w:val="baseline"/>
    </w:pPr>
    <w:rPr>
      <w:rFonts w:ascii="Arial" w:eastAsia="Times New Roman" w:hAnsi="Arial"/>
      <w:spacing w:val="-3"/>
      <w:lang w:val="en-US" w:eastAsia="en-US"/>
    </w:rPr>
  </w:style>
  <w:style w:type="paragraph" w:styleId="Heading1">
    <w:name w:val="heading 1"/>
    <w:basedOn w:val="Normal"/>
    <w:next w:val="Normal"/>
    <w:link w:val="Heading1Char"/>
    <w:qFormat/>
    <w:rsid w:val="00071C9B"/>
    <w:pPr>
      <w:keepNext/>
      <w:tabs>
        <w:tab w:val="center" w:pos="4680"/>
      </w:tabs>
      <w:suppressAutoHyphens/>
      <w:jc w:val="both"/>
      <w:outlineLvl w:val="0"/>
    </w:pPr>
    <w:rPr>
      <w:rFonts w:ascii="CG Times (W1)" w:hAnsi="CG Times (W1)"/>
      <w:b/>
      <w:spacing w:val="-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EAB"/>
    <w:pPr>
      <w:tabs>
        <w:tab w:val="center" w:pos="4320"/>
        <w:tab w:val="right" w:pos="8640"/>
      </w:tabs>
    </w:pPr>
  </w:style>
  <w:style w:type="character" w:customStyle="1" w:styleId="HeaderChar">
    <w:name w:val="Header Char"/>
    <w:basedOn w:val="DefaultParagraphFont"/>
    <w:link w:val="Header"/>
    <w:uiPriority w:val="99"/>
    <w:rsid w:val="007E4EAB"/>
  </w:style>
  <w:style w:type="paragraph" w:styleId="Footer">
    <w:name w:val="footer"/>
    <w:basedOn w:val="Normal"/>
    <w:link w:val="FooterChar"/>
    <w:uiPriority w:val="99"/>
    <w:unhideWhenUsed/>
    <w:rsid w:val="007E4EAB"/>
    <w:pPr>
      <w:tabs>
        <w:tab w:val="center" w:pos="4320"/>
        <w:tab w:val="right" w:pos="8640"/>
      </w:tabs>
    </w:pPr>
  </w:style>
  <w:style w:type="character" w:customStyle="1" w:styleId="FooterChar">
    <w:name w:val="Footer Char"/>
    <w:basedOn w:val="DefaultParagraphFont"/>
    <w:link w:val="Footer"/>
    <w:uiPriority w:val="99"/>
    <w:rsid w:val="007E4EAB"/>
  </w:style>
  <w:style w:type="character" w:customStyle="1" w:styleId="Heading1Char">
    <w:name w:val="Heading 1 Char"/>
    <w:basedOn w:val="DefaultParagraphFont"/>
    <w:link w:val="Heading1"/>
    <w:rsid w:val="00071C9B"/>
    <w:rPr>
      <w:rFonts w:ascii="CG Times (W1)" w:eastAsia="Times New Roman" w:hAnsi="CG Times (W1)"/>
      <w:b/>
      <w:spacing w:val="-2"/>
      <w:lang w:val="en-GB" w:eastAsia="en-US"/>
    </w:rPr>
  </w:style>
  <w:style w:type="character" w:customStyle="1" w:styleId="Prompt">
    <w:name w:val="Prompt"/>
    <w:aliases w:val="PR"/>
    <w:basedOn w:val="DefaultParagraphFont"/>
    <w:rsid w:val="00071C9B"/>
    <w:rPr>
      <w:rFonts w:cs="Arial"/>
      <w:color w:val="0000FF"/>
      <w:spacing w:val="-2"/>
      <w:sz w:val="21"/>
      <w:szCs w:val="21"/>
      <w:lang w:val="en-GB"/>
    </w:rPr>
  </w:style>
  <w:style w:type="paragraph" w:styleId="BalloonText">
    <w:name w:val="Balloon Text"/>
    <w:basedOn w:val="Normal"/>
    <w:link w:val="BalloonTextChar"/>
    <w:uiPriority w:val="99"/>
    <w:semiHidden/>
    <w:unhideWhenUsed/>
    <w:rsid w:val="00FF2EA5"/>
    <w:rPr>
      <w:rFonts w:ascii="Tahoma" w:hAnsi="Tahoma" w:cs="Tahoma"/>
      <w:sz w:val="16"/>
      <w:szCs w:val="16"/>
    </w:rPr>
  </w:style>
  <w:style w:type="character" w:customStyle="1" w:styleId="BalloonTextChar">
    <w:name w:val="Balloon Text Char"/>
    <w:basedOn w:val="DefaultParagraphFont"/>
    <w:link w:val="BalloonText"/>
    <w:uiPriority w:val="99"/>
    <w:semiHidden/>
    <w:rsid w:val="00FF2EA5"/>
    <w:rPr>
      <w:rFonts w:ascii="Tahoma" w:eastAsia="Times New Roman" w:hAnsi="Tahoma" w:cs="Tahoma"/>
      <w:spacing w:val="-3"/>
      <w:sz w:val="16"/>
      <w:szCs w:val="16"/>
      <w:lang w:val="en-US" w:eastAsia="en-US"/>
    </w:rPr>
  </w:style>
  <w:style w:type="paragraph" w:customStyle="1" w:styleId="GenL1">
    <w:name w:val="Gen L1"/>
    <w:aliases w:val="G1"/>
    <w:basedOn w:val="Normal"/>
    <w:rsid w:val="00FF2EA5"/>
    <w:pPr>
      <w:widowControl/>
      <w:numPr>
        <w:numId w:val="3"/>
      </w:numPr>
      <w:overflowPunct/>
      <w:autoSpaceDE/>
      <w:autoSpaceDN/>
      <w:adjustRightInd/>
      <w:spacing w:after="240"/>
      <w:jc w:val="both"/>
      <w:textAlignment w:val="auto"/>
      <w:outlineLvl w:val="0"/>
    </w:pPr>
    <w:rPr>
      <w:rFonts w:cs="Arial"/>
      <w:spacing w:val="0"/>
      <w:sz w:val="22"/>
      <w:szCs w:val="24"/>
      <w:lang w:val="en-CA"/>
    </w:rPr>
  </w:style>
  <w:style w:type="paragraph" w:customStyle="1" w:styleId="GenL2">
    <w:name w:val="Gen L2"/>
    <w:aliases w:val="G2"/>
    <w:basedOn w:val="Normal"/>
    <w:rsid w:val="00FF2EA5"/>
    <w:pPr>
      <w:widowControl/>
      <w:numPr>
        <w:ilvl w:val="1"/>
        <w:numId w:val="3"/>
      </w:numPr>
      <w:overflowPunct/>
      <w:autoSpaceDE/>
      <w:autoSpaceDN/>
      <w:adjustRightInd/>
      <w:spacing w:after="240"/>
      <w:jc w:val="both"/>
      <w:textAlignment w:val="auto"/>
      <w:outlineLvl w:val="1"/>
    </w:pPr>
    <w:rPr>
      <w:rFonts w:cs="Arial"/>
      <w:spacing w:val="0"/>
      <w:sz w:val="22"/>
      <w:szCs w:val="24"/>
      <w:lang w:val="en-CA"/>
    </w:rPr>
  </w:style>
  <w:style w:type="paragraph" w:customStyle="1" w:styleId="GenL3">
    <w:name w:val="Gen L3"/>
    <w:aliases w:val="G3"/>
    <w:basedOn w:val="Normal"/>
    <w:rsid w:val="00FF2EA5"/>
    <w:pPr>
      <w:widowControl/>
      <w:numPr>
        <w:ilvl w:val="2"/>
        <w:numId w:val="3"/>
      </w:numPr>
      <w:overflowPunct/>
      <w:autoSpaceDE/>
      <w:autoSpaceDN/>
      <w:adjustRightInd/>
      <w:spacing w:after="240"/>
      <w:jc w:val="both"/>
      <w:textAlignment w:val="auto"/>
      <w:outlineLvl w:val="2"/>
    </w:pPr>
    <w:rPr>
      <w:rFonts w:cs="Arial"/>
      <w:spacing w:val="0"/>
      <w:sz w:val="22"/>
      <w:szCs w:val="24"/>
      <w:lang w:val="en-CA"/>
    </w:rPr>
  </w:style>
  <w:style w:type="paragraph" w:customStyle="1" w:styleId="GenL4">
    <w:name w:val="Gen L4"/>
    <w:aliases w:val="G4"/>
    <w:basedOn w:val="Normal"/>
    <w:rsid w:val="00FF2EA5"/>
    <w:pPr>
      <w:widowControl/>
      <w:numPr>
        <w:ilvl w:val="3"/>
        <w:numId w:val="3"/>
      </w:numPr>
      <w:overflowPunct/>
      <w:autoSpaceDE/>
      <w:autoSpaceDN/>
      <w:adjustRightInd/>
      <w:spacing w:after="240"/>
      <w:jc w:val="both"/>
      <w:textAlignment w:val="auto"/>
    </w:pPr>
    <w:rPr>
      <w:rFonts w:cs="Arial"/>
      <w:spacing w:val="0"/>
      <w:sz w:val="22"/>
      <w:szCs w:val="24"/>
      <w:lang w:val="en-CA"/>
    </w:rPr>
  </w:style>
  <w:style w:type="paragraph" w:customStyle="1" w:styleId="GenL5">
    <w:name w:val="Gen L5"/>
    <w:aliases w:val="G5"/>
    <w:basedOn w:val="Normal"/>
    <w:rsid w:val="00FF2EA5"/>
    <w:pPr>
      <w:widowControl/>
      <w:numPr>
        <w:ilvl w:val="4"/>
        <w:numId w:val="3"/>
      </w:numPr>
      <w:overflowPunct/>
      <w:autoSpaceDE/>
      <w:autoSpaceDN/>
      <w:adjustRightInd/>
      <w:spacing w:after="240"/>
      <w:jc w:val="both"/>
      <w:textAlignment w:val="auto"/>
    </w:pPr>
    <w:rPr>
      <w:rFonts w:cs="Arial"/>
      <w:spacing w:val="0"/>
      <w:sz w:val="22"/>
      <w:szCs w:val="24"/>
      <w:lang w:val="en-CA"/>
    </w:rPr>
  </w:style>
  <w:style w:type="paragraph" w:customStyle="1" w:styleId="GenL6">
    <w:name w:val="Gen L6"/>
    <w:aliases w:val="G6"/>
    <w:basedOn w:val="Normal"/>
    <w:rsid w:val="00FF2EA5"/>
    <w:pPr>
      <w:widowControl/>
      <w:numPr>
        <w:ilvl w:val="5"/>
        <w:numId w:val="3"/>
      </w:numPr>
      <w:overflowPunct/>
      <w:autoSpaceDE/>
      <w:autoSpaceDN/>
      <w:adjustRightInd/>
      <w:spacing w:after="240"/>
      <w:jc w:val="both"/>
      <w:textAlignment w:val="auto"/>
    </w:pPr>
    <w:rPr>
      <w:rFonts w:cs="Arial"/>
      <w:spacing w:val="0"/>
      <w:sz w:val="22"/>
      <w:szCs w:val="24"/>
      <w:lang w:val="en-CA"/>
    </w:rPr>
  </w:style>
  <w:style w:type="paragraph" w:customStyle="1" w:styleId="GenL7">
    <w:name w:val="Gen L7"/>
    <w:aliases w:val="G7"/>
    <w:basedOn w:val="Normal"/>
    <w:rsid w:val="00FF2EA5"/>
    <w:pPr>
      <w:widowControl/>
      <w:numPr>
        <w:ilvl w:val="6"/>
        <w:numId w:val="3"/>
      </w:numPr>
      <w:overflowPunct/>
      <w:autoSpaceDE/>
      <w:autoSpaceDN/>
      <w:adjustRightInd/>
      <w:spacing w:after="240"/>
      <w:jc w:val="both"/>
      <w:textAlignment w:val="auto"/>
    </w:pPr>
    <w:rPr>
      <w:rFonts w:cs="Arial"/>
      <w:spacing w:val="0"/>
      <w:sz w:val="22"/>
      <w:szCs w:val="24"/>
      <w:lang w:val="en-CA"/>
    </w:rPr>
  </w:style>
  <w:style w:type="paragraph" w:customStyle="1" w:styleId="GenL8">
    <w:name w:val="Gen L8"/>
    <w:aliases w:val="G8"/>
    <w:basedOn w:val="Normal"/>
    <w:rsid w:val="00FF2EA5"/>
    <w:pPr>
      <w:widowControl/>
      <w:numPr>
        <w:ilvl w:val="7"/>
        <w:numId w:val="3"/>
      </w:numPr>
      <w:overflowPunct/>
      <w:autoSpaceDE/>
      <w:autoSpaceDN/>
      <w:adjustRightInd/>
      <w:spacing w:after="240"/>
      <w:jc w:val="both"/>
      <w:textAlignment w:val="auto"/>
    </w:pPr>
    <w:rPr>
      <w:rFonts w:cs="Arial"/>
      <w:spacing w:val="0"/>
      <w:sz w:val="22"/>
      <w:szCs w:val="24"/>
      <w:lang w:val="en-CA"/>
    </w:rPr>
  </w:style>
  <w:style w:type="paragraph" w:customStyle="1" w:styleId="GenL9">
    <w:name w:val="Gen L9"/>
    <w:aliases w:val="G9"/>
    <w:basedOn w:val="Normal"/>
    <w:rsid w:val="00FF2EA5"/>
    <w:pPr>
      <w:widowControl/>
      <w:numPr>
        <w:ilvl w:val="8"/>
        <w:numId w:val="3"/>
      </w:numPr>
      <w:overflowPunct/>
      <w:autoSpaceDE/>
      <w:autoSpaceDN/>
      <w:adjustRightInd/>
      <w:spacing w:after="240"/>
      <w:jc w:val="both"/>
      <w:textAlignment w:val="auto"/>
    </w:pPr>
    <w:rPr>
      <w:rFonts w:cs="Arial"/>
      <w:spacing w:val="0"/>
      <w:sz w:val="22"/>
      <w:szCs w:val="24"/>
      <w:lang w:val="en-CA"/>
    </w:rPr>
  </w:style>
  <w:style w:type="character" w:styleId="Hyperlink">
    <w:name w:val="Hyperlink"/>
    <w:uiPriority w:val="99"/>
    <w:unhideWhenUsed/>
    <w:rsid w:val="005870EB"/>
    <w:rPr>
      <w:color w:val="0563C1"/>
      <w:u w:val="single"/>
    </w:rPr>
  </w:style>
  <w:style w:type="paragraph" w:customStyle="1" w:styleId="Normal-Bold">
    <w:name w:val="Normal - Bold"/>
    <w:basedOn w:val="Normal"/>
    <w:rsid w:val="006E53C9"/>
    <w:pPr>
      <w:widowControl/>
      <w:overflowPunct/>
      <w:autoSpaceDE/>
      <w:autoSpaceDN/>
      <w:adjustRightInd/>
      <w:jc w:val="both"/>
      <w:textAlignment w:val="auto"/>
    </w:pPr>
    <w:rPr>
      <w:b/>
      <w:spacing w:val="0"/>
      <w:szCs w:val="28"/>
      <w:lang w:val="en-CA"/>
    </w:rPr>
  </w:style>
  <w:style w:type="paragraph" w:customStyle="1" w:styleId="Attention">
    <w:name w:val="Attention"/>
    <w:basedOn w:val="Normal"/>
    <w:autoRedefine/>
    <w:rsid w:val="006E53C9"/>
    <w:pPr>
      <w:widowControl/>
      <w:overflowPunct/>
      <w:autoSpaceDE/>
      <w:autoSpaceDN/>
      <w:adjustRightInd/>
      <w:ind w:left="1440" w:hanging="1440"/>
      <w:textAlignment w:val="auto"/>
    </w:pPr>
    <w:rPr>
      <w:rFonts w:ascii="Calibri" w:hAnsi="Calibri" w:cs="Calibri"/>
      <w:b/>
      <w:spacing w:val="0"/>
      <w:sz w:val="22"/>
      <w:szCs w:val="22"/>
      <w:lang w:val="en-CA"/>
    </w:rPr>
  </w:style>
  <w:style w:type="paragraph" w:customStyle="1" w:styleId="Re">
    <w:name w:val="Re"/>
    <w:basedOn w:val="Normal"/>
    <w:autoRedefine/>
    <w:rsid w:val="006E53C9"/>
    <w:pPr>
      <w:widowControl/>
      <w:tabs>
        <w:tab w:val="left" w:pos="720"/>
      </w:tabs>
      <w:overflowPunct/>
      <w:autoSpaceDE/>
      <w:autoSpaceDN/>
      <w:adjustRightInd/>
      <w:spacing w:after="360"/>
      <w:ind w:left="720" w:hanging="720"/>
      <w:textAlignment w:val="auto"/>
    </w:pPr>
    <w:rPr>
      <w:b/>
      <w:caps/>
      <w:spacing w:val="0"/>
      <w:szCs w:val="28"/>
      <w:lang w:val="en-CA"/>
    </w:rPr>
  </w:style>
  <w:style w:type="paragraph" w:styleId="ListParagraph">
    <w:name w:val="List Paragraph"/>
    <w:basedOn w:val="Normal"/>
    <w:uiPriority w:val="34"/>
    <w:qFormat/>
    <w:rsid w:val="006E53C9"/>
    <w:pPr>
      <w:widowControl/>
      <w:overflowPunct/>
      <w:autoSpaceDE/>
      <w:autoSpaceDN/>
      <w:adjustRightInd/>
      <w:ind w:left="720"/>
      <w:contextualSpacing/>
      <w:jc w:val="both"/>
      <w:textAlignment w:val="auto"/>
    </w:pPr>
    <w:rPr>
      <w:spacing w:val="0"/>
      <w:szCs w:val="28"/>
      <w:lang w:val="en-CA"/>
    </w:rPr>
  </w:style>
  <w:style w:type="character" w:styleId="UnresolvedMention">
    <w:name w:val="Unresolved Mention"/>
    <w:basedOn w:val="DefaultParagraphFont"/>
    <w:uiPriority w:val="99"/>
    <w:semiHidden/>
    <w:unhideWhenUsed/>
    <w:rsid w:val="00AE2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ianna.puigmarti@orb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dams\Desktop\ORBA\ORBA%20Letterhead%20(new%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98C02-34F4-4B19-9723-342DF8C3B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ORBA Letterhead (new logo)</Template>
  <TotalTime>320</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Machanekdesign</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Adams</dc:creator>
  <cp:lastModifiedBy>Brianna Puigmarti</cp:lastModifiedBy>
  <cp:revision>6</cp:revision>
  <dcterms:created xsi:type="dcterms:W3CDTF">2021-11-08T19:26:00Z</dcterms:created>
  <dcterms:modified xsi:type="dcterms:W3CDTF">2021-11-09T23:33:00Z</dcterms:modified>
</cp:coreProperties>
</file>