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867F" w14:textId="77777777" w:rsidR="000300DF" w:rsidRPr="000300DF" w:rsidRDefault="000300DF" w:rsidP="000300DF">
      <w:pPr>
        <w:spacing w:after="0"/>
        <w:jc w:val="center"/>
        <w:rPr>
          <w:rFonts w:ascii="Arial" w:hAnsi="Arial" w:cs="Arial"/>
          <w:bCs/>
        </w:rPr>
      </w:pPr>
      <w:r w:rsidRPr="000300DF">
        <w:rPr>
          <w:rFonts w:ascii="Arial" w:hAnsi="Arial" w:cs="Arial"/>
          <w:bCs/>
        </w:rPr>
        <w:t xml:space="preserve">                                                                      </w:t>
      </w:r>
    </w:p>
    <w:p w14:paraId="55C3B59C" w14:textId="77777777" w:rsidR="000300DF" w:rsidRPr="000300DF" w:rsidRDefault="000300DF" w:rsidP="000300DF">
      <w:pPr>
        <w:spacing w:after="0"/>
        <w:jc w:val="right"/>
        <w:rPr>
          <w:rFonts w:ascii="Arial" w:hAnsi="Arial" w:cs="Arial"/>
          <w:bCs/>
        </w:rPr>
      </w:pPr>
      <w:r w:rsidRPr="000300DF">
        <w:rPr>
          <w:rFonts w:ascii="Arial" w:hAnsi="Arial" w:cs="Arial"/>
          <w:bCs/>
        </w:rPr>
        <w:t>Suite 1100 – 66 Slater Street</w:t>
      </w:r>
    </w:p>
    <w:p w14:paraId="637441B3" w14:textId="70B47399" w:rsidR="000300DF" w:rsidRPr="000300DF" w:rsidRDefault="000300DF" w:rsidP="000300DF">
      <w:pPr>
        <w:spacing w:after="0"/>
        <w:jc w:val="right"/>
        <w:rPr>
          <w:rFonts w:ascii="Arial" w:hAnsi="Arial" w:cs="Arial"/>
          <w:bCs/>
        </w:rPr>
      </w:pPr>
      <w:r w:rsidRPr="000300DF">
        <w:rPr>
          <w:rFonts w:ascii="Arial" w:hAnsi="Arial" w:cs="Arial"/>
          <w:bCs/>
        </w:rPr>
        <w:t>Ottawa, ON K1P 5H1</w:t>
      </w:r>
    </w:p>
    <w:p w14:paraId="7E094F68" w14:textId="2E6B7D16" w:rsidR="000300DF" w:rsidRPr="000300DF" w:rsidRDefault="000300DF" w:rsidP="000300DF">
      <w:pPr>
        <w:spacing w:after="0"/>
        <w:jc w:val="right"/>
        <w:rPr>
          <w:rFonts w:ascii="Arial" w:hAnsi="Arial" w:cs="Arial"/>
          <w:bCs/>
        </w:rPr>
      </w:pPr>
      <w:r w:rsidRPr="000300DF">
        <w:rPr>
          <w:rFonts w:ascii="Arial" w:hAnsi="Arial" w:cs="Arial"/>
          <w:bCs/>
        </w:rPr>
        <w:t>Tel.: 613-798-1488</w:t>
      </w:r>
    </w:p>
    <w:p w14:paraId="463851C0" w14:textId="77777777" w:rsidR="000300DF" w:rsidRPr="000300DF" w:rsidRDefault="000300DF" w:rsidP="000300DF">
      <w:pPr>
        <w:spacing w:after="0"/>
        <w:ind w:left="5760"/>
        <w:rPr>
          <w:rFonts w:ascii="Arial" w:hAnsi="Arial" w:cs="Arial"/>
          <w:bCs/>
        </w:rPr>
      </w:pPr>
    </w:p>
    <w:p w14:paraId="79A50E16" w14:textId="77777777" w:rsidR="000300DF" w:rsidRPr="000300DF" w:rsidRDefault="000300DF" w:rsidP="000300DF">
      <w:pPr>
        <w:jc w:val="right"/>
        <w:rPr>
          <w:rFonts w:ascii="Arial" w:hAnsi="Arial" w:cs="Arial"/>
          <w:bCs/>
        </w:rPr>
      </w:pPr>
    </w:p>
    <w:p w14:paraId="4C1A4BF1" w14:textId="77777777" w:rsidR="000300DF" w:rsidRPr="000300DF" w:rsidRDefault="000300DF" w:rsidP="000300DF">
      <w:pPr>
        <w:rPr>
          <w:rFonts w:ascii="Arial" w:hAnsi="Arial" w:cs="Arial"/>
        </w:rPr>
      </w:pPr>
      <w:r w:rsidRPr="000300DF">
        <w:rPr>
          <w:rFonts w:ascii="Arial" w:hAnsi="Arial" w:cs="Arial"/>
        </w:rPr>
        <w:t>May 29, 2024</w:t>
      </w:r>
    </w:p>
    <w:p w14:paraId="27E03066" w14:textId="77777777" w:rsidR="000300DF" w:rsidRPr="000300DF" w:rsidRDefault="000300DF" w:rsidP="000300DF">
      <w:pPr>
        <w:rPr>
          <w:rFonts w:ascii="Arial" w:hAnsi="Arial" w:cs="Arial"/>
        </w:rPr>
      </w:pPr>
    </w:p>
    <w:p w14:paraId="5EAD7658" w14:textId="77777777" w:rsidR="000300DF" w:rsidRPr="000300DF" w:rsidRDefault="000300DF" w:rsidP="000300DF">
      <w:pPr>
        <w:spacing w:after="0"/>
        <w:rPr>
          <w:rFonts w:ascii="Arial" w:hAnsi="Arial" w:cs="Arial"/>
        </w:rPr>
      </w:pPr>
      <w:r w:rsidRPr="000300DF">
        <w:rPr>
          <w:rFonts w:ascii="Arial" w:hAnsi="Arial" w:cs="Arial"/>
        </w:rPr>
        <w:t xml:space="preserve">Angela </w:t>
      </w:r>
      <w:proofErr w:type="spellStart"/>
      <w:r w:rsidRPr="000300DF">
        <w:rPr>
          <w:rFonts w:ascii="Arial" w:hAnsi="Arial" w:cs="Arial"/>
        </w:rPr>
        <w:t>Litrenta</w:t>
      </w:r>
      <w:proofErr w:type="spellEnd"/>
      <w:r w:rsidRPr="000300DF">
        <w:rPr>
          <w:rFonts w:ascii="Arial" w:hAnsi="Arial" w:cs="Arial"/>
        </w:rPr>
        <w:t>, Director</w:t>
      </w:r>
    </w:p>
    <w:p w14:paraId="3FA1FE23" w14:textId="77777777" w:rsidR="000300DF" w:rsidRPr="000300DF" w:rsidRDefault="000300DF" w:rsidP="000300DF">
      <w:pPr>
        <w:spacing w:after="0"/>
        <w:rPr>
          <w:rFonts w:ascii="Arial" w:hAnsi="Arial" w:cs="Arial"/>
        </w:rPr>
      </w:pPr>
      <w:r w:rsidRPr="000300DF">
        <w:rPr>
          <w:rFonts w:ascii="Arial" w:hAnsi="Arial" w:cs="Arial"/>
        </w:rPr>
        <w:t>Ministry of Transportation (MTO)</w:t>
      </w:r>
    </w:p>
    <w:p w14:paraId="449F5B55" w14:textId="77777777" w:rsidR="000300DF" w:rsidRPr="000300DF" w:rsidRDefault="000300DF" w:rsidP="000300DF">
      <w:pPr>
        <w:spacing w:after="0"/>
        <w:rPr>
          <w:rFonts w:ascii="Arial" w:hAnsi="Arial" w:cs="Arial"/>
        </w:rPr>
      </w:pPr>
      <w:r w:rsidRPr="000300DF">
        <w:rPr>
          <w:rFonts w:ascii="Arial" w:hAnsi="Arial" w:cs="Arial"/>
        </w:rPr>
        <w:t>Road Safety Program Development Office</w:t>
      </w:r>
    </w:p>
    <w:p w14:paraId="307FA4D2" w14:textId="77777777" w:rsidR="000300DF" w:rsidRPr="000300DF" w:rsidRDefault="000300DF" w:rsidP="000300DF">
      <w:pPr>
        <w:spacing w:after="0"/>
        <w:rPr>
          <w:rFonts w:ascii="Arial" w:hAnsi="Arial" w:cs="Arial"/>
        </w:rPr>
      </w:pPr>
      <w:r w:rsidRPr="000300DF">
        <w:rPr>
          <w:rFonts w:ascii="Arial" w:hAnsi="Arial" w:cs="Arial"/>
        </w:rPr>
        <w:t>Safety Program Development Branch</w:t>
      </w:r>
    </w:p>
    <w:p w14:paraId="2BE2D712" w14:textId="77777777" w:rsidR="000300DF" w:rsidRPr="000300DF" w:rsidRDefault="000300DF" w:rsidP="000300DF">
      <w:pPr>
        <w:spacing w:after="0"/>
        <w:rPr>
          <w:rFonts w:ascii="Arial" w:hAnsi="Arial" w:cs="Arial"/>
        </w:rPr>
      </w:pPr>
      <w:r w:rsidRPr="000300DF">
        <w:rPr>
          <w:rFonts w:ascii="Arial" w:hAnsi="Arial" w:cs="Arial"/>
        </w:rPr>
        <w:t>87 Sir William Hearst Avenue</w:t>
      </w:r>
    </w:p>
    <w:p w14:paraId="38618BA8" w14:textId="77777777" w:rsidR="000300DF" w:rsidRPr="000300DF" w:rsidRDefault="000300DF" w:rsidP="000300DF">
      <w:pPr>
        <w:spacing w:after="0"/>
        <w:rPr>
          <w:rFonts w:ascii="Arial" w:hAnsi="Arial" w:cs="Arial"/>
        </w:rPr>
      </w:pPr>
      <w:r w:rsidRPr="000300DF">
        <w:rPr>
          <w:rFonts w:ascii="Arial" w:hAnsi="Arial" w:cs="Arial"/>
        </w:rPr>
        <w:t>Building “A”, Room 212</w:t>
      </w:r>
    </w:p>
    <w:p w14:paraId="113775C4" w14:textId="77777777" w:rsidR="000300DF" w:rsidRPr="000300DF" w:rsidRDefault="000300DF" w:rsidP="000300DF">
      <w:pPr>
        <w:spacing w:after="0"/>
        <w:rPr>
          <w:rFonts w:ascii="Arial" w:hAnsi="Arial" w:cs="Arial"/>
        </w:rPr>
      </w:pPr>
      <w:r w:rsidRPr="000300DF">
        <w:rPr>
          <w:rFonts w:ascii="Arial" w:hAnsi="Arial" w:cs="Arial"/>
        </w:rPr>
        <w:t>Toronto, ON</w:t>
      </w:r>
    </w:p>
    <w:p w14:paraId="17AD897E" w14:textId="77777777" w:rsidR="000300DF" w:rsidRPr="000300DF" w:rsidRDefault="000300DF" w:rsidP="000300DF">
      <w:pPr>
        <w:spacing w:after="0"/>
        <w:rPr>
          <w:rFonts w:ascii="Arial" w:hAnsi="Arial" w:cs="Arial"/>
        </w:rPr>
      </w:pPr>
      <w:r w:rsidRPr="000300DF">
        <w:rPr>
          <w:rFonts w:ascii="Arial" w:hAnsi="Arial" w:cs="Arial"/>
        </w:rPr>
        <w:t>M3M 0B4</w:t>
      </w:r>
    </w:p>
    <w:p w14:paraId="77805D78" w14:textId="77777777" w:rsidR="000300DF" w:rsidRPr="000300DF" w:rsidRDefault="000300DF" w:rsidP="000300DF">
      <w:pPr>
        <w:rPr>
          <w:rFonts w:ascii="Arial" w:hAnsi="Arial" w:cs="Arial"/>
        </w:rPr>
      </w:pPr>
    </w:p>
    <w:p w14:paraId="128EB55D" w14:textId="77777777" w:rsidR="000300DF" w:rsidRPr="000300DF" w:rsidRDefault="000300DF" w:rsidP="000300DF">
      <w:pPr>
        <w:rPr>
          <w:rFonts w:ascii="Arial" w:hAnsi="Arial" w:cs="Arial"/>
        </w:rPr>
      </w:pPr>
      <w:r w:rsidRPr="000300DF">
        <w:rPr>
          <w:rFonts w:ascii="Arial" w:hAnsi="Arial" w:cs="Arial"/>
        </w:rPr>
        <w:t>Submitted online via Ontario’s Regulatory Registry</w:t>
      </w:r>
    </w:p>
    <w:p w14:paraId="07D07280" w14:textId="77777777" w:rsidR="000300DF" w:rsidRPr="000300DF" w:rsidRDefault="000300DF" w:rsidP="000300DF">
      <w:pPr>
        <w:rPr>
          <w:rFonts w:ascii="Arial" w:hAnsi="Arial" w:cs="Arial"/>
        </w:rPr>
      </w:pPr>
    </w:p>
    <w:p w14:paraId="62C55770" w14:textId="77777777" w:rsidR="000300DF" w:rsidRPr="000300DF" w:rsidRDefault="000300DF" w:rsidP="000300DF">
      <w:pPr>
        <w:rPr>
          <w:rFonts w:ascii="Arial" w:hAnsi="Arial" w:cs="Arial"/>
        </w:rPr>
      </w:pPr>
      <w:r w:rsidRPr="000300DF">
        <w:rPr>
          <w:rFonts w:ascii="Arial" w:hAnsi="Arial" w:cs="Arial"/>
        </w:rPr>
        <w:t xml:space="preserve">Ms. </w:t>
      </w:r>
      <w:proofErr w:type="spellStart"/>
      <w:r w:rsidRPr="000300DF">
        <w:rPr>
          <w:rFonts w:ascii="Arial" w:hAnsi="Arial" w:cs="Arial"/>
        </w:rPr>
        <w:t>Litrenta</w:t>
      </w:r>
      <w:proofErr w:type="spellEnd"/>
      <w:r w:rsidRPr="000300DF">
        <w:rPr>
          <w:rFonts w:ascii="Arial" w:hAnsi="Arial" w:cs="Arial"/>
        </w:rPr>
        <w:t>:</w:t>
      </w:r>
    </w:p>
    <w:p w14:paraId="47B853B5" w14:textId="77777777" w:rsidR="000300DF" w:rsidRPr="000300DF" w:rsidRDefault="000300DF" w:rsidP="000300DF">
      <w:pPr>
        <w:rPr>
          <w:rFonts w:ascii="Arial" w:hAnsi="Arial" w:cs="Arial"/>
        </w:rPr>
      </w:pPr>
    </w:p>
    <w:p w14:paraId="05700F70" w14:textId="77777777" w:rsidR="000300DF" w:rsidRPr="000300DF" w:rsidRDefault="000300DF" w:rsidP="000300DF">
      <w:pPr>
        <w:ind w:left="1440" w:hanging="1440"/>
        <w:rPr>
          <w:rFonts w:ascii="Arial" w:hAnsi="Arial" w:cs="Arial"/>
          <w:b/>
        </w:rPr>
      </w:pPr>
      <w:r w:rsidRPr="000300DF">
        <w:rPr>
          <w:rFonts w:ascii="Arial" w:hAnsi="Arial" w:cs="Arial"/>
          <w:b/>
        </w:rPr>
        <w:t>Re:</w:t>
      </w:r>
      <w:r w:rsidRPr="000300DF">
        <w:rPr>
          <w:rFonts w:ascii="Arial" w:hAnsi="Arial" w:cs="Arial"/>
        </w:rPr>
        <w:t xml:space="preserve"> </w:t>
      </w:r>
      <w:r w:rsidRPr="000300DF">
        <w:rPr>
          <w:rFonts w:ascii="Arial" w:hAnsi="Arial" w:cs="Arial"/>
          <w:b/>
        </w:rPr>
        <w:t>MTO’s Proposed Safer Roads and Communities Act, 2024</w:t>
      </w:r>
    </w:p>
    <w:p w14:paraId="370CF682" w14:textId="77777777" w:rsidR="000300DF" w:rsidRPr="000300DF" w:rsidRDefault="000300DF" w:rsidP="000300DF">
      <w:pPr>
        <w:spacing w:after="0"/>
        <w:rPr>
          <w:rFonts w:ascii="Arial" w:hAnsi="Arial" w:cs="Arial"/>
        </w:rPr>
      </w:pPr>
      <w:r w:rsidRPr="000300DF">
        <w:rPr>
          <w:rFonts w:ascii="Arial" w:hAnsi="Arial" w:cs="Arial"/>
        </w:rPr>
        <w:t xml:space="preserve">The Métis Nation of Ontario (MNO) represents and advocates for the rights and interests of over 28,000 registered Métis citizens across the province. We address our members’ needs and priorities through program delivery and working with key partners, such as the Ontario government, to provide equitable opportunities for our citizens. We appreciate the opportunity to comment on the Ministry of Transportation’s proposed Safer Roads and Communities Act, 2024. The MNO’s feedback includes a combination of support and recommendations regarding the various provisions to enhance road safety and reduce accidents. </w:t>
      </w:r>
    </w:p>
    <w:p w14:paraId="0759A342" w14:textId="77777777" w:rsidR="000300DF" w:rsidRPr="000300DF" w:rsidRDefault="000300DF" w:rsidP="000300DF">
      <w:pPr>
        <w:spacing w:after="0"/>
        <w:rPr>
          <w:rFonts w:ascii="Arial" w:hAnsi="Arial" w:cs="Arial"/>
        </w:rPr>
      </w:pPr>
    </w:p>
    <w:p w14:paraId="14D8E023" w14:textId="77777777" w:rsidR="000300DF" w:rsidRPr="000300DF" w:rsidRDefault="000300DF" w:rsidP="000300DF">
      <w:pPr>
        <w:spacing w:after="240"/>
        <w:rPr>
          <w:rFonts w:ascii="Arial" w:hAnsi="Arial" w:cs="Arial"/>
          <w:b/>
        </w:rPr>
      </w:pPr>
      <w:r w:rsidRPr="000300DF">
        <w:rPr>
          <w:rFonts w:ascii="Arial" w:hAnsi="Arial" w:cs="Arial"/>
        </w:rPr>
        <w:t>The MNO recognizes the need to address impaired driving and supports the proposed changes related to Combatting Alcohol and Drug Impaired Driving, Strengthening Public Safety, and Enhancing Alternative and Commercial Vehicles concerning safety initiatives for e-bikes. Specifically,</w:t>
      </w:r>
    </w:p>
    <w:p w14:paraId="5F1B6B4A" w14:textId="77777777" w:rsidR="000300DF" w:rsidRPr="000300DF" w:rsidRDefault="000300DF" w:rsidP="000300DF">
      <w:pPr>
        <w:pStyle w:val="ListParagraph"/>
        <w:numPr>
          <w:ilvl w:val="0"/>
          <w:numId w:val="14"/>
        </w:numPr>
        <w:spacing w:after="160" w:line="259" w:lineRule="auto"/>
        <w:ind w:left="1080"/>
        <w:rPr>
          <w:rFonts w:ascii="Arial" w:hAnsi="Arial" w:cs="Arial"/>
        </w:rPr>
      </w:pPr>
      <w:r w:rsidRPr="000300DF">
        <w:rPr>
          <w:rFonts w:ascii="Arial" w:hAnsi="Arial" w:cs="Arial"/>
          <w:b/>
        </w:rPr>
        <w:t>Stricter Penalties</w:t>
      </w:r>
      <w:r w:rsidRPr="000300DF">
        <w:rPr>
          <w:rFonts w:ascii="Arial" w:hAnsi="Arial" w:cs="Arial"/>
        </w:rPr>
        <w:t xml:space="preserve">: The MNO supports the introduction of harsher penalties for dangerous driving behaviors such as impaired driving, stunt driving, and auto theft. These measures are crucial in deterring reckless driving and improving overall road safety. </w:t>
      </w:r>
    </w:p>
    <w:p w14:paraId="39EFE826" w14:textId="77777777" w:rsidR="000300DF" w:rsidRPr="000300DF" w:rsidRDefault="000300DF" w:rsidP="000300DF">
      <w:pPr>
        <w:pStyle w:val="ListParagraph"/>
        <w:spacing w:after="240"/>
        <w:ind w:left="1080"/>
        <w:rPr>
          <w:rFonts w:ascii="Arial" w:hAnsi="Arial" w:cs="Arial"/>
        </w:rPr>
      </w:pPr>
    </w:p>
    <w:p w14:paraId="43A9D3B8" w14:textId="77777777" w:rsidR="000300DF" w:rsidRPr="000300DF" w:rsidRDefault="000300DF" w:rsidP="000300DF">
      <w:pPr>
        <w:pStyle w:val="ListParagraph"/>
        <w:numPr>
          <w:ilvl w:val="0"/>
          <w:numId w:val="14"/>
        </w:numPr>
        <w:spacing w:after="0" w:line="259" w:lineRule="auto"/>
        <w:ind w:left="1080"/>
        <w:rPr>
          <w:rFonts w:ascii="Arial" w:hAnsi="Arial" w:cs="Arial"/>
        </w:rPr>
      </w:pPr>
      <w:r w:rsidRPr="000300DF">
        <w:rPr>
          <w:rFonts w:ascii="Arial" w:hAnsi="Arial" w:cs="Arial"/>
          <w:b/>
        </w:rPr>
        <w:t>E-Bike Safety</w:t>
      </w:r>
      <w:r w:rsidRPr="000300DF">
        <w:rPr>
          <w:rFonts w:ascii="Arial" w:hAnsi="Arial" w:cs="Arial"/>
        </w:rPr>
        <w:t>: With the rise in e-bike popularity and related accidents, the MNO agrees with the proposal to classify e-bikes based on weight and speed to improve safety for all road users. We support the reengineering of e-bikes to make them not just safer, but more efficient and environmentally friendly (</w:t>
      </w:r>
      <w:proofErr w:type="gramStart"/>
      <w:r w:rsidRPr="000300DF">
        <w:rPr>
          <w:rFonts w:ascii="Arial" w:hAnsi="Arial" w:cs="Arial"/>
        </w:rPr>
        <w:t>e.g.</w:t>
      </w:r>
      <w:proofErr w:type="gramEnd"/>
      <w:r w:rsidRPr="000300DF">
        <w:rPr>
          <w:rFonts w:ascii="Arial" w:hAnsi="Arial" w:cs="Arial"/>
        </w:rPr>
        <w:t xml:space="preserve"> tire size, bike aerodynamics, battery type and efficiency). </w:t>
      </w:r>
    </w:p>
    <w:p w14:paraId="652C127B" w14:textId="77777777" w:rsidR="000300DF" w:rsidRPr="000300DF" w:rsidRDefault="000300DF" w:rsidP="000300DF">
      <w:pPr>
        <w:pStyle w:val="ListParagraph"/>
        <w:spacing w:after="0"/>
        <w:ind w:left="1080"/>
        <w:rPr>
          <w:rFonts w:ascii="Arial" w:hAnsi="Arial" w:cs="Arial"/>
        </w:rPr>
      </w:pPr>
    </w:p>
    <w:p w14:paraId="66CDF450" w14:textId="77777777" w:rsidR="000300DF" w:rsidRPr="000300DF" w:rsidRDefault="000300DF" w:rsidP="000300DF">
      <w:pPr>
        <w:pStyle w:val="ListParagraph"/>
        <w:numPr>
          <w:ilvl w:val="0"/>
          <w:numId w:val="14"/>
        </w:numPr>
        <w:spacing w:after="0" w:line="259" w:lineRule="auto"/>
        <w:ind w:left="1080"/>
        <w:rPr>
          <w:rFonts w:ascii="Arial" w:hAnsi="Arial" w:cs="Arial"/>
        </w:rPr>
      </w:pPr>
      <w:r w:rsidRPr="000300DF">
        <w:rPr>
          <w:rFonts w:ascii="Arial" w:hAnsi="Arial" w:cs="Arial"/>
          <w:b/>
        </w:rPr>
        <w:t>E-Bike Insurance Affordability</w:t>
      </w:r>
      <w:r w:rsidRPr="000300DF">
        <w:rPr>
          <w:rFonts w:ascii="Arial" w:hAnsi="Arial" w:cs="Arial"/>
        </w:rPr>
        <w:t xml:space="preserve">: MNO supports the requirement for e-bike insurance. However, since e-bikes have a large user base that is lower income, the insurance cost should be regulated to ensure affordability. </w:t>
      </w:r>
    </w:p>
    <w:p w14:paraId="06229608" w14:textId="77777777" w:rsidR="000300DF" w:rsidRPr="000300DF" w:rsidRDefault="000300DF" w:rsidP="000300DF">
      <w:pPr>
        <w:pStyle w:val="ListParagraph"/>
        <w:spacing w:after="240"/>
        <w:ind w:left="1080"/>
        <w:rPr>
          <w:rFonts w:ascii="Arial" w:hAnsi="Arial" w:cs="Arial"/>
        </w:rPr>
      </w:pPr>
    </w:p>
    <w:p w14:paraId="77E252C5" w14:textId="77777777" w:rsidR="000300DF" w:rsidRPr="000300DF" w:rsidRDefault="000300DF" w:rsidP="000300DF">
      <w:pPr>
        <w:pStyle w:val="ListParagraph"/>
        <w:numPr>
          <w:ilvl w:val="0"/>
          <w:numId w:val="14"/>
        </w:numPr>
        <w:spacing w:after="240" w:line="259" w:lineRule="auto"/>
        <w:ind w:left="1080"/>
        <w:rPr>
          <w:rFonts w:ascii="Arial" w:hAnsi="Arial" w:cs="Arial"/>
        </w:rPr>
      </w:pPr>
      <w:r w:rsidRPr="000300DF">
        <w:rPr>
          <w:rFonts w:ascii="Arial" w:hAnsi="Arial" w:cs="Arial"/>
          <w:b/>
        </w:rPr>
        <w:t>Need for emissions controls</w:t>
      </w:r>
      <w:r w:rsidRPr="000300DF">
        <w:rPr>
          <w:rFonts w:ascii="Arial" w:hAnsi="Arial" w:cs="Arial"/>
        </w:rPr>
        <w:t>: The MNO recommends emphasis on the need for emissions controls to reduce/eliminate the use of ‘mopeds’ most of which have a gas-powered engine. The goal would be to phase out gas-powered engines. We recommend proposing/supporting emissions control legislation restricting moped use during extremely high pollution count periods.</w:t>
      </w:r>
    </w:p>
    <w:p w14:paraId="408E53AA" w14:textId="77777777" w:rsidR="000300DF" w:rsidRPr="000300DF" w:rsidRDefault="000300DF" w:rsidP="000300DF">
      <w:pPr>
        <w:pStyle w:val="ListParagraph"/>
        <w:ind w:left="1080"/>
        <w:rPr>
          <w:rFonts w:ascii="Arial" w:hAnsi="Arial" w:cs="Arial"/>
        </w:rPr>
      </w:pPr>
    </w:p>
    <w:p w14:paraId="2F2C8397" w14:textId="77777777" w:rsidR="000300DF" w:rsidRPr="000300DF" w:rsidRDefault="000300DF" w:rsidP="000300DF">
      <w:pPr>
        <w:spacing w:after="0"/>
        <w:rPr>
          <w:rFonts w:ascii="Arial" w:hAnsi="Arial" w:cs="Arial"/>
        </w:rPr>
      </w:pPr>
      <w:r w:rsidRPr="000300DF">
        <w:rPr>
          <w:rFonts w:ascii="Arial" w:hAnsi="Arial" w:cs="Arial"/>
        </w:rPr>
        <w:t>We strongly support initiatives that enhance road safety while ensuring that proposed changes are effective and equitable.</w:t>
      </w:r>
    </w:p>
    <w:p w14:paraId="59C101BC" w14:textId="77777777" w:rsidR="000300DF" w:rsidRPr="000300DF" w:rsidRDefault="000300DF" w:rsidP="000300DF">
      <w:pPr>
        <w:spacing w:after="0"/>
        <w:rPr>
          <w:rFonts w:ascii="Arial" w:hAnsi="Arial" w:cs="Arial"/>
        </w:rPr>
      </w:pPr>
    </w:p>
    <w:p w14:paraId="5C6C66E2" w14:textId="77777777" w:rsidR="000300DF" w:rsidRPr="000300DF" w:rsidRDefault="000300DF" w:rsidP="000300DF">
      <w:pPr>
        <w:spacing w:after="0"/>
        <w:rPr>
          <w:rFonts w:ascii="Arial" w:hAnsi="Arial" w:cs="Arial"/>
        </w:rPr>
      </w:pPr>
      <w:r w:rsidRPr="000300DF">
        <w:rPr>
          <w:rFonts w:ascii="Arial" w:hAnsi="Arial" w:cs="Arial"/>
        </w:rPr>
        <w:t>Thank you for your ongoing interest in working with the MNO and the opportunity to provide input and have the MNO's voice heard on the proposed Safety Roads and Communities Act, 2024.</w:t>
      </w:r>
    </w:p>
    <w:p w14:paraId="45B3C0EC" w14:textId="77777777" w:rsidR="000300DF" w:rsidRPr="000300DF" w:rsidRDefault="000300DF" w:rsidP="000300DF">
      <w:pPr>
        <w:spacing w:after="0"/>
        <w:rPr>
          <w:rFonts w:ascii="Arial" w:hAnsi="Arial" w:cs="Arial"/>
        </w:rPr>
      </w:pPr>
    </w:p>
    <w:p w14:paraId="1BFCE8E4" w14:textId="77777777" w:rsidR="000300DF" w:rsidRPr="000300DF" w:rsidRDefault="000300DF" w:rsidP="000300DF">
      <w:pPr>
        <w:spacing w:after="0"/>
        <w:rPr>
          <w:rFonts w:ascii="Arial" w:hAnsi="Arial" w:cs="Arial"/>
        </w:rPr>
      </w:pPr>
      <w:r w:rsidRPr="000300DF">
        <w:rPr>
          <w:rFonts w:ascii="Arial" w:hAnsi="Arial" w:cs="Arial"/>
        </w:rPr>
        <w:t>Sincerely,</w:t>
      </w:r>
    </w:p>
    <w:p w14:paraId="507F2D6C" w14:textId="77777777" w:rsidR="000300DF" w:rsidRPr="000300DF" w:rsidRDefault="000300DF" w:rsidP="000300DF">
      <w:pPr>
        <w:spacing w:after="240"/>
        <w:rPr>
          <w:rFonts w:ascii="Arial" w:hAnsi="Arial" w:cs="Arial"/>
        </w:rPr>
      </w:pPr>
    </w:p>
    <w:p w14:paraId="39FE63B9" w14:textId="77777777" w:rsidR="000300DF" w:rsidRPr="000300DF" w:rsidRDefault="000300DF" w:rsidP="000300DF">
      <w:pPr>
        <w:spacing w:after="240"/>
        <w:rPr>
          <w:rFonts w:ascii="Arial" w:hAnsi="Arial" w:cs="Arial"/>
        </w:rPr>
      </w:pPr>
    </w:p>
    <w:p w14:paraId="6F4481BA" w14:textId="77777777" w:rsidR="000300DF" w:rsidRPr="000300DF" w:rsidRDefault="000300DF" w:rsidP="000300DF">
      <w:pPr>
        <w:spacing w:after="240"/>
        <w:rPr>
          <w:rFonts w:ascii="Arial" w:hAnsi="Arial" w:cs="Arial"/>
        </w:rPr>
      </w:pPr>
    </w:p>
    <w:p w14:paraId="3231AE63" w14:textId="77777777" w:rsidR="000300DF" w:rsidRPr="000300DF" w:rsidRDefault="000300DF" w:rsidP="000300DF">
      <w:pPr>
        <w:spacing w:after="0"/>
        <w:rPr>
          <w:rFonts w:ascii="Arial" w:hAnsi="Arial" w:cs="Arial"/>
        </w:rPr>
      </w:pPr>
      <w:r w:rsidRPr="000300DF">
        <w:rPr>
          <w:rFonts w:ascii="Arial" w:hAnsi="Arial" w:cs="Arial"/>
        </w:rPr>
        <w:t>Jennifer St. Germain</w:t>
      </w:r>
    </w:p>
    <w:p w14:paraId="36FBE282" w14:textId="77777777" w:rsidR="000300DF" w:rsidRPr="000300DF" w:rsidRDefault="000300DF" w:rsidP="000300DF">
      <w:pPr>
        <w:spacing w:after="0"/>
        <w:rPr>
          <w:rFonts w:ascii="Arial" w:hAnsi="Arial" w:cs="Arial"/>
        </w:rPr>
      </w:pPr>
      <w:r w:rsidRPr="000300DF">
        <w:rPr>
          <w:rFonts w:ascii="Arial" w:hAnsi="Arial" w:cs="Arial"/>
        </w:rPr>
        <w:t>Chief Strategy Officer</w:t>
      </w:r>
      <w:r w:rsidRPr="000300DF">
        <w:rPr>
          <w:rFonts w:ascii="Arial" w:hAnsi="Arial" w:cs="Arial"/>
        </w:rPr>
        <w:tab/>
      </w:r>
      <w:r w:rsidRPr="000300DF">
        <w:rPr>
          <w:rFonts w:ascii="Arial" w:hAnsi="Arial" w:cs="Arial"/>
        </w:rPr>
        <w:tab/>
      </w:r>
    </w:p>
    <w:p w14:paraId="782D6732" w14:textId="77777777" w:rsidR="000300DF" w:rsidRPr="000300DF" w:rsidRDefault="000300DF" w:rsidP="000300DF">
      <w:pPr>
        <w:spacing w:after="0"/>
        <w:rPr>
          <w:rFonts w:ascii="Arial" w:hAnsi="Arial" w:cs="Arial"/>
        </w:rPr>
      </w:pPr>
      <w:r w:rsidRPr="000300DF">
        <w:rPr>
          <w:rFonts w:ascii="Arial" w:hAnsi="Arial" w:cs="Arial"/>
        </w:rPr>
        <w:t>Métis Nation of Ontario</w:t>
      </w:r>
    </w:p>
    <w:p w14:paraId="00DCDE6E" w14:textId="77777777" w:rsidR="000300DF" w:rsidRPr="000300DF" w:rsidRDefault="000300DF" w:rsidP="000300DF">
      <w:pPr>
        <w:rPr>
          <w:rFonts w:asciiTheme="majorHAnsi" w:hAnsiTheme="majorHAnsi"/>
        </w:rPr>
      </w:pPr>
    </w:p>
    <w:p w14:paraId="2F58FED2" w14:textId="77777777" w:rsidR="00DF30FF" w:rsidRPr="000300DF" w:rsidRDefault="00DF30FF" w:rsidP="000300DF"/>
    <w:sectPr w:rsidR="00DF30FF" w:rsidRPr="000300DF" w:rsidSect="000300DF">
      <w:headerReference w:type="default" r:id="rId8"/>
      <w:footerReference w:type="default" r:id="rId9"/>
      <w:headerReference w:type="first" r:id="rId10"/>
      <w:footerReference w:type="first" r:id="rId11"/>
      <w:type w:val="continuous"/>
      <w:pgSz w:w="12240" w:h="15840"/>
      <w:pgMar w:top="1440" w:right="1260" w:bottom="1440" w:left="1440" w:header="706"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537D" w14:textId="77777777" w:rsidR="00C02185" w:rsidRDefault="00C02185" w:rsidP="00B2635E">
      <w:pPr>
        <w:spacing w:after="0" w:line="240" w:lineRule="auto"/>
      </w:pPr>
      <w:r>
        <w:separator/>
      </w:r>
    </w:p>
  </w:endnote>
  <w:endnote w:type="continuationSeparator" w:id="0">
    <w:p w14:paraId="11DB1565" w14:textId="77777777" w:rsidR="00C02185" w:rsidRDefault="00C02185" w:rsidP="00B2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A470" w14:textId="77777777" w:rsidR="00DF2863" w:rsidRDefault="00DF2863" w:rsidP="00DF2863">
    <w:pPr>
      <w:ind w:left="-900" w:firstLine="900"/>
      <w:jc w:val="center"/>
      <w:rPr>
        <w:sz w:val="17"/>
        <w:szCs w:val="17"/>
      </w:rPr>
    </w:pPr>
    <w:r>
      <w:rPr>
        <w:noProof/>
        <w:sz w:val="17"/>
        <w:szCs w:val="17"/>
        <w:lang w:eastAsia="en-CA"/>
      </w:rPr>
      <w:drawing>
        <wp:inline distT="0" distB="0" distL="0" distR="0" wp14:anchorId="7828FD70" wp14:editId="578FBB70">
          <wp:extent cx="1793996" cy="5975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O-wordmark_2-levels.jpg"/>
                  <pic:cNvPicPr/>
                </pic:nvPicPr>
                <pic:blipFill>
                  <a:blip r:embed="rId1">
                    <a:extLst>
                      <a:ext uri="{28A0092B-C50C-407E-A947-70E740481C1C}">
                        <a14:useLocalDpi xmlns:a14="http://schemas.microsoft.com/office/drawing/2010/main" val="0"/>
                      </a:ext>
                    </a:extLst>
                  </a:blip>
                  <a:stretch>
                    <a:fillRect/>
                  </a:stretch>
                </pic:blipFill>
                <pic:spPr>
                  <a:xfrm>
                    <a:off x="0" y="0"/>
                    <a:ext cx="1811687" cy="603421"/>
                  </a:xfrm>
                  <a:prstGeom prst="rect">
                    <a:avLst/>
                  </a:prstGeom>
                </pic:spPr>
              </pic:pic>
            </a:graphicData>
          </a:graphic>
        </wp:inline>
      </w:drawing>
    </w:r>
  </w:p>
  <w:p w14:paraId="0193291E" w14:textId="77777777" w:rsidR="00DF2863" w:rsidRDefault="00DF2863" w:rsidP="00DF2863">
    <w:pPr>
      <w:ind w:left="-900" w:firstLine="900"/>
      <w:jc w:val="center"/>
      <w:rPr>
        <w:sz w:val="17"/>
        <w:szCs w:val="17"/>
      </w:rPr>
    </w:pPr>
  </w:p>
  <w:p w14:paraId="651F4799" w14:textId="40169B1E" w:rsidR="00B2635E" w:rsidRPr="00791B05" w:rsidRDefault="00DF2863" w:rsidP="00DF2863">
    <w:pPr>
      <w:ind w:left="-900" w:firstLine="900"/>
      <w:jc w:val="center"/>
      <w:rPr>
        <w:sz w:val="17"/>
        <w:szCs w:val="17"/>
      </w:rPr>
    </w:pPr>
    <w:r>
      <w:rPr>
        <w:sz w:val="17"/>
        <w:szCs w:val="17"/>
      </w:rPr>
      <w:t>Suite 1100 - 66 Slater Street, Ottawa ON K1P 5H</w:t>
    </w:r>
    <w:proofErr w:type="gramStart"/>
    <w:r>
      <w:rPr>
        <w:sz w:val="17"/>
        <w:szCs w:val="17"/>
      </w:rPr>
      <w:t>1</w:t>
    </w:r>
    <w:r w:rsidRPr="008A4804">
      <w:rPr>
        <w:sz w:val="17"/>
        <w:szCs w:val="17"/>
      </w:rPr>
      <w:t xml:space="preserve"> </w:t>
    </w:r>
    <w:r>
      <w:rPr>
        <w:sz w:val="17"/>
        <w:szCs w:val="17"/>
      </w:rPr>
      <w:t xml:space="preserve"> </w:t>
    </w:r>
    <w:r w:rsidRPr="008A4804">
      <w:rPr>
        <w:sz w:val="17"/>
        <w:szCs w:val="17"/>
      </w:rPr>
      <w:t>|</w:t>
    </w:r>
    <w:proofErr w:type="gramEnd"/>
    <w:r>
      <w:rPr>
        <w:sz w:val="17"/>
        <w:szCs w:val="17"/>
      </w:rPr>
      <w:t xml:space="preserve"> </w:t>
    </w:r>
    <w:r w:rsidRPr="008A4804">
      <w:rPr>
        <w:sz w:val="17"/>
        <w:szCs w:val="17"/>
      </w:rPr>
      <w:t xml:space="preserve"> Tel: 613-798-1488</w:t>
    </w:r>
    <w:r>
      <w:rPr>
        <w:sz w:val="17"/>
        <w:szCs w:val="17"/>
      </w:rPr>
      <w:t xml:space="preserve"> </w:t>
    </w:r>
    <w:r w:rsidRPr="008A4804">
      <w:rPr>
        <w:sz w:val="17"/>
        <w:szCs w:val="17"/>
      </w:rPr>
      <w:t xml:space="preserve"> |  metisnation.org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97BE" w14:textId="77777777" w:rsidR="0001215F" w:rsidRDefault="0001215F" w:rsidP="0001215F">
    <w:pPr>
      <w:ind w:left="-900" w:firstLine="900"/>
      <w:jc w:val="center"/>
      <w:rPr>
        <w:sz w:val="17"/>
        <w:szCs w:val="17"/>
      </w:rPr>
    </w:pPr>
  </w:p>
  <w:p w14:paraId="73D06802" w14:textId="2D1B8679" w:rsidR="0001215F" w:rsidRDefault="0001215F" w:rsidP="0001215F">
    <w:pPr>
      <w:ind w:left="-900" w:firstLine="900"/>
      <w:jc w:val="center"/>
      <w:rPr>
        <w:sz w:val="17"/>
        <w:szCs w:val="17"/>
      </w:rPr>
    </w:pPr>
    <w:r>
      <w:rPr>
        <w:noProof/>
        <w:sz w:val="17"/>
        <w:szCs w:val="17"/>
        <w:lang w:eastAsia="en-CA"/>
      </w:rPr>
      <w:drawing>
        <wp:inline distT="0" distB="0" distL="0" distR="0" wp14:anchorId="4B8E8205" wp14:editId="11D4D5D2">
          <wp:extent cx="1793996" cy="5975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O-wordmark_2-levels.jpg"/>
                  <pic:cNvPicPr/>
                </pic:nvPicPr>
                <pic:blipFill>
                  <a:blip r:embed="rId1">
                    <a:extLst>
                      <a:ext uri="{28A0092B-C50C-407E-A947-70E740481C1C}">
                        <a14:useLocalDpi xmlns:a14="http://schemas.microsoft.com/office/drawing/2010/main" val="0"/>
                      </a:ext>
                    </a:extLst>
                  </a:blip>
                  <a:stretch>
                    <a:fillRect/>
                  </a:stretch>
                </pic:blipFill>
                <pic:spPr>
                  <a:xfrm>
                    <a:off x="0" y="0"/>
                    <a:ext cx="1811687" cy="603421"/>
                  </a:xfrm>
                  <a:prstGeom prst="rect">
                    <a:avLst/>
                  </a:prstGeom>
                </pic:spPr>
              </pic:pic>
            </a:graphicData>
          </a:graphic>
        </wp:inline>
      </w:drawing>
    </w:r>
  </w:p>
  <w:p w14:paraId="668964FC" w14:textId="77777777" w:rsidR="0001215F" w:rsidRDefault="0001215F" w:rsidP="0001215F">
    <w:pPr>
      <w:ind w:left="-900" w:firstLine="900"/>
      <w:jc w:val="center"/>
      <w:rPr>
        <w:sz w:val="17"/>
        <w:szCs w:val="17"/>
      </w:rPr>
    </w:pPr>
  </w:p>
  <w:p w14:paraId="4DE71069" w14:textId="0A1F74CC" w:rsidR="00E47701" w:rsidRPr="008A4804" w:rsidRDefault="005A2DCD" w:rsidP="0001215F">
    <w:pPr>
      <w:ind w:left="-900" w:firstLine="900"/>
      <w:jc w:val="center"/>
      <w:rPr>
        <w:sz w:val="17"/>
        <w:szCs w:val="17"/>
      </w:rPr>
    </w:pPr>
    <w:r>
      <w:rPr>
        <w:sz w:val="17"/>
        <w:szCs w:val="17"/>
      </w:rPr>
      <w:t xml:space="preserve">Suite 1100 </w:t>
    </w:r>
    <w:r w:rsidR="009E122C">
      <w:rPr>
        <w:sz w:val="17"/>
        <w:szCs w:val="17"/>
      </w:rPr>
      <w:t>-</w:t>
    </w:r>
    <w:r>
      <w:rPr>
        <w:sz w:val="17"/>
        <w:szCs w:val="17"/>
      </w:rPr>
      <w:t xml:space="preserve"> 66 Slater Street, Ottawa ON K1P 5H</w:t>
    </w:r>
    <w:proofErr w:type="gramStart"/>
    <w:r>
      <w:rPr>
        <w:sz w:val="17"/>
        <w:szCs w:val="17"/>
      </w:rPr>
      <w:t>1</w:t>
    </w:r>
    <w:r w:rsidR="008A4804" w:rsidRPr="008A4804">
      <w:rPr>
        <w:sz w:val="17"/>
        <w:szCs w:val="17"/>
      </w:rPr>
      <w:t xml:space="preserve"> </w:t>
    </w:r>
    <w:r w:rsidR="0001215F">
      <w:rPr>
        <w:sz w:val="17"/>
        <w:szCs w:val="17"/>
      </w:rPr>
      <w:t xml:space="preserve"> </w:t>
    </w:r>
    <w:r w:rsidR="008A4804" w:rsidRPr="008A4804">
      <w:rPr>
        <w:sz w:val="17"/>
        <w:szCs w:val="17"/>
      </w:rPr>
      <w:t>|</w:t>
    </w:r>
    <w:proofErr w:type="gramEnd"/>
    <w:r w:rsidR="0001215F">
      <w:rPr>
        <w:sz w:val="17"/>
        <w:szCs w:val="17"/>
      </w:rPr>
      <w:t xml:space="preserve"> </w:t>
    </w:r>
    <w:r w:rsidR="008A4804" w:rsidRPr="008A4804">
      <w:rPr>
        <w:sz w:val="17"/>
        <w:szCs w:val="17"/>
      </w:rPr>
      <w:t xml:space="preserve"> Tel: 613-798-1488</w:t>
    </w:r>
    <w:r w:rsidR="0001215F">
      <w:rPr>
        <w:sz w:val="17"/>
        <w:szCs w:val="17"/>
      </w:rPr>
      <w:t xml:space="preserve"> </w:t>
    </w:r>
    <w:r w:rsidR="008A4804" w:rsidRPr="008A4804">
      <w:rPr>
        <w:sz w:val="17"/>
        <w:szCs w:val="17"/>
      </w:rPr>
      <w:t xml:space="preserve"> |  metisnation.org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947B" w14:textId="77777777" w:rsidR="00C02185" w:rsidRDefault="00C02185" w:rsidP="00B2635E">
      <w:pPr>
        <w:spacing w:after="0" w:line="240" w:lineRule="auto"/>
      </w:pPr>
      <w:r>
        <w:separator/>
      </w:r>
    </w:p>
  </w:footnote>
  <w:footnote w:type="continuationSeparator" w:id="0">
    <w:p w14:paraId="40F13B0E" w14:textId="77777777" w:rsidR="00C02185" w:rsidRDefault="00C02185" w:rsidP="00B2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FDA2" w14:textId="77777777" w:rsidR="008A4804" w:rsidRDefault="008A4804">
    <w:pPr>
      <w:pStyle w:val="Header"/>
    </w:pPr>
  </w:p>
  <w:p w14:paraId="69CFFF80" w14:textId="77777777" w:rsidR="008A4804" w:rsidRDefault="008A4804">
    <w:pPr>
      <w:pStyle w:val="Header"/>
    </w:pPr>
  </w:p>
  <w:p w14:paraId="6B89AE8F" w14:textId="77777777" w:rsidR="008A4804" w:rsidRDefault="008A4804">
    <w:pPr>
      <w:pStyle w:val="Header"/>
    </w:pPr>
  </w:p>
  <w:p w14:paraId="1BFA94B8" w14:textId="4E5FD263" w:rsidR="00791B05" w:rsidRDefault="00791B05" w:rsidP="008A4804">
    <w:pPr>
      <w:pStyle w:val="Header"/>
      <w:jc w:val="right"/>
      <w:rPr>
        <w:noProof/>
      </w:rPr>
    </w:pPr>
    <w:r>
      <w:fldChar w:fldCharType="begin"/>
    </w:r>
    <w:r>
      <w:instrText xml:space="preserve"> PAGE   \* MERGEFORMAT </w:instrText>
    </w:r>
    <w:r>
      <w:fldChar w:fldCharType="separate"/>
    </w:r>
    <w:r w:rsidR="00815A1E">
      <w:rPr>
        <w:noProof/>
      </w:rPr>
      <w:t>2</w:t>
    </w:r>
    <w:r>
      <w:rPr>
        <w:noProof/>
      </w:rPr>
      <w:fldChar w:fldCharType="end"/>
    </w:r>
  </w:p>
  <w:p w14:paraId="7728188E" w14:textId="77777777" w:rsidR="00791B05" w:rsidRDefault="00791B05" w:rsidP="008A4804">
    <w:pPr>
      <w:pStyle w:val="Header"/>
      <w:jc w:val="right"/>
      <w:rPr>
        <w:noProof/>
      </w:rPr>
    </w:pPr>
  </w:p>
  <w:p w14:paraId="5842E4E3" w14:textId="77777777" w:rsidR="00791B05" w:rsidRDefault="00791B05" w:rsidP="008A4804">
    <w:pPr>
      <w:pStyle w:val="Header"/>
      <w:jc w:val="right"/>
      <w:rPr>
        <w:noProof/>
      </w:rPr>
    </w:pPr>
  </w:p>
  <w:p w14:paraId="1953C87C" w14:textId="77777777" w:rsidR="008A4804" w:rsidRDefault="008A4804" w:rsidP="008A48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FF95" w14:textId="5175B6CC" w:rsidR="004A0675" w:rsidRDefault="003E342C">
    <w:pPr>
      <w:pStyle w:val="Header"/>
    </w:pPr>
    <w:r>
      <w:rPr>
        <w:noProof/>
      </w:rPr>
      <w:drawing>
        <wp:anchor distT="0" distB="0" distL="114300" distR="114300" simplePos="0" relativeHeight="251668480" behindDoc="1" locked="0" layoutInCell="1" allowOverlap="1" wp14:anchorId="2BF2A36D" wp14:editId="54DB15FE">
          <wp:simplePos x="0" y="0"/>
          <wp:positionH relativeFrom="column">
            <wp:posOffset>-651934</wp:posOffset>
          </wp:positionH>
          <wp:positionV relativeFrom="paragraph">
            <wp:posOffset>-262466</wp:posOffset>
          </wp:positionV>
          <wp:extent cx="1100667" cy="1100667"/>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rot="15699363">
                    <a:off x="0" y="0"/>
                    <a:ext cx="1100667" cy="1100667"/>
                  </a:xfrm>
                  <a:prstGeom prst="rect">
                    <a:avLst/>
                  </a:prstGeom>
                </pic:spPr>
              </pic:pic>
            </a:graphicData>
          </a:graphic>
          <wp14:sizeRelH relativeFrom="page">
            <wp14:pctWidth>0</wp14:pctWidth>
          </wp14:sizeRelH>
          <wp14:sizeRelV relativeFrom="page">
            <wp14:pctHeight>0</wp14:pctHeight>
          </wp14:sizeRelV>
        </wp:anchor>
      </w:drawing>
    </w:r>
  </w:p>
  <w:p w14:paraId="30F3D11E" w14:textId="77777777" w:rsidR="004A0675" w:rsidRDefault="004A0675">
    <w:pPr>
      <w:pStyle w:val="Header"/>
    </w:pPr>
  </w:p>
  <w:p w14:paraId="14AA4B83" w14:textId="3F6AE587" w:rsidR="00C6548F" w:rsidRPr="008A4804" w:rsidRDefault="004A0675" w:rsidP="0001215F">
    <w:pPr>
      <w:pStyle w:val="Header"/>
      <w:rPr>
        <w:sz w:val="24"/>
        <w:szCs w:val="24"/>
      </w:rPr>
    </w:pPr>
    <w:r w:rsidRPr="008A4804">
      <w:rPr>
        <w:b/>
        <w:sz w:val="24"/>
        <w:szCs w:val="24"/>
      </w:rPr>
      <w:t>Métis Nation of Ontario</w:t>
    </w:r>
  </w:p>
  <w:p w14:paraId="33448108" w14:textId="3DCF1625" w:rsidR="00C25B1A" w:rsidRDefault="00F117E3">
    <w:pPr>
      <w:pStyle w:val="Header"/>
      <w:rPr>
        <w:sz w:val="24"/>
        <w:szCs w:val="24"/>
      </w:rPr>
    </w:pPr>
    <w:r>
      <w:rPr>
        <w:sz w:val="24"/>
        <w:szCs w:val="24"/>
      </w:rPr>
      <w:t>Secretariat</w:t>
    </w:r>
  </w:p>
  <w:p w14:paraId="3F52E3F1" w14:textId="77777777" w:rsidR="0038700A" w:rsidRDefault="0038700A">
    <w:pPr>
      <w:pStyle w:val="Header"/>
      <w:rPr>
        <w:sz w:val="24"/>
        <w:szCs w:val="24"/>
      </w:rPr>
    </w:pPr>
  </w:p>
  <w:p w14:paraId="06466EFF" w14:textId="77777777" w:rsidR="0038700A" w:rsidRPr="004A0675" w:rsidRDefault="0038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3C15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A4D4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30A7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DC9C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76B7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40EE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684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1E10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34EE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EA5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47993"/>
    <w:multiLevelType w:val="hybridMultilevel"/>
    <w:tmpl w:val="8EC49C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484ACE"/>
    <w:multiLevelType w:val="hybridMultilevel"/>
    <w:tmpl w:val="1BDAD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D2095C"/>
    <w:multiLevelType w:val="hybridMultilevel"/>
    <w:tmpl w:val="5B0A038A"/>
    <w:lvl w:ilvl="0" w:tplc="10BEB4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0F186E"/>
    <w:multiLevelType w:val="hybridMultilevel"/>
    <w:tmpl w:val="F5929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num w:numId="1" w16cid:durableId="1387871259">
    <w:abstractNumId w:val="11"/>
  </w:num>
  <w:num w:numId="2" w16cid:durableId="493573097">
    <w:abstractNumId w:val="10"/>
  </w:num>
  <w:num w:numId="3" w16cid:durableId="21324240">
    <w:abstractNumId w:val="9"/>
  </w:num>
  <w:num w:numId="4" w16cid:durableId="1958366340">
    <w:abstractNumId w:val="7"/>
  </w:num>
  <w:num w:numId="5" w16cid:durableId="1751660304">
    <w:abstractNumId w:val="6"/>
  </w:num>
  <w:num w:numId="6" w16cid:durableId="128132971">
    <w:abstractNumId w:val="5"/>
  </w:num>
  <w:num w:numId="7" w16cid:durableId="1993559939">
    <w:abstractNumId w:val="4"/>
  </w:num>
  <w:num w:numId="8" w16cid:durableId="826241297">
    <w:abstractNumId w:val="8"/>
  </w:num>
  <w:num w:numId="9" w16cid:durableId="1015039173">
    <w:abstractNumId w:val="3"/>
  </w:num>
  <w:num w:numId="10" w16cid:durableId="1958638845">
    <w:abstractNumId w:val="2"/>
  </w:num>
  <w:num w:numId="11" w16cid:durableId="1218203422">
    <w:abstractNumId w:val="1"/>
  </w:num>
  <w:num w:numId="12" w16cid:durableId="472066789">
    <w:abstractNumId w:val="0"/>
  </w:num>
  <w:num w:numId="13" w16cid:durableId="2086604761">
    <w:abstractNumId w:val="13"/>
  </w:num>
  <w:num w:numId="14" w16cid:durableId="660693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8E"/>
    <w:rsid w:val="00010EA9"/>
    <w:rsid w:val="0001215F"/>
    <w:rsid w:val="000300DF"/>
    <w:rsid w:val="0003124E"/>
    <w:rsid w:val="00032C96"/>
    <w:rsid w:val="00087DA7"/>
    <w:rsid w:val="000B166A"/>
    <w:rsid w:val="00113998"/>
    <w:rsid w:val="001305EA"/>
    <w:rsid w:val="00134183"/>
    <w:rsid w:val="001D0E56"/>
    <w:rsid w:val="00216D47"/>
    <w:rsid w:val="002176D0"/>
    <w:rsid w:val="0025221B"/>
    <w:rsid w:val="00276CF3"/>
    <w:rsid w:val="00290D68"/>
    <w:rsid w:val="002E1B78"/>
    <w:rsid w:val="00327DE6"/>
    <w:rsid w:val="003346BF"/>
    <w:rsid w:val="00365823"/>
    <w:rsid w:val="003666B2"/>
    <w:rsid w:val="0038700A"/>
    <w:rsid w:val="003D72B0"/>
    <w:rsid w:val="003E342C"/>
    <w:rsid w:val="003F5940"/>
    <w:rsid w:val="0040705E"/>
    <w:rsid w:val="004122DC"/>
    <w:rsid w:val="00423955"/>
    <w:rsid w:val="00433845"/>
    <w:rsid w:val="004460A8"/>
    <w:rsid w:val="004524AB"/>
    <w:rsid w:val="00461613"/>
    <w:rsid w:val="00480917"/>
    <w:rsid w:val="004A0675"/>
    <w:rsid w:val="005800E1"/>
    <w:rsid w:val="005A2DCD"/>
    <w:rsid w:val="00601F67"/>
    <w:rsid w:val="00602018"/>
    <w:rsid w:val="00607A77"/>
    <w:rsid w:val="00620304"/>
    <w:rsid w:val="0062688E"/>
    <w:rsid w:val="006662A4"/>
    <w:rsid w:val="006B34E1"/>
    <w:rsid w:val="0070426A"/>
    <w:rsid w:val="007349C9"/>
    <w:rsid w:val="00791A3B"/>
    <w:rsid w:val="00791B05"/>
    <w:rsid w:val="00811DD8"/>
    <w:rsid w:val="00815A1E"/>
    <w:rsid w:val="008251CF"/>
    <w:rsid w:val="00825E8B"/>
    <w:rsid w:val="00866C1F"/>
    <w:rsid w:val="008A4804"/>
    <w:rsid w:val="008E625A"/>
    <w:rsid w:val="009031CE"/>
    <w:rsid w:val="00912B16"/>
    <w:rsid w:val="00982040"/>
    <w:rsid w:val="00987CB8"/>
    <w:rsid w:val="009932F6"/>
    <w:rsid w:val="009E122C"/>
    <w:rsid w:val="009E6932"/>
    <w:rsid w:val="00A07021"/>
    <w:rsid w:val="00A3127A"/>
    <w:rsid w:val="00AA73B9"/>
    <w:rsid w:val="00AD51FC"/>
    <w:rsid w:val="00AE10B8"/>
    <w:rsid w:val="00B012EE"/>
    <w:rsid w:val="00B2635E"/>
    <w:rsid w:val="00B62575"/>
    <w:rsid w:val="00BC0520"/>
    <w:rsid w:val="00BD6F86"/>
    <w:rsid w:val="00C02185"/>
    <w:rsid w:val="00C2292E"/>
    <w:rsid w:val="00C25B1A"/>
    <w:rsid w:val="00C52F87"/>
    <w:rsid w:val="00C6548F"/>
    <w:rsid w:val="00C97768"/>
    <w:rsid w:val="00CF1F29"/>
    <w:rsid w:val="00D0346B"/>
    <w:rsid w:val="00D12DFB"/>
    <w:rsid w:val="00D246C0"/>
    <w:rsid w:val="00D94CC7"/>
    <w:rsid w:val="00DA4D02"/>
    <w:rsid w:val="00DB66BC"/>
    <w:rsid w:val="00DD480A"/>
    <w:rsid w:val="00DD625B"/>
    <w:rsid w:val="00DF2863"/>
    <w:rsid w:val="00DF2B71"/>
    <w:rsid w:val="00DF30FF"/>
    <w:rsid w:val="00E33DF1"/>
    <w:rsid w:val="00E47701"/>
    <w:rsid w:val="00E60B6C"/>
    <w:rsid w:val="00E765D9"/>
    <w:rsid w:val="00F117E3"/>
    <w:rsid w:val="00F22396"/>
    <w:rsid w:val="00F25319"/>
    <w:rsid w:val="00F30DB3"/>
    <w:rsid w:val="00F31B81"/>
    <w:rsid w:val="00F65E64"/>
    <w:rsid w:val="00FC781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DC541"/>
  <w15:docId w15:val="{30E4BEBD-65C0-3A43-BC0A-16975159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04"/>
    <w:pPr>
      <w:contextualSpacing/>
    </w:pPr>
  </w:style>
  <w:style w:type="paragraph" w:styleId="Heading1">
    <w:name w:val="heading 1"/>
    <w:basedOn w:val="Normal"/>
    <w:next w:val="Normal"/>
    <w:link w:val="Heading1Char"/>
    <w:uiPriority w:val="9"/>
    <w:qFormat/>
    <w:rsid w:val="00A07021"/>
    <w:pPr>
      <w:keepNext/>
      <w:keepLines/>
      <w:spacing w:before="360" w:after="0"/>
      <w:outlineLvl w:val="0"/>
    </w:pPr>
    <w:rPr>
      <w:rFonts w:asciiTheme="majorHAnsi" w:eastAsiaTheme="majorEastAsia" w:hAnsiTheme="majorHAnsi" w:cstheme="majorBidi"/>
      <w:b/>
      <w:bCs/>
      <w:color w:val="65723A" w:themeColor="text1"/>
      <w:sz w:val="60"/>
      <w:szCs w:val="28"/>
    </w:rPr>
  </w:style>
  <w:style w:type="paragraph" w:styleId="Heading2">
    <w:name w:val="heading 2"/>
    <w:basedOn w:val="Normal"/>
    <w:next w:val="Normal"/>
    <w:link w:val="Heading2Char"/>
    <w:uiPriority w:val="9"/>
    <w:unhideWhenUsed/>
    <w:qFormat/>
    <w:rsid w:val="00A07021"/>
    <w:pPr>
      <w:keepNext/>
      <w:keepLines/>
      <w:spacing w:before="200" w:after="0"/>
      <w:outlineLvl w:val="1"/>
    </w:pPr>
    <w:rPr>
      <w:rFonts w:asciiTheme="majorHAnsi" w:eastAsiaTheme="majorEastAsia" w:hAnsiTheme="majorHAnsi" w:cstheme="majorBidi"/>
      <w:bCs/>
      <w:color w:val="962E1C" w:themeColor="text2"/>
      <w:sz w:val="36"/>
      <w:szCs w:val="26"/>
    </w:rPr>
  </w:style>
  <w:style w:type="paragraph" w:styleId="Heading3">
    <w:name w:val="heading 3"/>
    <w:basedOn w:val="Normal"/>
    <w:next w:val="Normal"/>
    <w:link w:val="Heading3Char"/>
    <w:uiPriority w:val="9"/>
    <w:unhideWhenUsed/>
    <w:qFormat/>
    <w:rsid w:val="0003124E"/>
    <w:pPr>
      <w:keepNext/>
      <w:keepLines/>
      <w:spacing w:before="200" w:after="0"/>
      <w:outlineLvl w:val="2"/>
    </w:pPr>
    <w:rPr>
      <w:rFonts w:asciiTheme="majorHAnsi" w:eastAsiaTheme="majorEastAsia" w:hAnsiTheme="majorHAnsi" w:cstheme="majorBidi"/>
      <w:bCs/>
      <w:color w:val="962E1C" w:themeColor="text2"/>
    </w:rPr>
  </w:style>
  <w:style w:type="paragraph" w:styleId="Heading4">
    <w:name w:val="heading 4"/>
    <w:basedOn w:val="Normal"/>
    <w:next w:val="Normal"/>
    <w:link w:val="Heading4Char"/>
    <w:uiPriority w:val="9"/>
    <w:unhideWhenUsed/>
    <w:qFormat/>
    <w:rsid w:val="0003124E"/>
    <w:pPr>
      <w:keepNext/>
      <w:keepLines/>
      <w:spacing w:before="200" w:after="0"/>
      <w:outlineLvl w:val="3"/>
    </w:pPr>
    <w:rPr>
      <w:rFonts w:asciiTheme="majorHAnsi" w:eastAsiaTheme="majorEastAsia" w:hAnsiTheme="majorHAnsi" w:cstheme="majorBidi"/>
      <w:bCs/>
      <w:iCs/>
      <w:color w:val="65723A" w:themeColor="text1"/>
    </w:rPr>
  </w:style>
  <w:style w:type="paragraph" w:styleId="Heading5">
    <w:name w:val="heading 5"/>
    <w:basedOn w:val="Normal"/>
    <w:next w:val="Normal"/>
    <w:link w:val="Heading5Char"/>
    <w:uiPriority w:val="9"/>
    <w:unhideWhenUsed/>
    <w:qFormat/>
    <w:rsid w:val="00AE10B8"/>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uiPriority w:val="9"/>
    <w:unhideWhenUsed/>
    <w:qFormat/>
    <w:rsid w:val="00AE10B8"/>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unhideWhenUsed/>
    <w:qFormat/>
    <w:rsid w:val="00AE10B8"/>
    <w:pPr>
      <w:keepNext/>
      <w:keepLines/>
      <w:spacing w:before="200" w:after="0"/>
      <w:outlineLvl w:val="6"/>
    </w:pPr>
    <w:rPr>
      <w:rFonts w:asciiTheme="majorHAnsi" w:eastAsiaTheme="majorEastAsia" w:hAnsiTheme="majorHAnsi" w:cstheme="majorBidi"/>
      <w:i/>
      <w:iCs/>
      <w:color w:val="96A957" w:themeColor="text1" w:themeTint="BF"/>
    </w:rPr>
  </w:style>
  <w:style w:type="paragraph" w:styleId="Heading8">
    <w:name w:val="heading 8"/>
    <w:basedOn w:val="Normal"/>
    <w:next w:val="Normal"/>
    <w:link w:val="Heading8Char"/>
    <w:uiPriority w:val="9"/>
    <w:semiHidden/>
    <w:unhideWhenUsed/>
    <w:qFormat/>
    <w:rsid w:val="00AE10B8"/>
    <w:pPr>
      <w:keepNext/>
      <w:keepLines/>
      <w:spacing w:before="200" w:after="0"/>
      <w:outlineLvl w:val="7"/>
    </w:pPr>
    <w:rPr>
      <w:rFonts w:asciiTheme="majorHAnsi" w:eastAsiaTheme="majorEastAsia" w:hAnsiTheme="majorHAnsi" w:cstheme="majorBidi"/>
      <w:color w:val="000000" w:themeColor="accent1"/>
      <w:szCs w:val="20"/>
    </w:rPr>
  </w:style>
  <w:style w:type="paragraph" w:styleId="Heading9">
    <w:name w:val="heading 9"/>
    <w:basedOn w:val="Normal"/>
    <w:next w:val="Normal"/>
    <w:link w:val="Heading9Char"/>
    <w:uiPriority w:val="9"/>
    <w:semiHidden/>
    <w:unhideWhenUsed/>
    <w:qFormat/>
    <w:rsid w:val="00AE10B8"/>
    <w:pPr>
      <w:keepNext/>
      <w:keepLines/>
      <w:spacing w:before="200" w:after="0"/>
      <w:outlineLvl w:val="8"/>
    </w:pPr>
    <w:rPr>
      <w:rFonts w:asciiTheme="majorHAnsi" w:eastAsiaTheme="majorEastAsia" w:hAnsiTheme="majorHAnsi" w:cstheme="majorBidi"/>
      <w:i/>
      <w:iCs/>
      <w:color w:val="96A957"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76CF3"/>
    <w:pPr>
      <w:spacing w:after="120"/>
    </w:pPr>
  </w:style>
  <w:style w:type="character" w:customStyle="1" w:styleId="BodyTextChar">
    <w:name w:val="Body Text Char"/>
    <w:basedOn w:val="DefaultParagraphFont"/>
    <w:link w:val="BodyText"/>
    <w:uiPriority w:val="99"/>
    <w:rsid w:val="00276CF3"/>
    <w:rPr>
      <w:rFonts w:eastAsiaTheme="minorEastAsia"/>
      <w:color w:val="A4B56D" w:themeColor="text1" w:themeTint="A5"/>
      <w:sz w:val="20"/>
      <w:szCs w:val="20"/>
    </w:rPr>
  </w:style>
  <w:style w:type="character" w:customStyle="1" w:styleId="Heading1Char">
    <w:name w:val="Heading 1 Char"/>
    <w:basedOn w:val="DefaultParagraphFont"/>
    <w:link w:val="Heading1"/>
    <w:uiPriority w:val="9"/>
    <w:rsid w:val="00A07021"/>
    <w:rPr>
      <w:rFonts w:asciiTheme="majorHAnsi" w:eastAsiaTheme="majorEastAsia" w:hAnsiTheme="majorHAnsi" w:cstheme="majorBidi"/>
      <w:b/>
      <w:bCs/>
      <w:color w:val="65723A" w:themeColor="text1"/>
      <w:sz w:val="60"/>
      <w:szCs w:val="28"/>
    </w:rPr>
  </w:style>
  <w:style w:type="character" w:customStyle="1" w:styleId="Heading2Char">
    <w:name w:val="Heading 2 Char"/>
    <w:basedOn w:val="DefaultParagraphFont"/>
    <w:link w:val="Heading2"/>
    <w:uiPriority w:val="9"/>
    <w:rsid w:val="00A07021"/>
    <w:rPr>
      <w:rFonts w:asciiTheme="majorHAnsi" w:eastAsiaTheme="majorEastAsia" w:hAnsiTheme="majorHAnsi" w:cstheme="majorBidi"/>
      <w:bCs/>
      <w:color w:val="962E1C" w:themeColor="text2"/>
      <w:sz w:val="36"/>
      <w:szCs w:val="26"/>
    </w:rPr>
  </w:style>
  <w:style w:type="character" w:customStyle="1" w:styleId="Heading3Char">
    <w:name w:val="Heading 3 Char"/>
    <w:basedOn w:val="DefaultParagraphFont"/>
    <w:link w:val="Heading3"/>
    <w:uiPriority w:val="9"/>
    <w:rsid w:val="0003124E"/>
    <w:rPr>
      <w:rFonts w:asciiTheme="majorHAnsi" w:eastAsiaTheme="majorEastAsia" w:hAnsiTheme="majorHAnsi" w:cstheme="majorBidi"/>
      <w:bCs/>
      <w:color w:val="962E1C" w:themeColor="text2"/>
    </w:rPr>
  </w:style>
  <w:style w:type="character" w:customStyle="1" w:styleId="Heading4Char">
    <w:name w:val="Heading 4 Char"/>
    <w:basedOn w:val="DefaultParagraphFont"/>
    <w:link w:val="Heading4"/>
    <w:uiPriority w:val="9"/>
    <w:rsid w:val="0003124E"/>
    <w:rPr>
      <w:rFonts w:asciiTheme="majorHAnsi" w:eastAsiaTheme="majorEastAsia" w:hAnsiTheme="majorHAnsi" w:cstheme="majorBidi"/>
      <w:bCs/>
      <w:iCs/>
      <w:color w:val="65723A" w:themeColor="text1"/>
    </w:rPr>
  </w:style>
  <w:style w:type="character" w:customStyle="1" w:styleId="Heading5Char">
    <w:name w:val="Heading 5 Char"/>
    <w:basedOn w:val="DefaultParagraphFont"/>
    <w:link w:val="Heading5"/>
    <w:uiPriority w:val="9"/>
    <w:rsid w:val="00AE10B8"/>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uiPriority w:val="9"/>
    <w:rsid w:val="00AE10B8"/>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sid w:val="00AE10B8"/>
    <w:rPr>
      <w:rFonts w:asciiTheme="majorHAnsi" w:eastAsiaTheme="majorEastAsia" w:hAnsiTheme="majorHAnsi" w:cstheme="majorBidi"/>
      <w:i/>
      <w:iCs/>
      <w:color w:val="96A957" w:themeColor="text1" w:themeTint="BF"/>
    </w:rPr>
  </w:style>
  <w:style w:type="paragraph" w:styleId="Title">
    <w:name w:val="Title"/>
    <w:basedOn w:val="Normal"/>
    <w:next w:val="Normal"/>
    <w:link w:val="TitleChar"/>
    <w:uiPriority w:val="10"/>
    <w:qFormat/>
    <w:rsid w:val="00A07021"/>
    <w:pPr>
      <w:spacing w:before="1920" w:after="300" w:line="240" w:lineRule="auto"/>
      <w:jc w:val="center"/>
    </w:pPr>
    <w:rPr>
      <w:rFonts w:ascii="Arial" w:eastAsiaTheme="majorEastAsia" w:hAnsi="Arial" w:cstheme="majorBidi"/>
      <w:b/>
      <w:caps/>
      <w:color w:val="65723A"/>
      <w:spacing w:val="5"/>
      <w:kern w:val="28"/>
      <w:sz w:val="72"/>
      <w:szCs w:val="52"/>
    </w:rPr>
  </w:style>
  <w:style w:type="character" w:customStyle="1" w:styleId="TitleChar">
    <w:name w:val="Title Char"/>
    <w:basedOn w:val="DefaultParagraphFont"/>
    <w:link w:val="Title"/>
    <w:uiPriority w:val="10"/>
    <w:rsid w:val="00A07021"/>
    <w:rPr>
      <w:rFonts w:ascii="Arial" w:eastAsiaTheme="majorEastAsia" w:hAnsi="Arial" w:cstheme="majorBidi"/>
      <w:b/>
      <w:caps/>
      <w:color w:val="65723A"/>
      <w:spacing w:val="5"/>
      <w:kern w:val="28"/>
      <w:sz w:val="72"/>
      <w:szCs w:val="52"/>
    </w:rPr>
  </w:style>
  <w:style w:type="paragraph" w:styleId="Subtitle">
    <w:name w:val="Subtitle"/>
    <w:basedOn w:val="Normal"/>
    <w:next w:val="Normal"/>
    <w:link w:val="SubtitleChar"/>
    <w:uiPriority w:val="11"/>
    <w:qFormat/>
    <w:rsid w:val="007349C9"/>
    <w:pPr>
      <w:numPr>
        <w:ilvl w:val="1"/>
      </w:numPr>
      <w:jc w:val="center"/>
    </w:pPr>
    <w:rPr>
      <w:rFonts w:asciiTheme="majorHAnsi" w:eastAsiaTheme="majorEastAsia" w:hAnsiTheme="majorHAnsi" w:cstheme="majorBidi"/>
      <w:b/>
      <w:iCs/>
      <w:color w:val="962E1C" w:themeColor="text2"/>
      <w:spacing w:val="15"/>
      <w:sz w:val="48"/>
      <w:szCs w:val="48"/>
    </w:rPr>
  </w:style>
  <w:style w:type="character" w:customStyle="1" w:styleId="SubtitleChar">
    <w:name w:val="Subtitle Char"/>
    <w:basedOn w:val="DefaultParagraphFont"/>
    <w:link w:val="Subtitle"/>
    <w:uiPriority w:val="11"/>
    <w:rsid w:val="007349C9"/>
    <w:rPr>
      <w:rFonts w:asciiTheme="majorHAnsi" w:eastAsiaTheme="majorEastAsia" w:hAnsiTheme="majorHAnsi" w:cstheme="majorBidi"/>
      <w:b/>
      <w:iCs/>
      <w:color w:val="962E1C" w:themeColor="text2"/>
      <w:spacing w:val="15"/>
      <w:sz w:val="48"/>
      <w:szCs w:val="48"/>
    </w:rPr>
  </w:style>
  <w:style w:type="paragraph" w:styleId="Quote">
    <w:name w:val="Quote"/>
    <w:basedOn w:val="Normal"/>
    <w:next w:val="Normal"/>
    <w:link w:val="QuoteChar"/>
    <w:uiPriority w:val="29"/>
    <w:qFormat/>
    <w:rsid w:val="00AE10B8"/>
    <w:rPr>
      <w:i/>
      <w:iCs/>
      <w:color w:val="65723A" w:themeColor="text1"/>
    </w:rPr>
  </w:style>
  <w:style w:type="character" w:customStyle="1" w:styleId="QuoteChar">
    <w:name w:val="Quote Char"/>
    <w:basedOn w:val="DefaultParagraphFont"/>
    <w:link w:val="Quote"/>
    <w:uiPriority w:val="29"/>
    <w:rsid w:val="00AE10B8"/>
    <w:rPr>
      <w:i/>
      <w:iCs/>
      <w:color w:val="65723A" w:themeColor="text1"/>
    </w:rPr>
  </w:style>
  <w:style w:type="paragraph" w:styleId="Date">
    <w:name w:val="Date"/>
    <w:basedOn w:val="Normal"/>
    <w:next w:val="Normal"/>
    <w:link w:val="DateChar"/>
    <w:uiPriority w:val="99"/>
    <w:semiHidden/>
    <w:unhideWhenUsed/>
    <w:rsid w:val="00276CF3"/>
  </w:style>
  <w:style w:type="character" w:customStyle="1" w:styleId="DateChar">
    <w:name w:val="Date Char"/>
    <w:basedOn w:val="DefaultParagraphFont"/>
    <w:link w:val="Date"/>
    <w:uiPriority w:val="99"/>
    <w:semiHidden/>
    <w:rsid w:val="00276CF3"/>
    <w:rPr>
      <w:rFonts w:eastAsiaTheme="minorEastAsia"/>
      <w:color w:val="A4B56D" w:themeColor="text1" w:themeTint="A5"/>
      <w:sz w:val="20"/>
      <w:szCs w:val="20"/>
    </w:rPr>
  </w:style>
  <w:style w:type="character" w:customStyle="1" w:styleId="Heading8Char">
    <w:name w:val="Heading 8 Char"/>
    <w:basedOn w:val="DefaultParagraphFont"/>
    <w:link w:val="Heading8"/>
    <w:uiPriority w:val="9"/>
    <w:semiHidden/>
    <w:rsid w:val="00AE10B8"/>
    <w:rPr>
      <w:rFonts w:asciiTheme="majorHAnsi" w:eastAsiaTheme="majorEastAsia" w:hAnsiTheme="majorHAnsi" w:cstheme="majorBidi"/>
      <w:color w:val="000000" w:themeColor="accent1"/>
      <w:sz w:val="20"/>
      <w:szCs w:val="20"/>
    </w:rPr>
  </w:style>
  <w:style w:type="character" w:customStyle="1" w:styleId="Heading9Char">
    <w:name w:val="Heading 9 Char"/>
    <w:basedOn w:val="DefaultParagraphFont"/>
    <w:link w:val="Heading9"/>
    <w:uiPriority w:val="9"/>
    <w:semiHidden/>
    <w:rsid w:val="00AE10B8"/>
    <w:rPr>
      <w:rFonts w:asciiTheme="majorHAnsi" w:eastAsiaTheme="majorEastAsia" w:hAnsiTheme="majorHAnsi" w:cstheme="majorBidi"/>
      <w:i/>
      <w:iCs/>
      <w:color w:val="96A957" w:themeColor="text1" w:themeTint="BF"/>
      <w:sz w:val="20"/>
      <w:szCs w:val="20"/>
    </w:rPr>
  </w:style>
  <w:style w:type="paragraph" w:styleId="Caption">
    <w:name w:val="caption"/>
    <w:basedOn w:val="Normal"/>
    <w:next w:val="Normal"/>
    <w:uiPriority w:val="35"/>
    <w:unhideWhenUsed/>
    <w:qFormat/>
    <w:rsid w:val="00A07021"/>
    <w:pPr>
      <w:spacing w:line="240" w:lineRule="auto"/>
    </w:pPr>
    <w:rPr>
      <w:b/>
      <w:bCs/>
      <w:i/>
      <w:color w:val="000000" w:themeColor="accent1"/>
      <w:szCs w:val="18"/>
    </w:rPr>
  </w:style>
  <w:style w:type="character" w:styleId="Strong">
    <w:name w:val="Strong"/>
    <w:basedOn w:val="DefaultParagraphFont"/>
    <w:uiPriority w:val="22"/>
    <w:qFormat/>
    <w:rsid w:val="00AE10B8"/>
    <w:rPr>
      <w:b/>
      <w:bCs/>
    </w:rPr>
  </w:style>
  <w:style w:type="character" w:styleId="Emphasis">
    <w:name w:val="Emphasis"/>
    <w:basedOn w:val="DefaultParagraphFont"/>
    <w:uiPriority w:val="20"/>
    <w:qFormat/>
    <w:rsid w:val="00AE10B8"/>
    <w:rPr>
      <w:i/>
      <w:iCs/>
    </w:rPr>
  </w:style>
  <w:style w:type="paragraph" w:styleId="NoSpacing">
    <w:name w:val="No Spacing"/>
    <w:link w:val="NoSpacingChar"/>
    <w:uiPriority w:val="1"/>
    <w:qFormat/>
    <w:rsid w:val="008A4804"/>
    <w:pPr>
      <w:spacing w:after="0" w:line="240" w:lineRule="auto"/>
    </w:pPr>
  </w:style>
  <w:style w:type="character" w:customStyle="1" w:styleId="NoSpacingChar">
    <w:name w:val="No Spacing Char"/>
    <w:basedOn w:val="DefaultParagraphFont"/>
    <w:link w:val="NoSpacing"/>
    <w:uiPriority w:val="1"/>
    <w:rsid w:val="008A4804"/>
  </w:style>
  <w:style w:type="paragraph" w:styleId="ListParagraph">
    <w:name w:val="List Paragraph"/>
    <w:basedOn w:val="Normal"/>
    <w:uiPriority w:val="34"/>
    <w:qFormat/>
    <w:rsid w:val="00AE10B8"/>
    <w:pPr>
      <w:ind w:left="720"/>
    </w:pPr>
  </w:style>
  <w:style w:type="paragraph" w:styleId="IntenseQuote">
    <w:name w:val="Intense Quote"/>
    <w:basedOn w:val="Normal"/>
    <w:next w:val="Normal"/>
    <w:link w:val="IntenseQuoteChar"/>
    <w:uiPriority w:val="30"/>
    <w:qFormat/>
    <w:rsid w:val="00AE10B8"/>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sid w:val="00AE10B8"/>
    <w:rPr>
      <w:b/>
      <w:bCs/>
      <w:i/>
      <w:iCs/>
      <w:color w:val="000000" w:themeColor="accent1"/>
    </w:rPr>
  </w:style>
  <w:style w:type="character" w:styleId="SubtleEmphasis">
    <w:name w:val="Subtle Emphasis"/>
    <w:basedOn w:val="DefaultParagraphFont"/>
    <w:uiPriority w:val="19"/>
    <w:qFormat/>
    <w:rsid w:val="00AE10B8"/>
    <w:rPr>
      <w:i/>
      <w:iCs/>
      <w:color w:val="B9C68F" w:themeColor="text1" w:themeTint="7F"/>
    </w:rPr>
  </w:style>
  <w:style w:type="character" w:styleId="IntenseEmphasis">
    <w:name w:val="Intense Emphasis"/>
    <w:basedOn w:val="DefaultParagraphFont"/>
    <w:uiPriority w:val="21"/>
    <w:qFormat/>
    <w:rsid w:val="00AE10B8"/>
    <w:rPr>
      <w:b/>
      <w:bCs/>
      <w:i/>
      <w:iCs/>
      <w:color w:val="000000" w:themeColor="accent1"/>
    </w:rPr>
  </w:style>
  <w:style w:type="character" w:styleId="SubtleReference">
    <w:name w:val="Subtle Reference"/>
    <w:basedOn w:val="DefaultParagraphFont"/>
    <w:uiPriority w:val="31"/>
    <w:qFormat/>
    <w:rsid w:val="00AE10B8"/>
    <w:rPr>
      <w:smallCaps/>
      <w:color w:val="FFFFFF" w:themeColor="accent2"/>
      <w:u w:val="single"/>
    </w:rPr>
  </w:style>
  <w:style w:type="character" w:styleId="IntenseReference">
    <w:name w:val="Intense Reference"/>
    <w:basedOn w:val="DefaultParagraphFont"/>
    <w:uiPriority w:val="32"/>
    <w:qFormat/>
    <w:rsid w:val="00AE10B8"/>
    <w:rPr>
      <w:b/>
      <w:bCs/>
      <w:smallCaps/>
      <w:color w:val="FFFFFF" w:themeColor="accent2"/>
      <w:spacing w:val="5"/>
      <w:u w:val="single"/>
    </w:rPr>
  </w:style>
  <w:style w:type="character" w:styleId="BookTitle">
    <w:name w:val="Book Title"/>
    <w:basedOn w:val="DefaultParagraphFont"/>
    <w:uiPriority w:val="33"/>
    <w:qFormat/>
    <w:rsid w:val="00AE10B8"/>
    <w:rPr>
      <w:b/>
      <w:bCs/>
      <w:smallCaps/>
      <w:spacing w:val="5"/>
    </w:rPr>
  </w:style>
  <w:style w:type="paragraph" w:styleId="TOCHeading">
    <w:name w:val="TOC Heading"/>
    <w:basedOn w:val="Heading1"/>
    <w:next w:val="Normal"/>
    <w:uiPriority w:val="39"/>
    <w:unhideWhenUsed/>
    <w:qFormat/>
    <w:rsid w:val="00AE10B8"/>
    <w:pPr>
      <w:outlineLvl w:val="9"/>
    </w:pPr>
  </w:style>
  <w:style w:type="table" w:styleId="TableGrid">
    <w:name w:val="Table Grid"/>
    <w:basedOn w:val="TableNormal"/>
    <w:uiPriority w:val="39"/>
    <w:rsid w:val="00BC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C0520"/>
    <w:pPr>
      <w:spacing w:after="0" w:line="240" w:lineRule="auto"/>
    </w:pPr>
    <w:rPr>
      <w:color w:val="4B552B" w:themeColor="text1" w:themeShade="BF"/>
    </w:rPr>
    <w:tblPr>
      <w:tblStyleRowBandSize w:val="1"/>
      <w:tblStyleColBandSize w:val="1"/>
      <w:tblBorders>
        <w:top w:val="single" w:sz="8" w:space="0" w:color="65723A" w:themeColor="text1"/>
        <w:bottom w:val="single" w:sz="8" w:space="0" w:color="65723A" w:themeColor="text1"/>
      </w:tblBorders>
    </w:tblPr>
    <w:tblStylePr w:type="firstRow">
      <w:pPr>
        <w:spacing w:before="0" w:after="0" w:line="240" w:lineRule="auto"/>
      </w:pPr>
      <w:rPr>
        <w:b/>
        <w:bCs/>
      </w:rPr>
      <w:tblPr/>
      <w:tcPr>
        <w:tcBorders>
          <w:top w:val="single" w:sz="8" w:space="0" w:color="65723A" w:themeColor="text1"/>
          <w:left w:val="nil"/>
          <w:bottom w:val="single" w:sz="8" w:space="0" w:color="65723A" w:themeColor="text1"/>
          <w:right w:val="nil"/>
          <w:insideH w:val="nil"/>
          <w:insideV w:val="nil"/>
        </w:tcBorders>
      </w:tcPr>
    </w:tblStylePr>
    <w:tblStylePr w:type="lastRow">
      <w:pPr>
        <w:spacing w:before="0" w:after="0" w:line="240" w:lineRule="auto"/>
      </w:pPr>
      <w:rPr>
        <w:b/>
        <w:bCs/>
      </w:rPr>
      <w:tblPr/>
      <w:tcPr>
        <w:tcBorders>
          <w:top w:val="single" w:sz="8" w:space="0" w:color="65723A" w:themeColor="text1"/>
          <w:left w:val="nil"/>
          <w:bottom w:val="single" w:sz="8" w:space="0" w:color="65723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2C7" w:themeFill="text1" w:themeFillTint="3F"/>
      </w:tcPr>
    </w:tblStylePr>
    <w:tblStylePr w:type="band1Horz">
      <w:tblPr/>
      <w:tcPr>
        <w:tcBorders>
          <w:left w:val="nil"/>
          <w:right w:val="nil"/>
          <w:insideH w:val="nil"/>
          <w:insideV w:val="nil"/>
        </w:tcBorders>
        <w:shd w:val="clear" w:color="auto" w:fill="DCE2C7" w:themeFill="text1" w:themeFillTint="3F"/>
      </w:tcPr>
    </w:tblStylePr>
  </w:style>
  <w:style w:type="character" w:styleId="Hyperlink">
    <w:name w:val="Hyperlink"/>
    <w:basedOn w:val="DefaultParagraphFont"/>
    <w:uiPriority w:val="99"/>
    <w:unhideWhenUsed/>
    <w:rsid w:val="00BC0520"/>
    <w:rPr>
      <w:color w:val="962E1C" w:themeColor="hyperlink"/>
      <w:u w:val="single"/>
    </w:rPr>
  </w:style>
  <w:style w:type="paragraph" w:styleId="BalloonText">
    <w:name w:val="Balloon Text"/>
    <w:basedOn w:val="Normal"/>
    <w:link w:val="BalloonTextChar"/>
    <w:uiPriority w:val="99"/>
    <w:semiHidden/>
    <w:unhideWhenUsed/>
    <w:rsid w:val="00B26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35E"/>
    <w:rPr>
      <w:rFonts w:ascii="Tahoma" w:hAnsi="Tahoma" w:cs="Tahoma"/>
      <w:sz w:val="16"/>
      <w:szCs w:val="16"/>
    </w:rPr>
  </w:style>
  <w:style w:type="paragraph" w:customStyle="1" w:styleId="IntroParagraph">
    <w:name w:val="Intro Paragraph"/>
    <w:basedOn w:val="Normal"/>
    <w:qFormat/>
    <w:rsid w:val="00B2635E"/>
    <w:pPr>
      <w:spacing w:before="120"/>
    </w:pPr>
    <w:rPr>
      <w:b/>
      <w:color w:val="702215" w:themeColor="text2" w:themeShade="BF"/>
      <w:sz w:val="24"/>
    </w:rPr>
  </w:style>
  <w:style w:type="paragraph" w:styleId="Header">
    <w:name w:val="header"/>
    <w:basedOn w:val="Normal"/>
    <w:link w:val="HeaderChar"/>
    <w:uiPriority w:val="99"/>
    <w:unhideWhenUsed/>
    <w:rsid w:val="00B26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5E"/>
  </w:style>
  <w:style w:type="paragraph" w:styleId="Footer">
    <w:name w:val="footer"/>
    <w:basedOn w:val="Normal"/>
    <w:link w:val="FooterChar"/>
    <w:uiPriority w:val="99"/>
    <w:unhideWhenUsed/>
    <w:rsid w:val="00B2635E"/>
    <w:pPr>
      <w:tabs>
        <w:tab w:val="center" w:pos="4680"/>
        <w:tab w:val="right" w:pos="9360"/>
      </w:tabs>
      <w:spacing w:after="0" w:line="240" w:lineRule="auto"/>
    </w:pPr>
    <w:rPr>
      <w:color w:val="702215" w:themeColor="text2" w:themeShade="BF"/>
    </w:rPr>
  </w:style>
  <w:style w:type="character" w:customStyle="1" w:styleId="FooterChar">
    <w:name w:val="Footer Char"/>
    <w:basedOn w:val="DefaultParagraphFont"/>
    <w:link w:val="Footer"/>
    <w:uiPriority w:val="99"/>
    <w:rsid w:val="00B2635E"/>
    <w:rPr>
      <w:color w:val="702215" w:themeColor="text2" w:themeShade="BF"/>
    </w:rPr>
  </w:style>
  <w:style w:type="character" w:styleId="PlaceholderText">
    <w:name w:val="Placeholder Text"/>
    <w:basedOn w:val="DefaultParagraphFont"/>
    <w:uiPriority w:val="99"/>
    <w:semiHidden/>
    <w:rsid w:val="001D0E56"/>
    <w:rPr>
      <w:color w:val="808080"/>
    </w:rPr>
  </w:style>
  <w:style w:type="paragraph" w:styleId="TOC1">
    <w:name w:val="toc 1"/>
    <w:basedOn w:val="Normal"/>
    <w:next w:val="Normal"/>
    <w:autoRedefine/>
    <w:uiPriority w:val="39"/>
    <w:unhideWhenUsed/>
    <w:rsid w:val="00A07021"/>
    <w:pPr>
      <w:tabs>
        <w:tab w:val="right" w:leader="dot" w:pos="9350"/>
      </w:tabs>
      <w:spacing w:after="100"/>
    </w:pPr>
    <w:rPr>
      <w:sz w:val="24"/>
    </w:rPr>
  </w:style>
  <w:style w:type="paragraph" w:styleId="TOC2">
    <w:name w:val="toc 2"/>
    <w:basedOn w:val="Normal"/>
    <w:next w:val="Normal"/>
    <w:autoRedefine/>
    <w:uiPriority w:val="39"/>
    <w:unhideWhenUsed/>
    <w:rsid w:val="00A07021"/>
    <w:pPr>
      <w:spacing w:after="100"/>
      <w:ind w:left="720"/>
    </w:pPr>
    <w:rPr>
      <w:sz w:val="24"/>
    </w:rPr>
  </w:style>
  <w:style w:type="paragraph" w:styleId="TOC3">
    <w:name w:val="toc 3"/>
    <w:basedOn w:val="Normal"/>
    <w:next w:val="Normal"/>
    <w:autoRedefine/>
    <w:uiPriority w:val="39"/>
    <w:unhideWhenUsed/>
    <w:rsid w:val="00A07021"/>
    <w:pPr>
      <w:spacing w:after="100"/>
      <w:ind w:left="1440"/>
    </w:pPr>
    <w:rPr>
      <w:sz w:val="24"/>
    </w:rPr>
  </w:style>
  <w:style w:type="paragraph" w:customStyle="1" w:styleId="Documentinfo">
    <w:name w:val="Document info"/>
    <w:basedOn w:val="Normal"/>
    <w:link w:val="DocumentinfoChar"/>
    <w:qFormat/>
    <w:rsid w:val="00A07021"/>
    <w:pPr>
      <w:spacing w:after="480" w:line="240" w:lineRule="auto"/>
      <w:jc w:val="center"/>
    </w:pPr>
    <w:rPr>
      <w:sz w:val="28"/>
      <w:szCs w:val="28"/>
    </w:rPr>
  </w:style>
  <w:style w:type="paragraph" w:styleId="TOAHeading">
    <w:name w:val="toa heading"/>
    <w:basedOn w:val="Normal"/>
    <w:next w:val="Normal"/>
    <w:uiPriority w:val="99"/>
    <w:unhideWhenUsed/>
    <w:rsid w:val="00DD625B"/>
    <w:pPr>
      <w:spacing w:before="120"/>
    </w:pPr>
    <w:rPr>
      <w:rFonts w:asciiTheme="majorHAnsi" w:eastAsiaTheme="majorEastAsia" w:hAnsiTheme="majorHAnsi" w:cstheme="majorBidi"/>
      <w:b/>
      <w:bCs/>
      <w:sz w:val="24"/>
      <w:szCs w:val="24"/>
    </w:rPr>
  </w:style>
  <w:style w:type="character" w:customStyle="1" w:styleId="DocumentinfoChar">
    <w:name w:val="Document info Char"/>
    <w:basedOn w:val="DefaultParagraphFont"/>
    <w:link w:val="Documentinfo"/>
    <w:rsid w:val="00A07021"/>
    <w:rPr>
      <w:sz w:val="28"/>
      <w:szCs w:val="28"/>
    </w:rPr>
  </w:style>
  <w:style w:type="paragraph" w:styleId="TOC4">
    <w:name w:val="toc 4"/>
    <w:basedOn w:val="Normal"/>
    <w:next w:val="Normal"/>
    <w:autoRedefine/>
    <w:uiPriority w:val="39"/>
    <w:unhideWhenUsed/>
    <w:rsid w:val="00A07021"/>
    <w:pPr>
      <w:spacing w:after="100"/>
      <w:ind w:left="2160"/>
    </w:pPr>
    <w:rPr>
      <w:sz w:val="24"/>
    </w:rPr>
  </w:style>
  <w:style w:type="paragraph" w:styleId="TOC5">
    <w:name w:val="toc 5"/>
    <w:basedOn w:val="Normal"/>
    <w:next w:val="Normal"/>
    <w:autoRedefine/>
    <w:uiPriority w:val="39"/>
    <w:semiHidden/>
    <w:unhideWhenUsed/>
    <w:rsid w:val="00A07021"/>
    <w:pPr>
      <w:spacing w:after="100"/>
      <w:ind w:left="28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F\Documents\MNO%20Identity%20Program\Template\2013_10_29-Letterhead%20TemplateFINAL.dotx" TargetMode="External"/></Relationships>
</file>

<file path=word/theme/theme1.xml><?xml version="1.0" encoding="utf-8"?>
<a:theme xmlns:a="http://schemas.openxmlformats.org/drawingml/2006/main" name="Office Theme">
  <a:themeElements>
    <a:clrScheme name="MNO Theme">
      <a:dk1>
        <a:srgbClr val="65723A"/>
      </a:dk1>
      <a:lt1>
        <a:srgbClr val="FFFFFF"/>
      </a:lt1>
      <a:dk2>
        <a:srgbClr val="962E1C"/>
      </a:dk2>
      <a:lt2>
        <a:srgbClr val="989D77"/>
      </a:lt2>
      <a:accent1>
        <a:srgbClr val="000000"/>
      </a:accent1>
      <a:accent2>
        <a:srgbClr val="FFFFFF"/>
      </a:accent2>
      <a:accent3>
        <a:srgbClr val="FFFFFF"/>
      </a:accent3>
      <a:accent4>
        <a:srgbClr val="FFFFFF"/>
      </a:accent4>
      <a:accent5>
        <a:srgbClr val="FFFFFF"/>
      </a:accent5>
      <a:accent6>
        <a:srgbClr val="FFFFFF"/>
      </a:accent6>
      <a:hlink>
        <a:srgbClr val="962E1C"/>
      </a:hlink>
      <a:folHlink>
        <a:srgbClr val="A5A5A5"/>
      </a:folHlink>
    </a:clrScheme>
    <a:fontScheme name="MNO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6F96-1944-41A9-A71D-4B880517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C:\Users\MikeF\Documents\MNO Identity Program\Template\2013_10_29-Letterhead TemplateFINAL.dotx</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Report Title</vt:lpstr>
    </vt:vector>
  </TitlesOfParts>
  <Company>The Métis Nation of Ontario</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Mike Fedyk</dc:creator>
  <cp:lastModifiedBy>Microsoft Office User</cp:lastModifiedBy>
  <cp:revision>3</cp:revision>
  <dcterms:created xsi:type="dcterms:W3CDTF">2024-06-19T19:55:00Z</dcterms:created>
  <dcterms:modified xsi:type="dcterms:W3CDTF">2024-06-19T19:59:00Z</dcterms:modified>
</cp:coreProperties>
</file>