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6A877" w14:textId="71AAD6B9" w:rsidR="003A69C7" w:rsidRDefault="003A69C7" w:rsidP="003A69C7">
      <w:pPr>
        <w:spacing w:after="0" w:line="240" w:lineRule="auto"/>
        <w:ind w:left="-1440"/>
        <w:rPr>
          <w:rFonts w:ascii="Aptos" w:eastAsia="Times New Roman" w:hAnsi="Aptos" w:cs="Aptos"/>
          <w:color w:val="000000"/>
          <w:kern w:val="0"/>
          <w14:ligatures w14:val="none"/>
        </w:rPr>
      </w:pPr>
      <w:r>
        <w:rPr>
          <w:rFonts w:ascii="Aptos" w:eastAsia="Times New Roman" w:hAnsi="Aptos" w:cs="Aptos"/>
          <w:noProof/>
          <w:color w:val="000000"/>
          <w:kern w:val="0"/>
          <w14:ligatures w14:val="none"/>
        </w:rPr>
        <w:drawing>
          <wp:inline distT="0" distB="0" distL="0" distR="0" wp14:anchorId="45FDE409" wp14:editId="1F53ECA9">
            <wp:extent cx="2341245" cy="2725420"/>
            <wp:effectExtent l="0" t="0" r="1905" b="0"/>
            <wp:docPr id="1833160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1245" cy="2725420"/>
                    </a:xfrm>
                    <a:prstGeom prst="rect">
                      <a:avLst/>
                    </a:prstGeom>
                    <a:noFill/>
                  </pic:spPr>
                </pic:pic>
              </a:graphicData>
            </a:graphic>
          </wp:inline>
        </w:drawing>
      </w:r>
    </w:p>
    <w:p w14:paraId="445F5679" w14:textId="7335D744"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May 1</w:t>
      </w:r>
      <w:r w:rsidR="00C605B7">
        <w:rPr>
          <w:rFonts w:ascii="Aptos" w:eastAsia="Times New Roman" w:hAnsi="Aptos" w:cs="Aptos"/>
          <w:color w:val="000000"/>
          <w:kern w:val="0"/>
          <w:lang w:val="en-CA"/>
          <w14:ligatures w14:val="none"/>
        </w:rPr>
        <w:t>5</w:t>
      </w:r>
      <w:r w:rsidRPr="004C209C">
        <w:rPr>
          <w:rFonts w:ascii="Aptos" w:eastAsia="Times New Roman" w:hAnsi="Aptos" w:cs="Aptos"/>
          <w:color w:val="000000"/>
          <w:kern w:val="0"/>
          <w:lang w:val="en-CA"/>
          <w14:ligatures w14:val="none"/>
        </w:rPr>
        <w:t>, 2025 </w:t>
      </w:r>
    </w:p>
    <w:p w14:paraId="1885414B"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20CFE71D" w14:textId="2F74423A" w:rsid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The Honourable Doug Ford </w:t>
      </w:r>
      <w:r w:rsidRPr="004C209C">
        <w:rPr>
          <w:rFonts w:ascii="Aptos" w:eastAsia="Times New Roman" w:hAnsi="Aptos" w:cs="Aptos"/>
          <w:color w:val="000000"/>
          <w:kern w:val="0"/>
          <w:lang w:val="en-CA"/>
          <w14:ligatures w14:val="none"/>
        </w:rPr>
        <w:br/>
        <w:t>Premier of Ontario </w:t>
      </w:r>
      <w:r w:rsidRPr="004C209C">
        <w:rPr>
          <w:rFonts w:ascii="Aptos" w:eastAsia="Times New Roman" w:hAnsi="Aptos" w:cs="Aptos"/>
          <w:color w:val="000000"/>
          <w:kern w:val="0"/>
          <w:lang w:val="en-CA"/>
          <w14:ligatures w14:val="none"/>
        </w:rPr>
        <w:br/>
        <w:t>Legislative Building </w:t>
      </w:r>
      <w:r w:rsidRPr="004C209C">
        <w:rPr>
          <w:rFonts w:ascii="Aptos" w:eastAsia="Times New Roman" w:hAnsi="Aptos" w:cs="Aptos"/>
          <w:color w:val="000000"/>
          <w:kern w:val="0"/>
          <w:lang w:val="en-CA"/>
          <w14:ligatures w14:val="none"/>
        </w:rPr>
        <w:br/>
        <w:t>Queen's Park </w:t>
      </w:r>
      <w:r w:rsidRPr="004C209C">
        <w:rPr>
          <w:rFonts w:ascii="Aptos" w:eastAsia="Times New Roman" w:hAnsi="Aptos" w:cs="Aptos"/>
          <w:color w:val="000000"/>
          <w:kern w:val="0"/>
          <w:lang w:val="en-CA"/>
          <w14:ligatures w14:val="none"/>
        </w:rPr>
        <w:br/>
        <w:t>Toronto, ON M7A 1A1 </w:t>
      </w:r>
    </w:p>
    <w:p w14:paraId="6DA80536" w14:textId="32EC3C31" w:rsidR="001D06AC" w:rsidRDefault="001D06AC" w:rsidP="004C209C">
      <w:pPr>
        <w:spacing w:after="0" w:line="240" w:lineRule="auto"/>
        <w:rPr>
          <w:rFonts w:ascii="Aptos" w:eastAsia="Times New Roman" w:hAnsi="Aptos" w:cs="Aptos"/>
          <w:color w:val="000000"/>
          <w:kern w:val="0"/>
          <w:lang w:val="en-CA"/>
          <w14:ligatures w14:val="none"/>
        </w:rPr>
      </w:pPr>
      <w:hyperlink r:id="rId8" w:history="1">
        <w:r w:rsidRPr="003D57BF">
          <w:rPr>
            <w:rStyle w:val="Hyperlink"/>
            <w:rFonts w:ascii="Aptos" w:eastAsia="Times New Roman" w:hAnsi="Aptos" w:cs="Aptos"/>
            <w:kern w:val="0"/>
            <w:lang w:val="en-CA"/>
            <w14:ligatures w14:val="none"/>
          </w:rPr>
          <w:t>premier@ontario.ca</w:t>
        </w:r>
      </w:hyperlink>
    </w:p>
    <w:p w14:paraId="05FAD7FF" w14:textId="77777777" w:rsidR="001D06AC" w:rsidRPr="004C209C" w:rsidRDefault="001D06AC" w:rsidP="004C209C">
      <w:pPr>
        <w:spacing w:after="0" w:line="240" w:lineRule="auto"/>
        <w:rPr>
          <w:rFonts w:ascii="Aptos" w:eastAsia="Times New Roman" w:hAnsi="Aptos" w:cs="Aptos"/>
          <w:color w:val="000000"/>
          <w:kern w:val="0"/>
          <w:lang w:val="en-CA"/>
          <w14:ligatures w14:val="none"/>
        </w:rPr>
      </w:pPr>
    </w:p>
    <w:p w14:paraId="15ADB326" w14:textId="1910AAC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43BE6982"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b/>
          <w:bCs/>
          <w:color w:val="000000"/>
          <w:kern w:val="0"/>
          <w:lang w:val="en-CA"/>
          <w14:ligatures w14:val="none"/>
        </w:rPr>
        <w:t xml:space="preserve">Re: </w:t>
      </w:r>
      <w:r w:rsidRPr="004C209C">
        <w:rPr>
          <w:rFonts w:ascii="Aptos" w:eastAsia="Times New Roman" w:hAnsi="Aptos" w:cs="Aptos"/>
          <w:color w:val="000000"/>
          <w:kern w:val="0"/>
          <w:lang w:val="en-CA"/>
          <w14:ligatures w14:val="none"/>
        </w:rPr>
        <w:tab/>
      </w:r>
      <w:r w:rsidRPr="004C209C">
        <w:rPr>
          <w:rFonts w:ascii="Aptos" w:eastAsia="Times New Roman" w:hAnsi="Aptos" w:cs="Aptos"/>
          <w:b/>
          <w:bCs/>
          <w:color w:val="000000"/>
          <w:kern w:val="0"/>
          <w:lang w:val="en-CA"/>
          <w14:ligatures w14:val="none"/>
        </w:rPr>
        <w:t xml:space="preserve">Bill 5, </w:t>
      </w:r>
      <w:r w:rsidRPr="004C209C">
        <w:rPr>
          <w:rFonts w:ascii="Aptos" w:eastAsia="Times New Roman" w:hAnsi="Aptos" w:cs="Aptos"/>
          <w:b/>
          <w:bCs/>
          <w:i/>
          <w:iCs/>
          <w:color w:val="000000"/>
          <w:kern w:val="0"/>
          <w:lang w:val="en-CA"/>
          <w14:ligatures w14:val="none"/>
        </w:rPr>
        <w:t>Protect Ontario by Unleashing Our Economy Act, 2025</w:t>
      </w:r>
      <w:r w:rsidRPr="004C209C">
        <w:rPr>
          <w:rFonts w:ascii="Aptos" w:eastAsia="Times New Roman" w:hAnsi="Aptos" w:cs="Aptos"/>
          <w:color w:val="000000"/>
          <w:kern w:val="0"/>
          <w:lang w:val="en-CA"/>
          <w14:ligatures w14:val="none"/>
        </w:rPr>
        <w:t> </w:t>
      </w:r>
    </w:p>
    <w:p w14:paraId="7AE27C9C"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5DD36B73" w14:textId="147DD648"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Dear Premier Ford</w:t>
      </w:r>
      <w:r w:rsidR="00863C9F">
        <w:rPr>
          <w:rFonts w:ascii="Aptos" w:eastAsia="Times New Roman" w:hAnsi="Aptos" w:cs="Aptos"/>
          <w:color w:val="000000"/>
          <w:kern w:val="0"/>
          <w:lang w:val="en-CA"/>
          <w14:ligatures w14:val="none"/>
        </w:rPr>
        <w:t>:</w:t>
      </w:r>
      <w:r w:rsidRPr="004C209C">
        <w:rPr>
          <w:rFonts w:ascii="Aptos" w:eastAsia="Times New Roman" w:hAnsi="Aptos" w:cs="Aptos"/>
          <w:color w:val="000000"/>
          <w:kern w:val="0"/>
          <w:lang w:val="en-CA"/>
          <w14:ligatures w14:val="none"/>
        </w:rPr>
        <w:t> </w:t>
      </w:r>
    </w:p>
    <w:p w14:paraId="12CE0182"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0ADCA1A3" w14:textId="0540C6A3" w:rsidR="00863C9F"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xml:space="preserve">On behalf of </w:t>
      </w:r>
      <w:proofErr w:type="spellStart"/>
      <w:r w:rsidRPr="004C209C">
        <w:rPr>
          <w:rFonts w:ascii="Aptos" w:eastAsia="Times New Roman" w:hAnsi="Aptos" w:cs="Aptos"/>
          <w:color w:val="000000"/>
          <w:kern w:val="0"/>
          <w:lang w:val="en-CA"/>
          <w14:ligatures w14:val="none"/>
        </w:rPr>
        <w:t>Biigtigong</w:t>
      </w:r>
      <w:proofErr w:type="spellEnd"/>
      <w:r w:rsidRPr="004C209C">
        <w:rPr>
          <w:rFonts w:ascii="Aptos" w:eastAsia="Times New Roman" w:hAnsi="Aptos" w:cs="Aptos"/>
          <w:color w:val="000000"/>
          <w:kern w:val="0"/>
          <w:lang w:val="en-CA"/>
          <w14:ligatures w14:val="none"/>
        </w:rPr>
        <w:t xml:space="preserve"> Nishnaabeg First Nation, I write to express our deep concerns regarding Bill 5</w:t>
      </w:r>
      <w:r w:rsidR="00C9502E">
        <w:rPr>
          <w:rFonts w:ascii="Aptos" w:eastAsia="Times New Roman" w:hAnsi="Aptos" w:cs="Aptos"/>
          <w:color w:val="000000"/>
          <w:kern w:val="0"/>
          <w:lang w:val="en-CA"/>
          <w14:ligatures w14:val="none"/>
        </w:rPr>
        <w:t xml:space="preserve">, </w:t>
      </w:r>
      <w:r w:rsidRPr="004C209C">
        <w:rPr>
          <w:rFonts w:ascii="Aptos" w:eastAsia="Times New Roman" w:hAnsi="Aptos" w:cs="Aptos"/>
          <w:i/>
          <w:iCs/>
          <w:color w:val="000000"/>
          <w:kern w:val="0"/>
          <w:lang w:val="en-CA"/>
          <w14:ligatures w14:val="none"/>
        </w:rPr>
        <w:t>Protect Ontario by Unleashing Our Economy Act, 2025</w:t>
      </w:r>
      <w:r w:rsidRPr="004C209C">
        <w:rPr>
          <w:rFonts w:ascii="Aptos" w:eastAsia="Times New Roman" w:hAnsi="Aptos" w:cs="Aptos"/>
          <w:color w:val="000000"/>
          <w:kern w:val="0"/>
          <w:lang w:val="en-CA"/>
          <w14:ligatures w14:val="none"/>
        </w:rPr>
        <w:t xml:space="preserve">, recently introduced in the Ontario Legislature. We </w:t>
      </w:r>
      <w:r w:rsidR="00863C9F">
        <w:rPr>
          <w:rFonts w:ascii="Aptos" w:eastAsia="Times New Roman" w:hAnsi="Aptos" w:cs="Aptos"/>
          <w:color w:val="000000"/>
          <w:kern w:val="0"/>
          <w:lang w:val="en-CA"/>
          <w14:ligatures w14:val="none"/>
        </w:rPr>
        <w:t>are</w:t>
      </w:r>
      <w:r w:rsidRPr="004C209C">
        <w:rPr>
          <w:rFonts w:ascii="Aptos" w:eastAsia="Times New Roman" w:hAnsi="Aptos" w:cs="Aptos"/>
          <w:color w:val="000000"/>
          <w:kern w:val="0"/>
          <w:lang w:val="en-CA"/>
          <w14:ligatures w14:val="none"/>
        </w:rPr>
        <w:t xml:space="preserve"> oppose</w:t>
      </w:r>
      <w:r w:rsidR="00863C9F">
        <w:rPr>
          <w:rFonts w:ascii="Aptos" w:eastAsia="Times New Roman" w:hAnsi="Aptos" w:cs="Aptos"/>
          <w:color w:val="000000"/>
          <w:kern w:val="0"/>
          <w:lang w:val="en-CA"/>
          <w14:ligatures w14:val="none"/>
        </w:rPr>
        <w:t>d</w:t>
      </w:r>
      <w:r w:rsidRPr="004C209C">
        <w:rPr>
          <w:rFonts w:ascii="Aptos" w:eastAsia="Times New Roman" w:hAnsi="Aptos" w:cs="Aptos"/>
          <w:color w:val="000000"/>
          <w:kern w:val="0"/>
          <w:lang w:val="en-CA"/>
          <w14:ligatures w14:val="none"/>
        </w:rPr>
        <w:t xml:space="preserve"> </w:t>
      </w:r>
      <w:r w:rsidR="00863C9F">
        <w:rPr>
          <w:rFonts w:ascii="Aptos" w:eastAsia="Times New Roman" w:hAnsi="Aptos" w:cs="Aptos"/>
          <w:color w:val="000000"/>
          <w:kern w:val="0"/>
          <w:lang w:val="en-CA"/>
          <w14:ligatures w14:val="none"/>
        </w:rPr>
        <w:t xml:space="preserve">to </w:t>
      </w:r>
      <w:r w:rsidRPr="004C209C">
        <w:rPr>
          <w:rFonts w:ascii="Aptos" w:eastAsia="Times New Roman" w:hAnsi="Aptos" w:cs="Aptos"/>
          <w:color w:val="000000"/>
          <w:kern w:val="0"/>
          <w:lang w:val="en-CA"/>
          <w14:ligatures w14:val="none"/>
        </w:rPr>
        <w:t>this bill</w:t>
      </w:r>
      <w:r w:rsidR="00863C9F">
        <w:rPr>
          <w:rFonts w:ascii="Aptos" w:eastAsia="Times New Roman" w:hAnsi="Aptos" w:cs="Aptos"/>
          <w:color w:val="000000"/>
          <w:kern w:val="0"/>
          <w:lang w:val="en-CA"/>
          <w14:ligatures w14:val="none"/>
        </w:rPr>
        <w:t xml:space="preserve"> in its current form</w:t>
      </w:r>
      <w:r w:rsidRPr="004C209C">
        <w:rPr>
          <w:rFonts w:ascii="Aptos" w:eastAsia="Times New Roman" w:hAnsi="Aptos" w:cs="Aptos"/>
          <w:color w:val="000000"/>
          <w:kern w:val="0"/>
          <w:lang w:val="en-CA"/>
          <w14:ligatures w14:val="none"/>
        </w:rPr>
        <w:t>, as it poses a direct and unacceptable threat to the inherent</w:t>
      </w:r>
      <w:r w:rsidR="00617396">
        <w:rPr>
          <w:rFonts w:ascii="Aptos" w:eastAsia="Times New Roman" w:hAnsi="Aptos" w:cs="Aptos"/>
          <w:color w:val="000000"/>
          <w:kern w:val="0"/>
          <w:lang w:val="en-CA"/>
          <w14:ligatures w14:val="none"/>
        </w:rPr>
        <w:t xml:space="preserve"> and</w:t>
      </w:r>
      <w:r w:rsidRPr="004C209C">
        <w:rPr>
          <w:rFonts w:ascii="Aptos" w:eastAsia="Times New Roman" w:hAnsi="Aptos" w:cs="Aptos"/>
          <w:color w:val="000000"/>
          <w:kern w:val="0"/>
          <w:lang w:val="en-CA"/>
          <w14:ligatures w14:val="none"/>
        </w:rPr>
        <w:t xml:space="preserve"> constitutional rights of First Nations in </w:t>
      </w:r>
      <w:r w:rsidR="00C9502E" w:rsidRPr="004C209C">
        <w:rPr>
          <w:rFonts w:ascii="Aptos" w:eastAsia="Times New Roman" w:hAnsi="Aptos" w:cs="Aptos"/>
          <w:color w:val="000000"/>
          <w:kern w:val="0"/>
          <w:lang w:val="en-CA"/>
          <w14:ligatures w14:val="none"/>
        </w:rPr>
        <w:t>Ontario</w:t>
      </w:r>
      <w:r w:rsidR="00C9502E">
        <w:rPr>
          <w:rFonts w:ascii="Aptos" w:eastAsia="Times New Roman" w:hAnsi="Aptos" w:cs="Aptos"/>
          <w:color w:val="000000"/>
          <w:kern w:val="0"/>
          <w:lang w:val="en-CA"/>
          <w14:ligatures w14:val="none"/>
        </w:rPr>
        <w:t xml:space="preserve"> and</w:t>
      </w:r>
      <w:r w:rsidR="00617396">
        <w:rPr>
          <w:rFonts w:ascii="Aptos" w:eastAsia="Times New Roman" w:hAnsi="Aptos" w:cs="Aptos"/>
          <w:color w:val="000000"/>
          <w:kern w:val="0"/>
          <w:lang w:val="en-CA"/>
          <w14:ligatures w14:val="none"/>
        </w:rPr>
        <w:t xml:space="preserve"> has the potential to impede the settlement of </w:t>
      </w:r>
      <w:proofErr w:type="spellStart"/>
      <w:r w:rsidR="00617396">
        <w:rPr>
          <w:rFonts w:ascii="Aptos" w:eastAsia="Times New Roman" w:hAnsi="Aptos" w:cs="Aptos"/>
          <w:color w:val="000000"/>
          <w:kern w:val="0"/>
          <w:lang w:val="en-CA"/>
          <w14:ligatures w14:val="none"/>
        </w:rPr>
        <w:t>Biigtigong</w:t>
      </w:r>
      <w:proofErr w:type="spellEnd"/>
      <w:r w:rsidR="00617396">
        <w:rPr>
          <w:rFonts w:ascii="Aptos" w:eastAsia="Times New Roman" w:hAnsi="Aptos" w:cs="Aptos"/>
          <w:color w:val="000000"/>
          <w:kern w:val="0"/>
          <w:lang w:val="en-CA"/>
          <w14:ligatures w14:val="none"/>
        </w:rPr>
        <w:t xml:space="preserve"> Nishnaabeg’s Aboriginal title claim and set-back reconciliation</w:t>
      </w:r>
      <w:r w:rsidRPr="004C209C">
        <w:rPr>
          <w:rFonts w:ascii="Aptos" w:eastAsia="Times New Roman" w:hAnsi="Aptos" w:cs="Aptos"/>
          <w:color w:val="000000"/>
          <w:kern w:val="0"/>
          <w:lang w:val="en-CA"/>
          <w14:ligatures w14:val="none"/>
        </w:rPr>
        <w:t>.</w:t>
      </w:r>
    </w:p>
    <w:p w14:paraId="3DD5EC1F" w14:textId="77777777" w:rsidR="00863C9F" w:rsidRDefault="00863C9F" w:rsidP="004C209C">
      <w:pPr>
        <w:spacing w:after="0" w:line="240" w:lineRule="auto"/>
        <w:rPr>
          <w:rFonts w:ascii="Aptos" w:eastAsia="Times New Roman" w:hAnsi="Aptos" w:cs="Aptos"/>
          <w:color w:val="000000"/>
          <w:kern w:val="0"/>
          <w:lang w:val="en-CA"/>
          <w14:ligatures w14:val="none"/>
        </w:rPr>
      </w:pPr>
    </w:p>
    <w:p w14:paraId="6F5C0721" w14:textId="77777777" w:rsidR="001A1264" w:rsidRDefault="004C209C" w:rsidP="004C209C">
      <w:pPr>
        <w:spacing w:after="0" w:line="240" w:lineRule="auto"/>
        <w:rPr>
          <w:rFonts w:ascii="Aptos" w:eastAsia="Times New Roman" w:hAnsi="Aptos" w:cs="Aptos"/>
          <w:color w:val="000000"/>
          <w:kern w:val="0"/>
          <w:lang w:val="en-CA"/>
          <w14:ligatures w14:val="none"/>
        </w:rPr>
      </w:pPr>
      <w:proofErr w:type="spellStart"/>
      <w:r w:rsidRPr="004C209C">
        <w:rPr>
          <w:rFonts w:ascii="Aptos" w:eastAsia="Times New Roman" w:hAnsi="Aptos" w:cs="Aptos"/>
          <w:color w:val="000000"/>
          <w:kern w:val="0"/>
          <w:lang w:val="en-CA"/>
          <w14:ligatures w14:val="none"/>
        </w:rPr>
        <w:t>Biigtigong</w:t>
      </w:r>
      <w:proofErr w:type="spellEnd"/>
      <w:r w:rsidRPr="004C209C">
        <w:rPr>
          <w:rFonts w:ascii="Aptos" w:eastAsia="Times New Roman" w:hAnsi="Aptos" w:cs="Aptos"/>
          <w:color w:val="000000"/>
          <w:kern w:val="0"/>
          <w:lang w:val="en-CA"/>
          <w14:ligatures w14:val="none"/>
        </w:rPr>
        <w:t xml:space="preserve"> Nishnaabeg</w:t>
      </w:r>
      <w:r w:rsidR="00863C9F">
        <w:rPr>
          <w:rFonts w:ascii="Aptos" w:eastAsia="Times New Roman" w:hAnsi="Aptos" w:cs="Aptos"/>
          <w:color w:val="000000"/>
          <w:kern w:val="0"/>
          <w:lang w:val="en-CA"/>
          <w14:ligatures w14:val="none"/>
        </w:rPr>
        <w:t xml:space="preserve"> stands to be particularly affected by this </w:t>
      </w:r>
      <w:r w:rsidR="0041346C">
        <w:rPr>
          <w:rFonts w:ascii="Aptos" w:eastAsia="Times New Roman" w:hAnsi="Aptos" w:cs="Aptos"/>
          <w:color w:val="000000"/>
          <w:kern w:val="0"/>
          <w:lang w:val="en-CA"/>
          <w14:ligatures w14:val="none"/>
        </w:rPr>
        <w:t xml:space="preserve">proposed legislation because of our Aboriginal title claim to our traditional territory north of Lake Superior, which has been outstanding since 1979. Because of the Crown’s initial refusal to negotiate, we sued Ontario and Canada in 2003 in Ontario Superior Court. Rather than go to trial, Ontario and Canada agreed to enter negotiations with </w:t>
      </w:r>
      <w:proofErr w:type="spellStart"/>
      <w:r w:rsidR="0041346C">
        <w:rPr>
          <w:rFonts w:ascii="Aptos" w:eastAsia="Times New Roman" w:hAnsi="Aptos" w:cs="Aptos"/>
          <w:color w:val="000000"/>
          <w:kern w:val="0"/>
          <w:lang w:val="en-CA"/>
          <w14:ligatures w14:val="none"/>
        </w:rPr>
        <w:t>Biigtigong</w:t>
      </w:r>
      <w:proofErr w:type="spellEnd"/>
      <w:r w:rsidR="0041346C">
        <w:rPr>
          <w:rFonts w:ascii="Aptos" w:eastAsia="Times New Roman" w:hAnsi="Aptos" w:cs="Aptos"/>
          <w:color w:val="000000"/>
          <w:kern w:val="0"/>
          <w:lang w:val="en-CA"/>
          <w14:ligatures w14:val="none"/>
        </w:rPr>
        <w:t xml:space="preserve"> Nishnaabeg</w:t>
      </w:r>
      <w:r w:rsidR="00590ADE">
        <w:rPr>
          <w:rFonts w:ascii="Aptos" w:eastAsia="Times New Roman" w:hAnsi="Aptos" w:cs="Aptos"/>
          <w:color w:val="000000"/>
          <w:kern w:val="0"/>
          <w:lang w:val="en-CA"/>
          <w14:ligatures w14:val="none"/>
        </w:rPr>
        <w:t>.</w:t>
      </w:r>
      <w:r w:rsidR="0041346C">
        <w:rPr>
          <w:rFonts w:ascii="Aptos" w:eastAsia="Times New Roman" w:hAnsi="Aptos" w:cs="Aptos"/>
          <w:color w:val="000000"/>
          <w:kern w:val="0"/>
          <w:lang w:val="en-CA"/>
          <w14:ligatures w14:val="none"/>
        </w:rPr>
        <w:t xml:space="preserve"> Ontario accepted to negotiate our Aboriginal title claim in April 2018 and Canada accepted our claim in </w:t>
      </w:r>
      <w:r w:rsidR="00590ADE">
        <w:rPr>
          <w:rFonts w:ascii="Aptos" w:eastAsia="Times New Roman" w:hAnsi="Aptos" w:cs="Aptos"/>
          <w:color w:val="000000"/>
          <w:kern w:val="0"/>
          <w:lang w:val="en-CA"/>
          <w14:ligatures w14:val="none"/>
        </w:rPr>
        <w:t xml:space="preserve">May 2019, </w:t>
      </w:r>
      <w:r w:rsidR="00590ADE" w:rsidRPr="00590ADE">
        <w:rPr>
          <w:rFonts w:ascii="Aptos" w:eastAsia="Times New Roman" w:hAnsi="Aptos" w:cs="Aptos"/>
          <w:color w:val="000000"/>
          <w:kern w:val="0"/>
          <w:lang w:val="en-CA"/>
          <w14:ligatures w14:val="none"/>
        </w:rPr>
        <w:t xml:space="preserve">and since </w:t>
      </w:r>
      <w:r w:rsidR="00590ADE">
        <w:rPr>
          <w:rFonts w:ascii="Aptos" w:eastAsia="Times New Roman" w:hAnsi="Aptos" w:cs="Aptos"/>
          <w:color w:val="000000"/>
          <w:kern w:val="0"/>
          <w:lang w:val="en-CA"/>
          <w14:ligatures w14:val="none"/>
        </w:rPr>
        <w:t>then</w:t>
      </w:r>
      <w:r w:rsidR="00590ADE" w:rsidRPr="00590ADE">
        <w:rPr>
          <w:rFonts w:ascii="Aptos" w:eastAsia="Times New Roman" w:hAnsi="Aptos" w:cs="Aptos"/>
          <w:color w:val="000000"/>
          <w:kern w:val="0"/>
          <w:lang w:val="en-CA"/>
          <w14:ligatures w14:val="none"/>
        </w:rPr>
        <w:t>, we have been on the path of reconciliation.</w:t>
      </w:r>
      <w:r w:rsidR="00590ADE">
        <w:rPr>
          <w:rFonts w:ascii="Aptos" w:eastAsia="Times New Roman" w:hAnsi="Aptos" w:cs="Aptos"/>
          <w:color w:val="000000"/>
          <w:kern w:val="0"/>
          <w:lang w:val="en-CA"/>
          <w14:ligatures w14:val="none"/>
        </w:rPr>
        <w:t xml:space="preserve"> </w:t>
      </w:r>
      <w:r w:rsidR="001A1264">
        <w:rPr>
          <w:rFonts w:ascii="Aptos" w:eastAsia="Times New Roman" w:hAnsi="Aptos" w:cs="Aptos"/>
          <w:color w:val="000000"/>
          <w:kern w:val="0"/>
          <w:lang w:val="en-CA"/>
          <w14:ligatures w14:val="none"/>
        </w:rPr>
        <w:t xml:space="preserve">On the force of the promises in these letters and our trust in the honour of the Crown, </w:t>
      </w:r>
      <w:proofErr w:type="spellStart"/>
      <w:r w:rsidR="001A1264">
        <w:rPr>
          <w:rFonts w:ascii="Aptos" w:eastAsia="Times New Roman" w:hAnsi="Aptos" w:cs="Aptos"/>
          <w:color w:val="000000"/>
          <w:kern w:val="0"/>
          <w:lang w:val="en-CA"/>
          <w14:ligatures w14:val="none"/>
        </w:rPr>
        <w:t>Biigtigong</w:t>
      </w:r>
      <w:proofErr w:type="spellEnd"/>
      <w:r w:rsidR="001A1264">
        <w:rPr>
          <w:rFonts w:ascii="Aptos" w:eastAsia="Times New Roman" w:hAnsi="Aptos" w:cs="Aptos"/>
          <w:color w:val="000000"/>
          <w:kern w:val="0"/>
          <w:lang w:val="en-CA"/>
          <w14:ligatures w14:val="none"/>
        </w:rPr>
        <w:t xml:space="preserve"> Nishnaabeg agreed to put its case into abeyance,</w:t>
      </w:r>
    </w:p>
    <w:p w14:paraId="2F73C647" w14:textId="77777777" w:rsidR="001A1264" w:rsidRDefault="001A1264" w:rsidP="004C209C">
      <w:pPr>
        <w:spacing w:after="0" w:line="240" w:lineRule="auto"/>
        <w:rPr>
          <w:rFonts w:ascii="Aptos" w:eastAsia="Times New Roman" w:hAnsi="Aptos" w:cs="Aptos"/>
          <w:color w:val="000000"/>
          <w:kern w:val="0"/>
          <w:lang w:val="en-CA"/>
          <w14:ligatures w14:val="none"/>
        </w:rPr>
      </w:pPr>
    </w:p>
    <w:p w14:paraId="52CAB3EC" w14:textId="6083C447" w:rsidR="00590ADE" w:rsidRDefault="00590ADE" w:rsidP="004C209C">
      <w:pPr>
        <w:spacing w:after="0" w:line="240" w:lineRule="auto"/>
        <w:rPr>
          <w:rFonts w:ascii="Aptos" w:eastAsia="Times New Roman" w:hAnsi="Aptos" w:cs="Aptos"/>
          <w:color w:val="000000"/>
          <w:kern w:val="0"/>
          <w:lang w:val="en-CA"/>
          <w14:ligatures w14:val="none"/>
        </w:rPr>
      </w:pPr>
      <w:r>
        <w:rPr>
          <w:rFonts w:ascii="Aptos" w:eastAsia="Times New Roman" w:hAnsi="Aptos" w:cs="Aptos"/>
          <w:color w:val="000000"/>
          <w:kern w:val="0"/>
          <w:lang w:val="en-CA"/>
          <w14:ligatures w14:val="none"/>
        </w:rPr>
        <w:lastRenderedPageBreak/>
        <w:t xml:space="preserve">Unfortunately, the negotiation process is taking much longer than we originally anticipated and, in fact, </w:t>
      </w:r>
      <w:r w:rsidR="001A1264">
        <w:rPr>
          <w:rFonts w:ascii="Aptos" w:eastAsia="Times New Roman" w:hAnsi="Aptos" w:cs="Aptos"/>
          <w:color w:val="000000"/>
          <w:kern w:val="0"/>
          <w:lang w:val="en-CA"/>
          <w14:ligatures w14:val="none"/>
        </w:rPr>
        <w:t xml:space="preserve">is stalled because of Ontario’s intransigence on issues related to lands and resources we have identified </w:t>
      </w:r>
      <w:r w:rsidR="00FA409D">
        <w:rPr>
          <w:rFonts w:ascii="Aptos" w:eastAsia="Times New Roman" w:hAnsi="Aptos" w:cs="Aptos"/>
          <w:color w:val="000000"/>
          <w:kern w:val="0"/>
          <w:lang w:val="en-CA"/>
          <w14:ligatures w14:val="none"/>
        </w:rPr>
        <w:t>as our candidate lands for settlement</w:t>
      </w:r>
      <w:r w:rsidR="001A1264">
        <w:rPr>
          <w:rFonts w:ascii="Aptos" w:eastAsia="Times New Roman" w:hAnsi="Aptos" w:cs="Aptos"/>
          <w:color w:val="000000"/>
          <w:kern w:val="0"/>
          <w:lang w:val="en-CA"/>
          <w14:ligatures w14:val="none"/>
        </w:rPr>
        <w:t>.  W</w:t>
      </w:r>
      <w:r>
        <w:rPr>
          <w:rFonts w:ascii="Aptos" w:eastAsia="Times New Roman" w:hAnsi="Aptos" w:cs="Aptos"/>
          <w:color w:val="000000"/>
          <w:kern w:val="0"/>
          <w:lang w:val="en-CA"/>
          <w14:ligatures w14:val="none"/>
        </w:rPr>
        <w:t>e are concerned that Ontario may be losing its commitment to complete negotiations</w:t>
      </w:r>
      <w:r w:rsidR="00617396">
        <w:rPr>
          <w:rFonts w:ascii="Aptos" w:eastAsia="Times New Roman" w:hAnsi="Aptos" w:cs="Aptos"/>
          <w:color w:val="000000"/>
          <w:kern w:val="0"/>
          <w:lang w:val="en-CA"/>
          <w14:ligatures w14:val="none"/>
        </w:rPr>
        <w:t xml:space="preserve"> to settle our claim</w:t>
      </w:r>
      <w:r>
        <w:rPr>
          <w:rFonts w:ascii="Aptos" w:eastAsia="Times New Roman" w:hAnsi="Aptos" w:cs="Aptos"/>
          <w:color w:val="000000"/>
          <w:kern w:val="0"/>
          <w:lang w:val="en-CA"/>
          <w14:ligatures w14:val="none"/>
        </w:rPr>
        <w:t>. Our concerns are heightened because of Bill 5 and</w:t>
      </w:r>
      <w:r w:rsidR="001A1264">
        <w:rPr>
          <w:rFonts w:ascii="Aptos" w:eastAsia="Times New Roman" w:hAnsi="Aptos" w:cs="Aptos"/>
          <w:color w:val="000000"/>
          <w:kern w:val="0"/>
          <w:lang w:val="en-CA"/>
          <w14:ligatures w14:val="none"/>
        </w:rPr>
        <w:t xml:space="preserve"> the extraordinary powers that it </w:t>
      </w:r>
      <w:r w:rsidR="00C2189E">
        <w:rPr>
          <w:rFonts w:ascii="Aptos" w:eastAsia="Times New Roman" w:hAnsi="Aptos" w:cs="Aptos"/>
          <w:color w:val="000000"/>
          <w:kern w:val="0"/>
          <w:lang w:val="en-CA"/>
          <w14:ligatures w14:val="none"/>
        </w:rPr>
        <w:t>proposes to grant</w:t>
      </w:r>
      <w:r w:rsidR="001A1264">
        <w:rPr>
          <w:rFonts w:ascii="Aptos" w:eastAsia="Times New Roman" w:hAnsi="Aptos" w:cs="Aptos"/>
          <w:color w:val="000000"/>
          <w:kern w:val="0"/>
          <w:lang w:val="en-CA"/>
          <w14:ligatures w14:val="none"/>
        </w:rPr>
        <w:t xml:space="preserve"> to your government to over-ride our rights and interests</w:t>
      </w:r>
      <w:r>
        <w:rPr>
          <w:rFonts w:ascii="Aptos" w:eastAsia="Times New Roman" w:hAnsi="Aptos" w:cs="Aptos"/>
          <w:color w:val="000000"/>
          <w:kern w:val="0"/>
          <w:lang w:val="en-CA"/>
          <w14:ligatures w14:val="none"/>
        </w:rPr>
        <w:t>.</w:t>
      </w:r>
      <w:r w:rsidR="00C9502E">
        <w:rPr>
          <w:rFonts w:ascii="Aptos" w:eastAsia="Times New Roman" w:hAnsi="Aptos" w:cs="Aptos"/>
          <w:color w:val="000000"/>
          <w:kern w:val="0"/>
          <w:lang w:val="en-CA"/>
          <w14:ligatures w14:val="none"/>
        </w:rPr>
        <w:t xml:space="preserve"> It has the potential to further impede negotiations and the settlement of our claim, particularly if Ontario designates any of our candidate lands as special economic zones.</w:t>
      </w:r>
    </w:p>
    <w:p w14:paraId="57AE441E" w14:textId="77777777" w:rsidR="00590ADE" w:rsidRDefault="00590ADE" w:rsidP="004C209C">
      <w:pPr>
        <w:spacing w:after="0" w:line="240" w:lineRule="auto"/>
        <w:rPr>
          <w:rFonts w:ascii="Aptos" w:eastAsia="Times New Roman" w:hAnsi="Aptos" w:cs="Aptos"/>
          <w:color w:val="000000"/>
          <w:kern w:val="0"/>
          <w:lang w:val="en-CA"/>
          <w14:ligatures w14:val="none"/>
        </w:rPr>
      </w:pPr>
    </w:p>
    <w:p w14:paraId="041C8CD5" w14:textId="7CD51434" w:rsidR="004C209C" w:rsidRPr="004C209C" w:rsidRDefault="00FA409D" w:rsidP="004C209C">
      <w:pPr>
        <w:spacing w:after="0" w:line="240" w:lineRule="auto"/>
        <w:rPr>
          <w:rFonts w:ascii="Aptos" w:eastAsia="Times New Roman" w:hAnsi="Aptos" w:cs="Aptos"/>
          <w:color w:val="000000"/>
          <w:kern w:val="0"/>
          <w:lang w:val="en-CA"/>
          <w14:ligatures w14:val="none"/>
        </w:rPr>
      </w:pPr>
      <w:proofErr w:type="spellStart"/>
      <w:r>
        <w:rPr>
          <w:rFonts w:ascii="Aptos" w:eastAsia="Times New Roman" w:hAnsi="Aptos" w:cs="Aptos"/>
          <w:color w:val="000000"/>
          <w:kern w:val="0"/>
          <w:lang w:val="en-CA"/>
          <w14:ligatures w14:val="none"/>
        </w:rPr>
        <w:t>Biigtigong</w:t>
      </w:r>
      <w:proofErr w:type="spellEnd"/>
      <w:r>
        <w:rPr>
          <w:rFonts w:ascii="Aptos" w:eastAsia="Times New Roman" w:hAnsi="Aptos" w:cs="Aptos"/>
          <w:color w:val="000000"/>
          <w:kern w:val="0"/>
          <w:lang w:val="en-CA"/>
          <w14:ligatures w14:val="none"/>
        </w:rPr>
        <w:t xml:space="preserve"> Nishnaabeg is in negotiations with your government, yet </w:t>
      </w:r>
      <w:r w:rsidR="004C209C" w:rsidRPr="004C209C">
        <w:rPr>
          <w:rFonts w:ascii="Aptos" w:eastAsia="Times New Roman" w:hAnsi="Aptos" w:cs="Aptos"/>
          <w:color w:val="000000"/>
          <w:kern w:val="0"/>
          <w:lang w:val="en-CA"/>
          <w14:ligatures w14:val="none"/>
        </w:rPr>
        <w:t xml:space="preserve">Bill 5 was introduced without any consultation or collaboration with </w:t>
      </w:r>
      <w:r>
        <w:rPr>
          <w:rFonts w:ascii="Aptos" w:eastAsia="Times New Roman" w:hAnsi="Aptos" w:cs="Aptos"/>
          <w:color w:val="000000"/>
          <w:kern w:val="0"/>
          <w:lang w:val="en-CA"/>
          <w14:ligatures w14:val="none"/>
        </w:rPr>
        <w:t>our First Nation.</w:t>
      </w:r>
      <w:r w:rsidR="004C209C" w:rsidRPr="004C209C">
        <w:rPr>
          <w:rFonts w:ascii="Aptos" w:eastAsia="Times New Roman" w:hAnsi="Aptos" w:cs="Aptos"/>
          <w:color w:val="000000"/>
          <w:kern w:val="0"/>
          <w:lang w:val="en-CA"/>
          <w14:ligatures w14:val="none"/>
        </w:rPr>
        <w:t xml:space="preserve"> </w:t>
      </w:r>
      <w:r>
        <w:rPr>
          <w:rFonts w:ascii="Aptos" w:eastAsia="Times New Roman" w:hAnsi="Aptos" w:cs="Aptos"/>
          <w:color w:val="000000"/>
          <w:kern w:val="0"/>
          <w:lang w:val="en-CA"/>
          <w14:ligatures w14:val="none"/>
        </w:rPr>
        <w:t xml:space="preserve"> Not only</w:t>
      </w:r>
      <w:r w:rsidR="004C209C" w:rsidRPr="004C209C">
        <w:rPr>
          <w:rFonts w:ascii="Aptos" w:eastAsia="Times New Roman" w:hAnsi="Aptos" w:cs="Aptos"/>
          <w:color w:val="000000"/>
          <w:kern w:val="0"/>
          <w:lang w:val="en-CA"/>
          <w14:ligatures w14:val="none"/>
        </w:rPr>
        <w:t xml:space="preserve"> is </w:t>
      </w:r>
      <w:r>
        <w:rPr>
          <w:rFonts w:ascii="Aptos" w:eastAsia="Times New Roman" w:hAnsi="Aptos" w:cs="Aptos"/>
          <w:color w:val="000000"/>
          <w:kern w:val="0"/>
          <w:lang w:val="en-CA"/>
          <w14:ligatures w14:val="none"/>
        </w:rPr>
        <w:t xml:space="preserve">this </w:t>
      </w:r>
      <w:r w:rsidR="004C209C" w:rsidRPr="004C209C">
        <w:rPr>
          <w:rFonts w:ascii="Aptos" w:eastAsia="Times New Roman" w:hAnsi="Aptos" w:cs="Aptos"/>
          <w:color w:val="000000"/>
          <w:kern w:val="0"/>
          <w:lang w:val="en-CA"/>
          <w14:ligatures w14:val="none"/>
        </w:rPr>
        <w:t xml:space="preserve">inconsistent with the Crown’s duty to consult, as affirmed by Section 35 of the </w:t>
      </w:r>
      <w:r w:rsidR="004C209C" w:rsidRPr="004C209C">
        <w:rPr>
          <w:rFonts w:ascii="Aptos" w:eastAsia="Times New Roman" w:hAnsi="Aptos" w:cs="Aptos"/>
          <w:i/>
          <w:iCs/>
          <w:color w:val="000000"/>
          <w:kern w:val="0"/>
          <w:lang w:val="en-CA"/>
          <w14:ligatures w14:val="none"/>
        </w:rPr>
        <w:t>Constitution Act, 1982</w:t>
      </w:r>
      <w:r>
        <w:rPr>
          <w:rFonts w:ascii="Aptos" w:eastAsia="Times New Roman" w:hAnsi="Aptos" w:cs="Aptos"/>
          <w:i/>
          <w:iCs/>
          <w:color w:val="000000"/>
          <w:kern w:val="0"/>
          <w:lang w:val="en-CA"/>
          <w14:ligatures w14:val="none"/>
        </w:rPr>
        <w:t xml:space="preserve">, </w:t>
      </w:r>
      <w:r w:rsidRPr="00FA409D">
        <w:rPr>
          <w:rFonts w:ascii="Aptos" w:eastAsia="Times New Roman" w:hAnsi="Aptos" w:cs="Aptos"/>
          <w:color w:val="000000"/>
          <w:kern w:val="0"/>
          <w:lang w:val="en-CA"/>
          <w14:ligatures w14:val="none"/>
        </w:rPr>
        <w:t>it</w:t>
      </w:r>
      <w:r w:rsidR="004C209C" w:rsidRPr="004C209C">
        <w:rPr>
          <w:rFonts w:ascii="Aptos" w:eastAsia="Times New Roman" w:hAnsi="Aptos" w:cs="Aptos"/>
          <w:color w:val="000000"/>
          <w:kern w:val="0"/>
          <w:lang w:val="en-CA"/>
          <w14:ligatures w14:val="none"/>
        </w:rPr>
        <w:t xml:space="preserve"> is contrary to the </w:t>
      </w:r>
      <w:r w:rsidR="00C9502E">
        <w:rPr>
          <w:rFonts w:ascii="Aptos" w:eastAsia="Times New Roman" w:hAnsi="Aptos" w:cs="Aptos"/>
          <w:color w:val="000000"/>
          <w:kern w:val="0"/>
          <w:lang w:val="en-CA"/>
          <w14:ligatures w14:val="none"/>
        </w:rPr>
        <w:t xml:space="preserve">honour of the Crown and </w:t>
      </w:r>
      <w:r w:rsidR="004C209C" w:rsidRPr="004C209C">
        <w:rPr>
          <w:rFonts w:ascii="Aptos" w:eastAsia="Times New Roman" w:hAnsi="Aptos" w:cs="Aptos"/>
          <w:color w:val="000000"/>
          <w:kern w:val="0"/>
          <w:lang w:val="en-CA"/>
          <w14:ligatures w14:val="none"/>
        </w:rPr>
        <w:t>principles of reconciliation and respect for First Nations jurisdiction and governance.  </w:t>
      </w:r>
    </w:p>
    <w:p w14:paraId="5653681F"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35D6591B" w14:textId="3780DC1F" w:rsidR="000637B0"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Bill 5 seeks to centralize Cabinet’s decision-making power over land use planning and governance. Under the legislation, the Ontario government will have unilateral authority to appoint regional facilitators and/or restructure municipal governments which can fast track development projects without First Nations’ free, prior and informed consent. This is especially problematic in First Nations’ traditional territories</w:t>
      </w:r>
      <w:r w:rsidR="00C2189E">
        <w:rPr>
          <w:rFonts w:ascii="Aptos" w:eastAsia="Times New Roman" w:hAnsi="Aptos" w:cs="Aptos"/>
          <w:color w:val="000000"/>
          <w:kern w:val="0"/>
          <w:lang w:val="en-CA"/>
          <w14:ligatures w14:val="none"/>
        </w:rPr>
        <w:t>, like ours</w:t>
      </w:r>
      <w:r w:rsidRPr="004C209C">
        <w:rPr>
          <w:rFonts w:ascii="Aptos" w:eastAsia="Times New Roman" w:hAnsi="Aptos" w:cs="Aptos"/>
          <w:color w:val="000000"/>
          <w:kern w:val="0"/>
          <w:lang w:val="en-CA"/>
          <w14:ligatures w14:val="none"/>
        </w:rPr>
        <w:t xml:space="preserve"> that are unceded or </w:t>
      </w:r>
      <w:r w:rsidR="00C2189E">
        <w:rPr>
          <w:rFonts w:ascii="Aptos" w:eastAsia="Times New Roman" w:hAnsi="Aptos" w:cs="Aptos"/>
          <w:color w:val="000000"/>
          <w:kern w:val="0"/>
          <w:lang w:val="en-CA"/>
          <w14:ligatures w14:val="none"/>
        </w:rPr>
        <w:t xml:space="preserve">even those </w:t>
      </w:r>
      <w:r w:rsidRPr="004C209C">
        <w:rPr>
          <w:rFonts w:ascii="Aptos" w:eastAsia="Times New Roman" w:hAnsi="Aptos" w:cs="Aptos"/>
          <w:color w:val="000000"/>
          <w:kern w:val="0"/>
          <w:lang w:val="en-CA"/>
          <w14:ligatures w14:val="none"/>
        </w:rPr>
        <w:t xml:space="preserve">under treaty. </w:t>
      </w:r>
      <w:r w:rsidR="000637B0">
        <w:rPr>
          <w:rFonts w:ascii="Aptos" w:eastAsia="Times New Roman" w:hAnsi="Aptos" w:cs="Aptos"/>
          <w:color w:val="000000"/>
          <w:kern w:val="0"/>
          <w:lang w:val="en-CA"/>
          <w14:ligatures w14:val="none"/>
        </w:rPr>
        <w:t>W</w:t>
      </w:r>
      <w:r w:rsidRPr="004C209C">
        <w:rPr>
          <w:rFonts w:ascii="Aptos" w:eastAsia="Times New Roman" w:hAnsi="Aptos" w:cs="Aptos"/>
          <w:color w:val="000000"/>
          <w:kern w:val="0"/>
          <w:lang w:val="en-CA"/>
          <w14:ligatures w14:val="none"/>
        </w:rPr>
        <w:t xml:space="preserve">e are opposed to Ontario’s unrestricted ability to create regulation-free zones where exemptions may be provided to any project or proponent from any provincial law, municipal by-laws, or First Nations’ law. </w:t>
      </w:r>
      <w:r w:rsidR="000637B0">
        <w:rPr>
          <w:rFonts w:ascii="Aptos" w:eastAsia="Times New Roman" w:hAnsi="Aptos" w:cs="Aptos"/>
          <w:color w:val="000000"/>
          <w:kern w:val="0"/>
          <w:lang w:val="en-CA"/>
          <w14:ligatures w14:val="none"/>
        </w:rPr>
        <w:t xml:space="preserve">Our concern relates not just to our candidate settlement lands, but also to our traditional territory generally. </w:t>
      </w:r>
      <w:bookmarkStart w:id="0" w:name="_Hlk198215621"/>
      <w:r w:rsidR="000637B0">
        <w:rPr>
          <w:rFonts w:ascii="Aptos" w:eastAsia="Times New Roman" w:hAnsi="Aptos" w:cs="Aptos"/>
          <w:color w:val="000000"/>
          <w:kern w:val="0"/>
          <w:lang w:val="en-CA"/>
          <w14:ligatures w14:val="none"/>
        </w:rPr>
        <w:t xml:space="preserve">As you know, the Crown has accepted our Aboriginal title claim for negotiation and therefore, a heightened level of consultation </w:t>
      </w:r>
      <w:r w:rsidR="00874652">
        <w:rPr>
          <w:rFonts w:ascii="Aptos" w:eastAsia="Times New Roman" w:hAnsi="Aptos" w:cs="Aptos"/>
          <w:color w:val="000000"/>
          <w:kern w:val="0"/>
          <w:lang w:val="en-CA"/>
          <w14:ligatures w14:val="none"/>
        </w:rPr>
        <w:t xml:space="preserve">is required </w:t>
      </w:r>
      <w:r w:rsidR="000637B0">
        <w:rPr>
          <w:rFonts w:ascii="Aptos" w:eastAsia="Times New Roman" w:hAnsi="Aptos" w:cs="Aptos"/>
          <w:color w:val="000000"/>
          <w:kern w:val="0"/>
          <w:lang w:val="en-CA"/>
          <w14:ligatures w14:val="none"/>
        </w:rPr>
        <w:t xml:space="preserve">and </w:t>
      </w:r>
      <w:r w:rsidR="000637B0" w:rsidRPr="00874652">
        <w:rPr>
          <w:rFonts w:ascii="Aptos" w:eastAsia="Times New Roman" w:hAnsi="Aptos" w:cs="Aptos"/>
          <w:i/>
          <w:iCs/>
          <w:color w:val="000000"/>
          <w:kern w:val="0"/>
          <w:lang w:val="en-CA"/>
          <w14:ligatures w14:val="none"/>
        </w:rPr>
        <w:t>UN</w:t>
      </w:r>
      <w:r w:rsidR="00874652" w:rsidRPr="00874652">
        <w:rPr>
          <w:rFonts w:ascii="Aptos" w:eastAsia="Times New Roman" w:hAnsi="Aptos" w:cs="Aptos"/>
          <w:i/>
          <w:iCs/>
          <w:color w:val="000000"/>
          <w:kern w:val="0"/>
          <w:lang w:val="en-CA"/>
          <w14:ligatures w14:val="none"/>
        </w:rPr>
        <w:t xml:space="preserve"> </w:t>
      </w:r>
      <w:r w:rsidR="000637B0" w:rsidRPr="00874652">
        <w:rPr>
          <w:rFonts w:ascii="Aptos" w:eastAsia="Times New Roman" w:hAnsi="Aptos" w:cs="Aptos"/>
          <w:i/>
          <w:iCs/>
          <w:color w:val="000000"/>
          <w:kern w:val="0"/>
          <w:lang w:val="en-CA"/>
          <w14:ligatures w14:val="none"/>
        </w:rPr>
        <w:t>D</w:t>
      </w:r>
      <w:r w:rsidR="00874652" w:rsidRPr="00874652">
        <w:rPr>
          <w:rFonts w:ascii="Aptos" w:eastAsia="Times New Roman" w:hAnsi="Aptos" w:cs="Aptos"/>
          <w:i/>
          <w:iCs/>
          <w:color w:val="000000"/>
          <w:kern w:val="0"/>
          <w:lang w:val="en-CA"/>
          <w14:ligatures w14:val="none"/>
        </w:rPr>
        <w:t xml:space="preserve">eclaration on the Rights of Indigenous Peoples </w:t>
      </w:r>
      <w:r w:rsidR="00874652">
        <w:rPr>
          <w:rFonts w:ascii="Aptos" w:eastAsia="Times New Roman" w:hAnsi="Aptos" w:cs="Aptos"/>
          <w:color w:val="000000"/>
          <w:kern w:val="0"/>
          <w:lang w:val="en-CA"/>
          <w14:ligatures w14:val="none"/>
        </w:rPr>
        <w:t>(UNDRIP)</w:t>
      </w:r>
      <w:r w:rsidR="000637B0">
        <w:rPr>
          <w:rFonts w:ascii="Aptos" w:eastAsia="Times New Roman" w:hAnsi="Aptos" w:cs="Aptos"/>
          <w:color w:val="000000"/>
          <w:kern w:val="0"/>
          <w:lang w:val="en-CA"/>
          <w14:ligatures w14:val="none"/>
        </w:rPr>
        <w:t xml:space="preserve"> requires free prior and informed consent.</w:t>
      </w:r>
      <w:bookmarkEnd w:id="0"/>
    </w:p>
    <w:p w14:paraId="750507F1" w14:textId="77777777" w:rsidR="000637B0" w:rsidRDefault="000637B0" w:rsidP="004C209C">
      <w:pPr>
        <w:spacing w:after="0" w:line="240" w:lineRule="auto"/>
        <w:rPr>
          <w:rFonts w:ascii="Aptos" w:eastAsia="Times New Roman" w:hAnsi="Aptos" w:cs="Aptos"/>
          <w:color w:val="000000"/>
          <w:kern w:val="0"/>
          <w:lang w:val="en-CA"/>
          <w14:ligatures w14:val="none"/>
        </w:rPr>
      </w:pPr>
    </w:p>
    <w:p w14:paraId="58CE5590" w14:textId="0FE4E109"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The proposed legislation will have significant impacts on the rights of First Nations to exercise jurisdiction over our territories, sacred sites, and our stewardship over lands and waters according to our laws, values, and traditional knowledge systems. Th</w:t>
      </w:r>
      <w:r w:rsidR="00874652">
        <w:rPr>
          <w:rFonts w:ascii="Aptos" w:eastAsia="Times New Roman" w:hAnsi="Aptos" w:cs="Aptos"/>
          <w:color w:val="000000"/>
          <w:kern w:val="0"/>
          <w:lang w:val="en-CA"/>
          <w14:ligatures w14:val="none"/>
        </w:rPr>
        <w:t xml:space="preserve">e top-down approach envisioned by Bill 5 </w:t>
      </w:r>
      <w:r w:rsidR="00874652" w:rsidRPr="004C209C">
        <w:rPr>
          <w:rFonts w:ascii="Aptos" w:eastAsia="Times New Roman" w:hAnsi="Aptos" w:cs="Aptos"/>
          <w:color w:val="000000"/>
          <w:kern w:val="0"/>
          <w:lang w:val="en-CA"/>
          <w14:ligatures w14:val="none"/>
        </w:rPr>
        <w:t>mirrors</w:t>
      </w:r>
      <w:r w:rsidRPr="004C209C">
        <w:rPr>
          <w:rFonts w:ascii="Aptos" w:eastAsia="Times New Roman" w:hAnsi="Aptos" w:cs="Aptos"/>
          <w:color w:val="000000"/>
          <w:kern w:val="0"/>
          <w:lang w:val="en-CA"/>
          <w14:ligatures w14:val="none"/>
        </w:rPr>
        <w:t xml:space="preserve"> colonial policies of the past and undermines the nation-to-nation relationship. </w:t>
      </w:r>
      <w:r w:rsidR="00874652">
        <w:rPr>
          <w:rFonts w:ascii="Aptos" w:eastAsia="Times New Roman" w:hAnsi="Aptos" w:cs="Aptos"/>
          <w:color w:val="000000"/>
          <w:kern w:val="0"/>
          <w:lang w:val="en-CA"/>
          <w14:ligatures w14:val="none"/>
        </w:rPr>
        <w:t xml:space="preserve">This is clearly out of step with international norms, including the principles </w:t>
      </w:r>
      <w:r w:rsidRPr="004C209C">
        <w:rPr>
          <w:rFonts w:ascii="Aptos" w:eastAsia="Times New Roman" w:hAnsi="Aptos" w:cs="Aptos"/>
          <w:color w:val="000000"/>
          <w:kern w:val="0"/>
          <w:lang w:val="en-CA"/>
          <w14:ligatures w14:val="none"/>
        </w:rPr>
        <w:t>set out in UNDRIP. </w:t>
      </w:r>
    </w:p>
    <w:p w14:paraId="7EB54927"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0BC46730" w14:textId="7BE16180" w:rsidR="004C209C" w:rsidRPr="004C209C" w:rsidRDefault="004C209C" w:rsidP="004C209C">
      <w:pPr>
        <w:spacing w:after="0" w:line="240" w:lineRule="auto"/>
        <w:rPr>
          <w:rFonts w:ascii="Aptos" w:eastAsia="Times New Roman" w:hAnsi="Aptos" w:cs="Aptos"/>
          <w:color w:val="000000"/>
          <w:kern w:val="0"/>
          <w:lang w:val="en-CA"/>
          <w14:ligatures w14:val="none"/>
        </w:rPr>
      </w:pPr>
      <w:proofErr w:type="spellStart"/>
      <w:r w:rsidRPr="004C209C">
        <w:rPr>
          <w:rFonts w:ascii="Aptos" w:eastAsia="Times New Roman" w:hAnsi="Aptos" w:cs="Aptos"/>
          <w:color w:val="000000"/>
          <w:kern w:val="0"/>
          <w:lang w:val="en-CA"/>
          <w14:ligatures w14:val="none"/>
        </w:rPr>
        <w:t>Biigtigong</w:t>
      </w:r>
      <w:proofErr w:type="spellEnd"/>
      <w:r w:rsidRPr="004C209C">
        <w:rPr>
          <w:rFonts w:ascii="Aptos" w:eastAsia="Times New Roman" w:hAnsi="Aptos" w:cs="Aptos"/>
          <w:color w:val="000000"/>
          <w:kern w:val="0"/>
          <w:lang w:val="en-CA"/>
          <w14:ligatures w14:val="none"/>
        </w:rPr>
        <w:t xml:space="preserve"> Nishnaabeg First Nation is opposed to a centralize</w:t>
      </w:r>
      <w:r w:rsidR="00C2189E">
        <w:rPr>
          <w:rFonts w:ascii="Aptos" w:eastAsia="Times New Roman" w:hAnsi="Aptos" w:cs="Aptos"/>
          <w:color w:val="000000"/>
          <w:kern w:val="0"/>
          <w:lang w:val="en-CA"/>
          <w14:ligatures w14:val="none"/>
        </w:rPr>
        <w:t xml:space="preserve">d </w:t>
      </w:r>
      <w:r w:rsidRPr="004C209C">
        <w:rPr>
          <w:rFonts w:ascii="Aptos" w:eastAsia="Times New Roman" w:hAnsi="Aptos" w:cs="Aptos"/>
          <w:color w:val="000000"/>
          <w:kern w:val="0"/>
          <w:lang w:val="en-CA"/>
          <w14:ligatures w14:val="none"/>
        </w:rPr>
        <w:t>land-use decision-making process</w:t>
      </w:r>
      <w:r w:rsidR="00C2189E">
        <w:rPr>
          <w:rFonts w:ascii="Aptos" w:eastAsia="Times New Roman" w:hAnsi="Aptos" w:cs="Aptos"/>
          <w:color w:val="000000"/>
          <w:kern w:val="0"/>
          <w:lang w:val="en-CA"/>
          <w14:ligatures w14:val="none"/>
        </w:rPr>
        <w:t xml:space="preserve"> </w:t>
      </w:r>
      <w:r w:rsidRPr="004C209C">
        <w:rPr>
          <w:rFonts w:ascii="Aptos" w:eastAsia="Times New Roman" w:hAnsi="Aptos" w:cs="Aptos"/>
          <w:color w:val="000000"/>
          <w:kern w:val="0"/>
          <w:lang w:val="en-CA"/>
          <w14:ligatures w14:val="none"/>
        </w:rPr>
        <w:t>that facilitates the bypassing of environmental safeguards in favour of faster development. Without strong environmental oversight, there is an increased risk of the degradation of protected or ecologically sensitive areas; reduced local oversight of development projects near wetlands, forests, and waterways; and weakening enforcement of conservation initiatives. </w:t>
      </w:r>
    </w:p>
    <w:p w14:paraId="08B76665"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7EDFEEE1" w14:textId="66F1B80F" w:rsidR="004C209C" w:rsidRPr="004C209C" w:rsidRDefault="00874652" w:rsidP="004C209C">
      <w:pPr>
        <w:spacing w:after="0" w:line="240" w:lineRule="auto"/>
        <w:rPr>
          <w:rFonts w:ascii="Aptos" w:eastAsia="Times New Roman" w:hAnsi="Aptos" w:cs="Aptos"/>
          <w:color w:val="000000"/>
          <w:kern w:val="0"/>
          <w:lang w:val="en-CA"/>
          <w14:ligatures w14:val="none"/>
        </w:rPr>
      </w:pPr>
      <w:r w:rsidRPr="00874652">
        <w:rPr>
          <w:rFonts w:ascii="Aptos" w:eastAsia="Times New Roman" w:hAnsi="Aptos" w:cs="Aptos"/>
          <w:color w:val="000000"/>
          <w:kern w:val="0"/>
          <w:lang w:val="en-CA"/>
          <w14:ligatures w14:val="none"/>
        </w:rPr>
        <w:t xml:space="preserve">As you know, the Crown has accepted our Aboriginal title claim for negotiation and therefore, a heightened level of consultation is required and </w:t>
      </w:r>
      <w:r w:rsidRPr="00874652">
        <w:rPr>
          <w:rFonts w:ascii="Aptos" w:eastAsia="Times New Roman" w:hAnsi="Aptos" w:cs="Aptos"/>
          <w:i/>
          <w:iCs/>
          <w:color w:val="000000"/>
          <w:kern w:val="0"/>
          <w:lang w:val="en-CA"/>
          <w14:ligatures w14:val="none"/>
        </w:rPr>
        <w:t xml:space="preserve">UN Declaration on the Rights of Indigenous Peoples </w:t>
      </w:r>
      <w:r w:rsidRPr="00874652">
        <w:rPr>
          <w:rFonts w:ascii="Aptos" w:eastAsia="Times New Roman" w:hAnsi="Aptos" w:cs="Aptos"/>
          <w:color w:val="000000"/>
          <w:kern w:val="0"/>
          <w:lang w:val="en-CA"/>
          <w14:ligatures w14:val="none"/>
        </w:rPr>
        <w:t>(UNDRIP) requires free prior and informed consent.</w:t>
      </w:r>
      <w:r>
        <w:rPr>
          <w:rFonts w:ascii="Aptos" w:eastAsia="Times New Roman" w:hAnsi="Aptos" w:cs="Aptos"/>
          <w:color w:val="000000"/>
          <w:kern w:val="0"/>
          <w:lang w:val="en-CA"/>
          <w14:ligatures w14:val="none"/>
        </w:rPr>
        <w:t xml:space="preserve"> </w:t>
      </w:r>
      <w:r w:rsidR="004C209C" w:rsidRPr="004C209C">
        <w:rPr>
          <w:rFonts w:ascii="Aptos" w:eastAsia="Times New Roman" w:hAnsi="Aptos" w:cs="Aptos"/>
          <w:color w:val="000000"/>
          <w:kern w:val="0"/>
          <w:lang w:val="en-CA"/>
          <w14:ligatures w14:val="none"/>
        </w:rPr>
        <w:t xml:space="preserve">Critically, Bill 5 contains no provisions for First Nations consultation, </w:t>
      </w:r>
      <w:r w:rsidR="000637B0">
        <w:rPr>
          <w:rFonts w:ascii="Aptos" w:eastAsia="Times New Roman" w:hAnsi="Aptos" w:cs="Aptos"/>
          <w:color w:val="000000"/>
          <w:kern w:val="0"/>
          <w:lang w:val="en-CA"/>
          <w14:ligatures w14:val="none"/>
        </w:rPr>
        <w:t xml:space="preserve">let alone our free, prior and informed consent, </w:t>
      </w:r>
      <w:r w:rsidR="004C209C" w:rsidRPr="004C209C">
        <w:rPr>
          <w:rFonts w:ascii="Aptos" w:eastAsia="Times New Roman" w:hAnsi="Aptos" w:cs="Aptos"/>
          <w:color w:val="000000"/>
          <w:kern w:val="0"/>
          <w:lang w:val="en-CA"/>
          <w14:ligatures w14:val="none"/>
        </w:rPr>
        <w:t xml:space="preserve">even though </w:t>
      </w:r>
      <w:r w:rsidR="000637B0">
        <w:rPr>
          <w:rFonts w:ascii="Aptos" w:eastAsia="Times New Roman" w:hAnsi="Aptos" w:cs="Aptos"/>
          <w:color w:val="000000"/>
          <w:kern w:val="0"/>
          <w:lang w:val="en-CA"/>
          <w14:ligatures w14:val="none"/>
        </w:rPr>
        <w:t xml:space="preserve">it contemplates </w:t>
      </w:r>
      <w:r w:rsidR="004C209C" w:rsidRPr="004C209C">
        <w:rPr>
          <w:rFonts w:ascii="Aptos" w:eastAsia="Times New Roman" w:hAnsi="Aptos" w:cs="Aptos"/>
          <w:color w:val="000000"/>
          <w:kern w:val="0"/>
          <w:lang w:val="en-CA"/>
          <w14:ligatures w14:val="none"/>
        </w:rPr>
        <w:t xml:space="preserve">land and environmental changes </w:t>
      </w:r>
      <w:r w:rsidR="000637B0">
        <w:rPr>
          <w:rFonts w:ascii="Aptos" w:eastAsia="Times New Roman" w:hAnsi="Aptos" w:cs="Aptos"/>
          <w:color w:val="000000"/>
          <w:kern w:val="0"/>
          <w:lang w:val="en-CA"/>
          <w14:ligatures w14:val="none"/>
        </w:rPr>
        <w:t xml:space="preserve">that have the potential to </w:t>
      </w:r>
      <w:r w:rsidR="004C209C" w:rsidRPr="004C209C">
        <w:rPr>
          <w:rFonts w:ascii="Aptos" w:eastAsia="Times New Roman" w:hAnsi="Aptos" w:cs="Aptos"/>
          <w:color w:val="000000"/>
          <w:kern w:val="0"/>
          <w:lang w:val="en-CA"/>
          <w14:ligatures w14:val="none"/>
        </w:rPr>
        <w:t xml:space="preserve">directly impact </w:t>
      </w:r>
      <w:r>
        <w:rPr>
          <w:rFonts w:ascii="Aptos" w:eastAsia="Times New Roman" w:hAnsi="Aptos" w:cs="Aptos"/>
          <w:color w:val="000000"/>
          <w:kern w:val="0"/>
          <w:lang w:val="en-CA"/>
          <w14:ligatures w14:val="none"/>
        </w:rPr>
        <w:t xml:space="preserve">our </w:t>
      </w:r>
      <w:r w:rsidR="004C209C" w:rsidRPr="004C209C">
        <w:rPr>
          <w:rFonts w:ascii="Aptos" w:eastAsia="Times New Roman" w:hAnsi="Aptos" w:cs="Aptos"/>
          <w:color w:val="000000"/>
          <w:kern w:val="0"/>
          <w:lang w:val="en-CA"/>
          <w14:ligatures w14:val="none"/>
        </w:rPr>
        <w:t xml:space="preserve">Aboriginal </w:t>
      </w:r>
      <w:r>
        <w:rPr>
          <w:rFonts w:ascii="Aptos" w:eastAsia="Times New Roman" w:hAnsi="Aptos" w:cs="Aptos"/>
          <w:color w:val="000000"/>
          <w:kern w:val="0"/>
          <w:lang w:val="en-CA"/>
          <w14:ligatures w14:val="none"/>
        </w:rPr>
        <w:t>title, rights</w:t>
      </w:r>
      <w:r w:rsidR="004C209C" w:rsidRPr="004C209C">
        <w:rPr>
          <w:rFonts w:ascii="Aptos" w:eastAsia="Times New Roman" w:hAnsi="Aptos" w:cs="Aptos"/>
          <w:color w:val="000000"/>
          <w:kern w:val="0"/>
          <w:lang w:val="en-CA"/>
          <w14:ligatures w14:val="none"/>
        </w:rPr>
        <w:t xml:space="preserve">, </w:t>
      </w:r>
      <w:r>
        <w:rPr>
          <w:rFonts w:ascii="Aptos" w:eastAsia="Times New Roman" w:hAnsi="Aptos" w:cs="Aptos"/>
          <w:color w:val="000000"/>
          <w:kern w:val="0"/>
          <w:lang w:val="en-CA"/>
          <w14:ligatures w14:val="none"/>
        </w:rPr>
        <w:t xml:space="preserve">interests and </w:t>
      </w:r>
      <w:r w:rsidR="004C209C" w:rsidRPr="004C209C">
        <w:rPr>
          <w:rFonts w:ascii="Aptos" w:eastAsia="Times New Roman" w:hAnsi="Aptos" w:cs="Aptos"/>
          <w:color w:val="000000"/>
          <w:kern w:val="0"/>
          <w:lang w:val="en-CA"/>
          <w14:ligatures w14:val="none"/>
        </w:rPr>
        <w:t>jurisdiction over</w:t>
      </w:r>
      <w:r>
        <w:rPr>
          <w:rFonts w:ascii="Aptos" w:eastAsia="Times New Roman" w:hAnsi="Aptos" w:cs="Aptos"/>
          <w:color w:val="000000"/>
          <w:kern w:val="0"/>
          <w:lang w:val="en-CA"/>
          <w14:ligatures w14:val="none"/>
        </w:rPr>
        <w:t xml:space="preserve"> our</w:t>
      </w:r>
      <w:r w:rsidR="004C209C" w:rsidRPr="004C209C">
        <w:rPr>
          <w:rFonts w:ascii="Aptos" w:eastAsia="Times New Roman" w:hAnsi="Aptos" w:cs="Aptos"/>
          <w:color w:val="000000"/>
          <w:kern w:val="0"/>
          <w:lang w:val="en-CA"/>
          <w14:ligatures w14:val="none"/>
        </w:rPr>
        <w:t xml:space="preserve"> traditional territories, and our strong cultural relationships with our lands and waters. This exclusion disregards both legal obligations and First Nations stewardship essential to sustainable land management. </w:t>
      </w:r>
    </w:p>
    <w:p w14:paraId="6FDC24CC"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6B7C9813"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We call upon your government to immediately withdraw Bill 5 and engage in the co-development of a legislative framework with First Nations to address concerns relating to tariffs by the Trump administration and ensuring that First Nations rights are respected and protected. The co-development of a new legislative framework must also enshrine the free, prior, and informed consent of First Nations. We request that Ontario and First Nations establish a First Nations-led working group to co-develop a path forward. </w:t>
      </w:r>
    </w:p>
    <w:p w14:paraId="25E2F562"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0EEC7A69" w14:textId="53E4B379"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We request a meeting with you and relevant ministers to discuss these urgent matters in a spirit of mutual respect and dialogue. Reconciliation is best achieved through partnership, respect, and the recognition of First Nations rights and governance. </w:t>
      </w:r>
    </w:p>
    <w:p w14:paraId="2120BE67"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00352800"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124C2C6B"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 </w:t>
      </w:r>
    </w:p>
    <w:p w14:paraId="0F50C2FE" w14:textId="77777777" w:rsidR="004C209C" w:rsidRPr="004C209C" w:rsidRDefault="004C209C" w:rsidP="004C209C">
      <w:pPr>
        <w:spacing w:after="0" w:line="240" w:lineRule="auto"/>
        <w:rPr>
          <w:rFonts w:ascii="Aptos" w:eastAsia="Times New Roman" w:hAnsi="Aptos" w:cs="Aptos"/>
          <w:color w:val="000000"/>
          <w:kern w:val="0"/>
          <w:lang w:val="en-CA"/>
          <w14:ligatures w14:val="none"/>
        </w:rPr>
      </w:pPr>
      <w:r w:rsidRPr="004C209C">
        <w:rPr>
          <w:rFonts w:ascii="Aptos" w:eastAsia="Times New Roman" w:hAnsi="Aptos" w:cs="Aptos"/>
          <w:color w:val="000000"/>
          <w:kern w:val="0"/>
          <w:lang w:val="en-CA"/>
          <w14:ligatures w14:val="none"/>
        </w:rPr>
        <w:t>Sincerely, </w:t>
      </w:r>
    </w:p>
    <w:p w14:paraId="3DB3AAAF" w14:textId="4577B3FB" w:rsidR="004C209C" w:rsidRPr="004C209C" w:rsidRDefault="004C209C" w:rsidP="004C209C">
      <w:pPr>
        <w:spacing w:after="0" w:line="240" w:lineRule="auto"/>
        <w:rPr>
          <w:rFonts w:ascii="Aptos" w:eastAsia="Times New Roman" w:hAnsi="Aptos" w:cs="Aptos"/>
          <w:color w:val="000000"/>
          <w:kern w:val="0"/>
          <w:lang w:val="en-CA"/>
          <w14:ligatures w14:val="none"/>
        </w:rPr>
      </w:pPr>
    </w:p>
    <w:p w14:paraId="07F0302D" w14:textId="25CB829B" w:rsidR="00313BB1" w:rsidRPr="00313BB1" w:rsidRDefault="00DD318E" w:rsidP="003A69C7">
      <w:pPr>
        <w:pStyle w:val="NormalWeb"/>
        <w:spacing w:before="0" w:beforeAutospacing="0" w:after="0" w:afterAutospacing="0"/>
      </w:pPr>
      <w:r w:rsidRPr="00771B8B">
        <w:rPr>
          <w:rFonts w:ascii="Arial" w:hAnsi="Arial" w:cs="Arial"/>
          <w:noProof/>
        </w:rPr>
        <w:drawing>
          <wp:inline distT="0" distB="0" distL="0" distR="0" wp14:anchorId="06D4F2C7" wp14:editId="3272807B">
            <wp:extent cx="2474807" cy="601980"/>
            <wp:effectExtent l="0" t="0" r="1905" b="7620"/>
            <wp:docPr id="102971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1236" r="5618" b="-1889"/>
                    <a:stretch/>
                  </pic:blipFill>
                  <pic:spPr bwMode="auto">
                    <a:xfrm>
                      <a:off x="0" y="0"/>
                      <a:ext cx="2476227" cy="602325"/>
                    </a:xfrm>
                    <a:prstGeom prst="rect">
                      <a:avLst/>
                    </a:prstGeom>
                    <a:noFill/>
                    <a:ln>
                      <a:noFill/>
                    </a:ln>
                    <a:extLst>
                      <a:ext uri="{53640926-AAD7-44D8-BBD7-CCE9431645EC}">
                        <a14:shadowObscured xmlns:a14="http://schemas.microsoft.com/office/drawing/2010/main"/>
                      </a:ext>
                    </a:extLst>
                  </pic:spPr>
                </pic:pic>
              </a:graphicData>
            </a:graphic>
          </wp:inline>
        </w:drawing>
      </w:r>
    </w:p>
    <w:p w14:paraId="4F1AB624" w14:textId="77777777" w:rsidR="00DD318E" w:rsidRPr="00DD318E" w:rsidRDefault="00DD318E" w:rsidP="00DD318E">
      <w:pPr>
        <w:spacing w:after="0" w:line="240" w:lineRule="auto"/>
        <w:rPr>
          <w:rFonts w:ascii="Aptos" w:eastAsia="Times New Roman" w:hAnsi="Aptos" w:cs="Aptos"/>
          <w:color w:val="000000"/>
          <w:kern w:val="0"/>
          <w14:ligatures w14:val="none"/>
        </w:rPr>
      </w:pPr>
      <w:r w:rsidRPr="00DD318E">
        <w:rPr>
          <w:rFonts w:ascii="Aptos" w:eastAsia="Times New Roman" w:hAnsi="Aptos" w:cs="Aptos"/>
          <w:color w:val="000000"/>
          <w:kern w:val="0"/>
          <w14:ligatures w14:val="none"/>
        </w:rPr>
        <w:t xml:space="preserve">Chief Michano, </w:t>
      </w:r>
      <w:proofErr w:type="spellStart"/>
      <w:r w:rsidRPr="00DD318E">
        <w:rPr>
          <w:rFonts w:ascii="Aptos" w:eastAsia="Times New Roman" w:hAnsi="Aptos" w:cs="Aptos"/>
          <w:color w:val="000000"/>
          <w:kern w:val="0"/>
          <w14:ligatures w14:val="none"/>
        </w:rPr>
        <w:t>Biigtigong</w:t>
      </w:r>
      <w:proofErr w:type="spellEnd"/>
      <w:r w:rsidRPr="00DD318E">
        <w:rPr>
          <w:rFonts w:ascii="Aptos" w:eastAsia="Times New Roman" w:hAnsi="Aptos" w:cs="Aptos"/>
          <w:color w:val="000000"/>
          <w:kern w:val="0"/>
          <w14:ligatures w14:val="none"/>
        </w:rPr>
        <w:t xml:space="preserve"> Nishnaabeg</w:t>
      </w:r>
    </w:p>
    <w:p w14:paraId="238A65F4" w14:textId="7E7DFBB4" w:rsidR="008C1884" w:rsidRDefault="008C1884" w:rsidP="00DD318E">
      <w:pPr>
        <w:spacing w:after="0" w:line="240" w:lineRule="auto"/>
      </w:pPr>
    </w:p>
    <w:p w14:paraId="7CF44709" w14:textId="4032D0BD" w:rsidR="00233AE2" w:rsidRPr="00013D25" w:rsidRDefault="00000000" w:rsidP="00DD318E">
      <w:pPr>
        <w:spacing w:after="0" w:line="240" w:lineRule="auto"/>
      </w:pPr>
      <w:hyperlink r:id="rId10" w:history="1">
        <w:r w:rsidR="00233AE2" w:rsidRPr="00013D25">
          <w:rPr>
            <w:rStyle w:val="Hyperlink"/>
          </w:rPr>
          <w:t>chiefpicriver@picriver.com</w:t>
        </w:r>
      </w:hyperlink>
    </w:p>
    <w:p w14:paraId="3BCD3339" w14:textId="77777777" w:rsidR="00013D25" w:rsidRPr="00233AE2" w:rsidRDefault="00013D25" w:rsidP="00DD318E">
      <w:pPr>
        <w:spacing w:after="0" w:line="240" w:lineRule="auto"/>
        <w:rPr>
          <w:sz w:val="28"/>
          <w:szCs w:val="28"/>
        </w:rPr>
      </w:pPr>
    </w:p>
    <w:p w14:paraId="7C07D6B4" w14:textId="419A3796" w:rsidR="00233AE2" w:rsidRDefault="00013D25" w:rsidP="00DD318E">
      <w:pPr>
        <w:spacing w:after="0" w:line="240" w:lineRule="auto"/>
      </w:pPr>
      <w:r>
        <w:t>CC:</w:t>
      </w:r>
    </w:p>
    <w:p w14:paraId="18A1BDE0" w14:textId="77777777" w:rsidR="00013D25" w:rsidRDefault="00013D25" w:rsidP="00DD318E">
      <w:pPr>
        <w:spacing w:after="0" w:line="240" w:lineRule="auto"/>
      </w:pPr>
    </w:p>
    <w:p w14:paraId="1E8E93DB" w14:textId="3AC7E4B4" w:rsidR="00013D25" w:rsidRPr="00013D25" w:rsidRDefault="00013D25" w:rsidP="00DD318E">
      <w:pPr>
        <w:spacing w:after="0" w:line="240" w:lineRule="auto"/>
      </w:pPr>
      <w:r w:rsidRPr="00013D25">
        <w:rPr>
          <w:b/>
          <w:bCs/>
        </w:rPr>
        <w:t>Hon. Mike Harris</w:t>
      </w:r>
      <w:r w:rsidRPr="00013D25">
        <w:t>, Minister of Natural Resources</w:t>
      </w:r>
    </w:p>
    <w:p w14:paraId="356233EC" w14:textId="71A7A0DC" w:rsidR="00013D25" w:rsidRDefault="00000000" w:rsidP="00DD318E">
      <w:pPr>
        <w:spacing w:after="0" w:line="240" w:lineRule="auto"/>
      </w:pPr>
      <w:hyperlink r:id="rId11" w:history="1">
        <w:r w:rsidR="00013D25" w:rsidRPr="008023B7">
          <w:rPr>
            <w:rStyle w:val="Hyperlink"/>
          </w:rPr>
          <w:t>mike.harrisco@pc.ola.org</w:t>
        </w:r>
      </w:hyperlink>
    </w:p>
    <w:p w14:paraId="72F984B6" w14:textId="77777777" w:rsidR="00013D25" w:rsidRDefault="00013D25" w:rsidP="00DD318E">
      <w:pPr>
        <w:spacing w:after="0" w:line="240" w:lineRule="auto"/>
      </w:pPr>
    </w:p>
    <w:p w14:paraId="2631D750" w14:textId="77777777" w:rsidR="00013D25" w:rsidRPr="00013D25" w:rsidRDefault="00013D25" w:rsidP="00013D25">
      <w:pPr>
        <w:spacing w:after="0" w:line="240" w:lineRule="auto"/>
        <w:rPr>
          <w:b/>
          <w:bCs/>
        </w:rPr>
      </w:pPr>
      <w:r w:rsidRPr="00013D25">
        <w:rPr>
          <w:b/>
          <w:bCs/>
        </w:rPr>
        <w:t>Hon. Stephen Lecce</w:t>
      </w:r>
      <w:r w:rsidRPr="00013D25">
        <w:t>, Minister of Energy and Mines</w:t>
      </w:r>
    </w:p>
    <w:p w14:paraId="1228ACD2" w14:textId="41C13C5A" w:rsidR="00013D25" w:rsidRDefault="00000000" w:rsidP="00013D25">
      <w:pPr>
        <w:spacing w:after="0" w:line="240" w:lineRule="auto"/>
      </w:pPr>
      <w:hyperlink r:id="rId12" w:history="1">
        <w:r w:rsidR="00013D25" w:rsidRPr="008023B7">
          <w:rPr>
            <w:rStyle w:val="Hyperlink"/>
          </w:rPr>
          <w:t>stephen.lecce@pc.ola.org</w:t>
        </w:r>
      </w:hyperlink>
      <w:r w:rsidR="00013D25">
        <w:t xml:space="preserve"> </w:t>
      </w:r>
    </w:p>
    <w:p w14:paraId="058FB6AA" w14:textId="77777777" w:rsidR="00013D25" w:rsidRDefault="00013D25" w:rsidP="00013D25">
      <w:pPr>
        <w:spacing w:after="0" w:line="240" w:lineRule="auto"/>
      </w:pPr>
    </w:p>
    <w:p w14:paraId="7D471DFA" w14:textId="77777777" w:rsidR="00013D25" w:rsidRPr="00013D25" w:rsidRDefault="00013D25" w:rsidP="00013D25">
      <w:pPr>
        <w:spacing w:after="0" w:line="240" w:lineRule="auto"/>
      </w:pPr>
      <w:r w:rsidRPr="00013D25">
        <w:rPr>
          <w:b/>
          <w:bCs/>
        </w:rPr>
        <w:t>Hon. Todd McCarthy</w:t>
      </w:r>
      <w:r w:rsidRPr="00013D25">
        <w:t xml:space="preserve">, Minister of the Environment, Conservation and Parks </w:t>
      </w:r>
    </w:p>
    <w:p w14:paraId="0B4353E5" w14:textId="49E1D81E" w:rsidR="00013D25" w:rsidRDefault="00000000" w:rsidP="00013D25">
      <w:pPr>
        <w:spacing w:after="0" w:line="240" w:lineRule="auto"/>
      </w:pPr>
      <w:hyperlink r:id="rId13" w:history="1">
        <w:r w:rsidR="00013D25" w:rsidRPr="008023B7">
          <w:rPr>
            <w:rStyle w:val="Hyperlink"/>
          </w:rPr>
          <w:t>todd.mccarthy@pc.ola.org</w:t>
        </w:r>
      </w:hyperlink>
      <w:r w:rsidR="00013D25">
        <w:t xml:space="preserve"> </w:t>
      </w:r>
    </w:p>
    <w:p w14:paraId="37F19E33" w14:textId="77777777" w:rsidR="00013D25" w:rsidRDefault="00013D25" w:rsidP="00013D25">
      <w:pPr>
        <w:spacing w:after="0" w:line="240" w:lineRule="auto"/>
      </w:pPr>
    </w:p>
    <w:p w14:paraId="009F49E0" w14:textId="77777777" w:rsidR="00013D25" w:rsidRPr="00013D25" w:rsidRDefault="00013D25" w:rsidP="00013D25">
      <w:pPr>
        <w:spacing w:after="0" w:line="240" w:lineRule="auto"/>
        <w:rPr>
          <w:b/>
          <w:bCs/>
        </w:rPr>
      </w:pPr>
      <w:r w:rsidRPr="00013D25">
        <w:rPr>
          <w:b/>
          <w:bCs/>
        </w:rPr>
        <w:t>Hon. George Pirie</w:t>
      </w:r>
      <w:r w:rsidRPr="00013D25">
        <w:t>, Minister of Northern Economic Development and Growth</w:t>
      </w:r>
      <w:r w:rsidRPr="00013D25">
        <w:rPr>
          <w:b/>
          <w:bCs/>
        </w:rPr>
        <w:t xml:space="preserve"> </w:t>
      </w:r>
    </w:p>
    <w:p w14:paraId="28A4D7CB" w14:textId="75622152" w:rsidR="00013D25" w:rsidRDefault="00000000" w:rsidP="00013D25">
      <w:pPr>
        <w:spacing w:after="0" w:line="240" w:lineRule="auto"/>
      </w:pPr>
      <w:hyperlink r:id="rId14" w:history="1">
        <w:r w:rsidR="00013D25" w:rsidRPr="008023B7">
          <w:rPr>
            <w:rStyle w:val="Hyperlink"/>
          </w:rPr>
          <w:t>george.pirie@pc.ola.org</w:t>
        </w:r>
      </w:hyperlink>
      <w:r w:rsidR="00013D25">
        <w:t xml:space="preserve"> </w:t>
      </w:r>
    </w:p>
    <w:p w14:paraId="7BC3FFAB" w14:textId="4E27047A" w:rsidR="00013D25" w:rsidRPr="00013D25" w:rsidRDefault="00013D25" w:rsidP="00013D25">
      <w:pPr>
        <w:spacing w:after="0" w:line="240" w:lineRule="auto"/>
      </w:pPr>
    </w:p>
    <w:sectPr w:rsidR="00013D25" w:rsidRPr="00013D25" w:rsidSect="00552809">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257D3" w14:textId="77777777" w:rsidR="00C14AE7" w:rsidRDefault="00C14AE7" w:rsidP="000637B0">
      <w:pPr>
        <w:spacing w:after="0" w:line="240" w:lineRule="auto"/>
      </w:pPr>
      <w:r>
        <w:separator/>
      </w:r>
    </w:p>
  </w:endnote>
  <w:endnote w:type="continuationSeparator" w:id="0">
    <w:p w14:paraId="6CD0053C" w14:textId="77777777" w:rsidR="00C14AE7" w:rsidRDefault="00C14AE7" w:rsidP="0006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671634"/>
      <w:docPartObj>
        <w:docPartGallery w:val="Page Numbers (Bottom of Page)"/>
        <w:docPartUnique/>
      </w:docPartObj>
    </w:sdtPr>
    <w:sdtEndPr>
      <w:rPr>
        <w:noProof/>
      </w:rPr>
    </w:sdtEndPr>
    <w:sdtContent>
      <w:p w14:paraId="15BCC952" w14:textId="4471EEC2" w:rsidR="000637B0" w:rsidRDefault="000637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80802" w14:textId="77777777" w:rsidR="000637B0" w:rsidRDefault="00063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3A1F8" w14:textId="77777777" w:rsidR="00C14AE7" w:rsidRDefault="00C14AE7" w:rsidP="000637B0">
      <w:pPr>
        <w:spacing w:after="0" w:line="240" w:lineRule="auto"/>
      </w:pPr>
      <w:r>
        <w:separator/>
      </w:r>
    </w:p>
  </w:footnote>
  <w:footnote w:type="continuationSeparator" w:id="0">
    <w:p w14:paraId="65483730" w14:textId="77777777" w:rsidR="00C14AE7" w:rsidRDefault="00C14AE7" w:rsidP="00063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554"/>
    <w:multiLevelType w:val="multilevel"/>
    <w:tmpl w:val="BA06EE18"/>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38B1A03"/>
    <w:multiLevelType w:val="multilevel"/>
    <w:tmpl w:val="6388BF0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0C051E"/>
    <w:multiLevelType w:val="multilevel"/>
    <w:tmpl w:val="E9F62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0446D"/>
    <w:multiLevelType w:val="multilevel"/>
    <w:tmpl w:val="87BCB21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FE0FA5"/>
    <w:multiLevelType w:val="multilevel"/>
    <w:tmpl w:val="A7EA698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2F800DCB"/>
    <w:multiLevelType w:val="multilevel"/>
    <w:tmpl w:val="94D8B78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4E3218E0"/>
    <w:multiLevelType w:val="multilevel"/>
    <w:tmpl w:val="FBAEF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561F9"/>
    <w:multiLevelType w:val="multilevel"/>
    <w:tmpl w:val="A5704C9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686536BD"/>
    <w:multiLevelType w:val="multilevel"/>
    <w:tmpl w:val="43B61CA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5D193A"/>
    <w:multiLevelType w:val="multilevel"/>
    <w:tmpl w:val="17CC646A"/>
    <w:lvl w:ilvl="0">
      <w:start w:val="2"/>
      <w:numFmt w:val="decimal"/>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79844904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265285">
    <w:abstractNumId w:val="2"/>
  </w:num>
  <w:num w:numId="3" w16cid:durableId="583225415">
    <w:abstractNumId w:val="8"/>
    <w:lvlOverride w:ilvl="0">
      <w:startOverride w:val="5"/>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25071">
    <w:abstractNumId w:val="3"/>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056494">
    <w:abstractNumId w:val="6"/>
  </w:num>
  <w:num w:numId="6" w16cid:durableId="1550846329">
    <w:abstractNumId w:val="4"/>
  </w:num>
  <w:num w:numId="7" w16cid:durableId="1038816823">
    <w:abstractNumId w:val="9"/>
  </w:num>
  <w:num w:numId="8" w16cid:durableId="409078444">
    <w:abstractNumId w:val="5"/>
  </w:num>
  <w:num w:numId="9" w16cid:durableId="1554999949">
    <w:abstractNumId w:val="0"/>
  </w:num>
  <w:num w:numId="10" w16cid:durableId="832332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B1"/>
    <w:rsid w:val="00013D25"/>
    <w:rsid w:val="000637B0"/>
    <w:rsid w:val="001A1264"/>
    <w:rsid w:val="001D06AC"/>
    <w:rsid w:val="00233AE2"/>
    <w:rsid w:val="002C6995"/>
    <w:rsid w:val="00313BB1"/>
    <w:rsid w:val="003A69C7"/>
    <w:rsid w:val="0041346C"/>
    <w:rsid w:val="004A7193"/>
    <w:rsid w:val="004C209C"/>
    <w:rsid w:val="004F1613"/>
    <w:rsid w:val="00500BFB"/>
    <w:rsid w:val="00552809"/>
    <w:rsid w:val="00590ADE"/>
    <w:rsid w:val="00617396"/>
    <w:rsid w:val="00693524"/>
    <w:rsid w:val="00863C9F"/>
    <w:rsid w:val="00874652"/>
    <w:rsid w:val="008C1884"/>
    <w:rsid w:val="009D093B"/>
    <w:rsid w:val="00BA1396"/>
    <w:rsid w:val="00C14AE7"/>
    <w:rsid w:val="00C2189E"/>
    <w:rsid w:val="00C605B7"/>
    <w:rsid w:val="00C9502E"/>
    <w:rsid w:val="00D2311A"/>
    <w:rsid w:val="00DD318E"/>
    <w:rsid w:val="00E97F67"/>
    <w:rsid w:val="00FA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983D"/>
  <w15:chartTrackingRefBased/>
  <w15:docId w15:val="{EF69C4FE-97B5-4CCD-8298-6D573CD8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BB1"/>
    <w:rPr>
      <w:rFonts w:eastAsiaTheme="majorEastAsia" w:cstheme="majorBidi"/>
      <w:color w:val="272727" w:themeColor="text1" w:themeTint="D8"/>
    </w:rPr>
  </w:style>
  <w:style w:type="paragraph" w:styleId="Title">
    <w:name w:val="Title"/>
    <w:basedOn w:val="Normal"/>
    <w:next w:val="Normal"/>
    <w:link w:val="TitleChar"/>
    <w:uiPriority w:val="10"/>
    <w:qFormat/>
    <w:rsid w:val="00313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BB1"/>
    <w:pPr>
      <w:spacing w:before="160"/>
      <w:jc w:val="center"/>
    </w:pPr>
    <w:rPr>
      <w:i/>
      <w:iCs/>
      <w:color w:val="404040" w:themeColor="text1" w:themeTint="BF"/>
    </w:rPr>
  </w:style>
  <w:style w:type="character" w:customStyle="1" w:styleId="QuoteChar">
    <w:name w:val="Quote Char"/>
    <w:basedOn w:val="DefaultParagraphFont"/>
    <w:link w:val="Quote"/>
    <w:uiPriority w:val="29"/>
    <w:rsid w:val="00313BB1"/>
    <w:rPr>
      <w:i/>
      <w:iCs/>
      <w:color w:val="404040" w:themeColor="text1" w:themeTint="BF"/>
    </w:rPr>
  </w:style>
  <w:style w:type="paragraph" w:styleId="ListParagraph">
    <w:name w:val="List Paragraph"/>
    <w:basedOn w:val="Normal"/>
    <w:uiPriority w:val="34"/>
    <w:qFormat/>
    <w:rsid w:val="00313BB1"/>
    <w:pPr>
      <w:ind w:left="720"/>
      <w:contextualSpacing/>
    </w:pPr>
  </w:style>
  <w:style w:type="character" w:styleId="IntenseEmphasis">
    <w:name w:val="Intense Emphasis"/>
    <w:basedOn w:val="DefaultParagraphFont"/>
    <w:uiPriority w:val="21"/>
    <w:qFormat/>
    <w:rsid w:val="00313BB1"/>
    <w:rPr>
      <w:i/>
      <w:iCs/>
      <w:color w:val="0F4761" w:themeColor="accent1" w:themeShade="BF"/>
    </w:rPr>
  </w:style>
  <w:style w:type="paragraph" w:styleId="IntenseQuote">
    <w:name w:val="Intense Quote"/>
    <w:basedOn w:val="Normal"/>
    <w:next w:val="Normal"/>
    <w:link w:val="IntenseQuoteChar"/>
    <w:uiPriority w:val="30"/>
    <w:qFormat/>
    <w:rsid w:val="00313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BB1"/>
    <w:rPr>
      <w:i/>
      <w:iCs/>
      <w:color w:val="0F4761" w:themeColor="accent1" w:themeShade="BF"/>
    </w:rPr>
  </w:style>
  <w:style w:type="character" w:styleId="IntenseReference">
    <w:name w:val="Intense Reference"/>
    <w:basedOn w:val="DefaultParagraphFont"/>
    <w:uiPriority w:val="32"/>
    <w:qFormat/>
    <w:rsid w:val="00313BB1"/>
    <w:rPr>
      <w:b/>
      <w:bCs/>
      <w:smallCaps/>
      <w:color w:val="0F4761" w:themeColor="accent1" w:themeShade="BF"/>
      <w:spacing w:val="5"/>
    </w:rPr>
  </w:style>
  <w:style w:type="paragraph" w:styleId="NormalWeb">
    <w:name w:val="Normal (Web)"/>
    <w:basedOn w:val="Normal"/>
    <w:uiPriority w:val="99"/>
    <w:unhideWhenUsed/>
    <w:rsid w:val="003A69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A69C7"/>
    <w:rPr>
      <w:color w:val="467886" w:themeColor="hyperlink"/>
      <w:u w:val="single"/>
    </w:rPr>
  </w:style>
  <w:style w:type="character" w:styleId="UnresolvedMention">
    <w:name w:val="Unresolved Mention"/>
    <w:basedOn w:val="DefaultParagraphFont"/>
    <w:uiPriority w:val="99"/>
    <w:semiHidden/>
    <w:unhideWhenUsed/>
    <w:rsid w:val="003A69C7"/>
    <w:rPr>
      <w:color w:val="605E5C"/>
      <w:shd w:val="clear" w:color="auto" w:fill="E1DFDD"/>
    </w:rPr>
  </w:style>
  <w:style w:type="paragraph" w:styleId="Header">
    <w:name w:val="header"/>
    <w:basedOn w:val="Normal"/>
    <w:link w:val="HeaderChar"/>
    <w:uiPriority w:val="99"/>
    <w:unhideWhenUsed/>
    <w:rsid w:val="00063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7B0"/>
  </w:style>
  <w:style w:type="paragraph" w:styleId="Footer">
    <w:name w:val="footer"/>
    <w:basedOn w:val="Normal"/>
    <w:link w:val="FooterChar"/>
    <w:uiPriority w:val="99"/>
    <w:unhideWhenUsed/>
    <w:rsid w:val="00063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3567">
      <w:bodyDiv w:val="1"/>
      <w:marLeft w:val="0"/>
      <w:marRight w:val="0"/>
      <w:marTop w:val="0"/>
      <w:marBottom w:val="0"/>
      <w:divBdr>
        <w:top w:val="none" w:sz="0" w:space="0" w:color="auto"/>
        <w:left w:val="none" w:sz="0" w:space="0" w:color="auto"/>
        <w:bottom w:val="none" w:sz="0" w:space="0" w:color="auto"/>
        <w:right w:val="none" w:sz="0" w:space="0" w:color="auto"/>
      </w:divBdr>
    </w:div>
    <w:div w:id="672340921">
      <w:bodyDiv w:val="1"/>
      <w:marLeft w:val="0"/>
      <w:marRight w:val="0"/>
      <w:marTop w:val="0"/>
      <w:marBottom w:val="0"/>
      <w:divBdr>
        <w:top w:val="none" w:sz="0" w:space="0" w:color="auto"/>
        <w:left w:val="none" w:sz="0" w:space="0" w:color="auto"/>
        <w:bottom w:val="none" w:sz="0" w:space="0" w:color="auto"/>
        <w:right w:val="none" w:sz="0" w:space="0" w:color="auto"/>
      </w:divBdr>
    </w:div>
    <w:div w:id="883562415">
      <w:bodyDiv w:val="1"/>
      <w:marLeft w:val="0"/>
      <w:marRight w:val="0"/>
      <w:marTop w:val="0"/>
      <w:marBottom w:val="0"/>
      <w:divBdr>
        <w:top w:val="none" w:sz="0" w:space="0" w:color="auto"/>
        <w:left w:val="none" w:sz="0" w:space="0" w:color="auto"/>
        <w:bottom w:val="none" w:sz="0" w:space="0" w:color="auto"/>
        <w:right w:val="none" w:sz="0" w:space="0" w:color="auto"/>
      </w:divBdr>
    </w:div>
    <w:div w:id="1689527473">
      <w:bodyDiv w:val="1"/>
      <w:marLeft w:val="0"/>
      <w:marRight w:val="0"/>
      <w:marTop w:val="0"/>
      <w:marBottom w:val="0"/>
      <w:divBdr>
        <w:top w:val="none" w:sz="0" w:space="0" w:color="auto"/>
        <w:left w:val="none" w:sz="0" w:space="0" w:color="auto"/>
        <w:bottom w:val="none" w:sz="0" w:space="0" w:color="auto"/>
        <w:right w:val="none" w:sz="0" w:space="0" w:color="auto"/>
      </w:divBdr>
    </w:div>
    <w:div w:id="1824469368">
      <w:bodyDiv w:val="1"/>
      <w:marLeft w:val="0"/>
      <w:marRight w:val="0"/>
      <w:marTop w:val="0"/>
      <w:marBottom w:val="0"/>
      <w:divBdr>
        <w:top w:val="none" w:sz="0" w:space="0" w:color="auto"/>
        <w:left w:val="none" w:sz="0" w:space="0" w:color="auto"/>
        <w:bottom w:val="none" w:sz="0" w:space="0" w:color="auto"/>
        <w:right w:val="none" w:sz="0" w:space="0" w:color="auto"/>
      </w:divBdr>
      <w:divsChild>
        <w:div w:id="718433705">
          <w:marLeft w:val="0"/>
          <w:marRight w:val="0"/>
          <w:marTop w:val="0"/>
          <w:marBottom w:val="0"/>
          <w:divBdr>
            <w:top w:val="none" w:sz="0" w:space="0" w:color="auto"/>
            <w:left w:val="none" w:sz="0" w:space="0" w:color="auto"/>
            <w:bottom w:val="none" w:sz="0" w:space="0" w:color="auto"/>
            <w:right w:val="none" w:sz="0" w:space="0" w:color="auto"/>
          </w:divBdr>
        </w:div>
        <w:div w:id="452989634">
          <w:marLeft w:val="0"/>
          <w:marRight w:val="0"/>
          <w:marTop w:val="0"/>
          <w:marBottom w:val="0"/>
          <w:divBdr>
            <w:top w:val="none" w:sz="0" w:space="0" w:color="auto"/>
            <w:left w:val="none" w:sz="0" w:space="0" w:color="auto"/>
            <w:bottom w:val="none" w:sz="0" w:space="0" w:color="auto"/>
            <w:right w:val="none" w:sz="0" w:space="0" w:color="auto"/>
          </w:divBdr>
        </w:div>
        <w:div w:id="898829769">
          <w:marLeft w:val="0"/>
          <w:marRight w:val="0"/>
          <w:marTop w:val="0"/>
          <w:marBottom w:val="0"/>
          <w:divBdr>
            <w:top w:val="none" w:sz="0" w:space="0" w:color="auto"/>
            <w:left w:val="none" w:sz="0" w:space="0" w:color="auto"/>
            <w:bottom w:val="none" w:sz="0" w:space="0" w:color="auto"/>
            <w:right w:val="none" w:sz="0" w:space="0" w:color="auto"/>
          </w:divBdr>
        </w:div>
        <w:div w:id="1499998360">
          <w:marLeft w:val="0"/>
          <w:marRight w:val="0"/>
          <w:marTop w:val="0"/>
          <w:marBottom w:val="0"/>
          <w:divBdr>
            <w:top w:val="none" w:sz="0" w:space="0" w:color="auto"/>
            <w:left w:val="none" w:sz="0" w:space="0" w:color="auto"/>
            <w:bottom w:val="none" w:sz="0" w:space="0" w:color="auto"/>
            <w:right w:val="none" w:sz="0" w:space="0" w:color="auto"/>
          </w:divBdr>
        </w:div>
        <w:div w:id="1920016074">
          <w:marLeft w:val="0"/>
          <w:marRight w:val="0"/>
          <w:marTop w:val="0"/>
          <w:marBottom w:val="0"/>
          <w:divBdr>
            <w:top w:val="none" w:sz="0" w:space="0" w:color="auto"/>
            <w:left w:val="none" w:sz="0" w:space="0" w:color="auto"/>
            <w:bottom w:val="none" w:sz="0" w:space="0" w:color="auto"/>
            <w:right w:val="none" w:sz="0" w:space="0" w:color="auto"/>
          </w:divBdr>
        </w:div>
        <w:div w:id="1204249479">
          <w:marLeft w:val="0"/>
          <w:marRight w:val="0"/>
          <w:marTop w:val="0"/>
          <w:marBottom w:val="0"/>
          <w:divBdr>
            <w:top w:val="none" w:sz="0" w:space="0" w:color="auto"/>
            <w:left w:val="none" w:sz="0" w:space="0" w:color="auto"/>
            <w:bottom w:val="none" w:sz="0" w:space="0" w:color="auto"/>
            <w:right w:val="none" w:sz="0" w:space="0" w:color="auto"/>
          </w:divBdr>
        </w:div>
        <w:div w:id="1729449920">
          <w:marLeft w:val="0"/>
          <w:marRight w:val="0"/>
          <w:marTop w:val="0"/>
          <w:marBottom w:val="0"/>
          <w:divBdr>
            <w:top w:val="none" w:sz="0" w:space="0" w:color="auto"/>
            <w:left w:val="none" w:sz="0" w:space="0" w:color="auto"/>
            <w:bottom w:val="none" w:sz="0" w:space="0" w:color="auto"/>
            <w:right w:val="none" w:sz="0" w:space="0" w:color="auto"/>
          </w:divBdr>
        </w:div>
        <w:div w:id="617376921">
          <w:marLeft w:val="0"/>
          <w:marRight w:val="0"/>
          <w:marTop w:val="0"/>
          <w:marBottom w:val="0"/>
          <w:divBdr>
            <w:top w:val="none" w:sz="0" w:space="0" w:color="auto"/>
            <w:left w:val="none" w:sz="0" w:space="0" w:color="auto"/>
            <w:bottom w:val="none" w:sz="0" w:space="0" w:color="auto"/>
            <w:right w:val="none" w:sz="0" w:space="0" w:color="auto"/>
          </w:divBdr>
        </w:div>
        <w:div w:id="1217667193">
          <w:marLeft w:val="0"/>
          <w:marRight w:val="0"/>
          <w:marTop w:val="0"/>
          <w:marBottom w:val="0"/>
          <w:divBdr>
            <w:top w:val="none" w:sz="0" w:space="0" w:color="auto"/>
            <w:left w:val="none" w:sz="0" w:space="0" w:color="auto"/>
            <w:bottom w:val="none" w:sz="0" w:space="0" w:color="auto"/>
            <w:right w:val="none" w:sz="0" w:space="0" w:color="auto"/>
          </w:divBdr>
        </w:div>
        <w:div w:id="1697928285">
          <w:marLeft w:val="0"/>
          <w:marRight w:val="0"/>
          <w:marTop w:val="0"/>
          <w:marBottom w:val="0"/>
          <w:divBdr>
            <w:top w:val="none" w:sz="0" w:space="0" w:color="auto"/>
            <w:left w:val="none" w:sz="0" w:space="0" w:color="auto"/>
            <w:bottom w:val="none" w:sz="0" w:space="0" w:color="auto"/>
            <w:right w:val="none" w:sz="0" w:space="0" w:color="auto"/>
          </w:divBdr>
        </w:div>
        <w:div w:id="143548791">
          <w:marLeft w:val="0"/>
          <w:marRight w:val="0"/>
          <w:marTop w:val="0"/>
          <w:marBottom w:val="0"/>
          <w:divBdr>
            <w:top w:val="none" w:sz="0" w:space="0" w:color="auto"/>
            <w:left w:val="none" w:sz="0" w:space="0" w:color="auto"/>
            <w:bottom w:val="none" w:sz="0" w:space="0" w:color="auto"/>
            <w:right w:val="none" w:sz="0" w:space="0" w:color="auto"/>
          </w:divBdr>
        </w:div>
        <w:div w:id="670378143">
          <w:marLeft w:val="0"/>
          <w:marRight w:val="0"/>
          <w:marTop w:val="0"/>
          <w:marBottom w:val="0"/>
          <w:divBdr>
            <w:top w:val="none" w:sz="0" w:space="0" w:color="auto"/>
            <w:left w:val="none" w:sz="0" w:space="0" w:color="auto"/>
            <w:bottom w:val="none" w:sz="0" w:space="0" w:color="auto"/>
            <w:right w:val="none" w:sz="0" w:space="0" w:color="auto"/>
          </w:divBdr>
        </w:div>
        <w:div w:id="1870607898">
          <w:marLeft w:val="0"/>
          <w:marRight w:val="0"/>
          <w:marTop w:val="0"/>
          <w:marBottom w:val="0"/>
          <w:divBdr>
            <w:top w:val="none" w:sz="0" w:space="0" w:color="auto"/>
            <w:left w:val="none" w:sz="0" w:space="0" w:color="auto"/>
            <w:bottom w:val="none" w:sz="0" w:space="0" w:color="auto"/>
            <w:right w:val="none" w:sz="0" w:space="0" w:color="auto"/>
          </w:divBdr>
        </w:div>
        <w:div w:id="448279784">
          <w:marLeft w:val="0"/>
          <w:marRight w:val="0"/>
          <w:marTop w:val="0"/>
          <w:marBottom w:val="0"/>
          <w:divBdr>
            <w:top w:val="none" w:sz="0" w:space="0" w:color="auto"/>
            <w:left w:val="none" w:sz="0" w:space="0" w:color="auto"/>
            <w:bottom w:val="none" w:sz="0" w:space="0" w:color="auto"/>
            <w:right w:val="none" w:sz="0" w:space="0" w:color="auto"/>
          </w:divBdr>
        </w:div>
        <w:div w:id="939795512">
          <w:marLeft w:val="0"/>
          <w:marRight w:val="0"/>
          <w:marTop w:val="0"/>
          <w:marBottom w:val="0"/>
          <w:divBdr>
            <w:top w:val="none" w:sz="0" w:space="0" w:color="auto"/>
            <w:left w:val="none" w:sz="0" w:space="0" w:color="auto"/>
            <w:bottom w:val="none" w:sz="0" w:space="0" w:color="auto"/>
            <w:right w:val="none" w:sz="0" w:space="0" w:color="auto"/>
          </w:divBdr>
        </w:div>
        <w:div w:id="6444837">
          <w:marLeft w:val="0"/>
          <w:marRight w:val="0"/>
          <w:marTop w:val="0"/>
          <w:marBottom w:val="0"/>
          <w:divBdr>
            <w:top w:val="none" w:sz="0" w:space="0" w:color="auto"/>
            <w:left w:val="none" w:sz="0" w:space="0" w:color="auto"/>
            <w:bottom w:val="none" w:sz="0" w:space="0" w:color="auto"/>
            <w:right w:val="none" w:sz="0" w:space="0" w:color="auto"/>
          </w:divBdr>
        </w:div>
        <w:div w:id="1079446833">
          <w:marLeft w:val="0"/>
          <w:marRight w:val="0"/>
          <w:marTop w:val="0"/>
          <w:marBottom w:val="0"/>
          <w:divBdr>
            <w:top w:val="none" w:sz="0" w:space="0" w:color="auto"/>
            <w:left w:val="none" w:sz="0" w:space="0" w:color="auto"/>
            <w:bottom w:val="none" w:sz="0" w:space="0" w:color="auto"/>
            <w:right w:val="none" w:sz="0" w:space="0" w:color="auto"/>
          </w:divBdr>
        </w:div>
        <w:div w:id="262038995">
          <w:marLeft w:val="0"/>
          <w:marRight w:val="0"/>
          <w:marTop w:val="0"/>
          <w:marBottom w:val="0"/>
          <w:divBdr>
            <w:top w:val="none" w:sz="0" w:space="0" w:color="auto"/>
            <w:left w:val="none" w:sz="0" w:space="0" w:color="auto"/>
            <w:bottom w:val="none" w:sz="0" w:space="0" w:color="auto"/>
            <w:right w:val="none" w:sz="0" w:space="0" w:color="auto"/>
          </w:divBdr>
        </w:div>
        <w:div w:id="1919169291">
          <w:marLeft w:val="0"/>
          <w:marRight w:val="0"/>
          <w:marTop w:val="0"/>
          <w:marBottom w:val="0"/>
          <w:divBdr>
            <w:top w:val="none" w:sz="0" w:space="0" w:color="auto"/>
            <w:left w:val="none" w:sz="0" w:space="0" w:color="auto"/>
            <w:bottom w:val="none" w:sz="0" w:space="0" w:color="auto"/>
            <w:right w:val="none" w:sz="0" w:space="0" w:color="auto"/>
          </w:divBdr>
        </w:div>
        <w:div w:id="1446579166">
          <w:marLeft w:val="0"/>
          <w:marRight w:val="0"/>
          <w:marTop w:val="0"/>
          <w:marBottom w:val="0"/>
          <w:divBdr>
            <w:top w:val="none" w:sz="0" w:space="0" w:color="auto"/>
            <w:left w:val="none" w:sz="0" w:space="0" w:color="auto"/>
            <w:bottom w:val="none" w:sz="0" w:space="0" w:color="auto"/>
            <w:right w:val="none" w:sz="0" w:space="0" w:color="auto"/>
          </w:divBdr>
        </w:div>
        <w:div w:id="1377269127">
          <w:marLeft w:val="0"/>
          <w:marRight w:val="0"/>
          <w:marTop w:val="0"/>
          <w:marBottom w:val="0"/>
          <w:divBdr>
            <w:top w:val="none" w:sz="0" w:space="0" w:color="auto"/>
            <w:left w:val="none" w:sz="0" w:space="0" w:color="auto"/>
            <w:bottom w:val="none" w:sz="0" w:space="0" w:color="auto"/>
            <w:right w:val="none" w:sz="0" w:space="0" w:color="auto"/>
          </w:divBdr>
        </w:div>
        <w:div w:id="1474371522">
          <w:marLeft w:val="0"/>
          <w:marRight w:val="0"/>
          <w:marTop w:val="0"/>
          <w:marBottom w:val="0"/>
          <w:divBdr>
            <w:top w:val="none" w:sz="0" w:space="0" w:color="auto"/>
            <w:left w:val="none" w:sz="0" w:space="0" w:color="auto"/>
            <w:bottom w:val="none" w:sz="0" w:space="0" w:color="auto"/>
            <w:right w:val="none" w:sz="0" w:space="0" w:color="auto"/>
          </w:divBdr>
        </w:div>
        <w:div w:id="1527479310">
          <w:marLeft w:val="0"/>
          <w:marRight w:val="0"/>
          <w:marTop w:val="0"/>
          <w:marBottom w:val="0"/>
          <w:divBdr>
            <w:top w:val="none" w:sz="0" w:space="0" w:color="auto"/>
            <w:left w:val="none" w:sz="0" w:space="0" w:color="auto"/>
            <w:bottom w:val="none" w:sz="0" w:space="0" w:color="auto"/>
            <w:right w:val="none" w:sz="0" w:space="0" w:color="auto"/>
          </w:divBdr>
        </w:div>
        <w:div w:id="1547141110">
          <w:marLeft w:val="0"/>
          <w:marRight w:val="0"/>
          <w:marTop w:val="0"/>
          <w:marBottom w:val="0"/>
          <w:divBdr>
            <w:top w:val="none" w:sz="0" w:space="0" w:color="auto"/>
            <w:left w:val="none" w:sz="0" w:space="0" w:color="auto"/>
            <w:bottom w:val="none" w:sz="0" w:space="0" w:color="auto"/>
            <w:right w:val="none" w:sz="0" w:space="0" w:color="auto"/>
          </w:divBdr>
        </w:div>
        <w:div w:id="705983198">
          <w:marLeft w:val="0"/>
          <w:marRight w:val="0"/>
          <w:marTop w:val="0"/>
          <w:marBottom w:val="0"/>
          <w:divBdr>
            <w:top w:val="none" w:sz="0" w:space="0" w:color="auto"/>
            <w:left w:val="none" w:sz="0" w:space="0" w:color="auto"/>
            <w:bottom w:val="none" w:sz="0" w:space="0" w:color="auto"/>
            <w:right w:val="none" w:sz="0" w:space="0" w:color="auto"/>
          </w:divBdr>
        </w:div>
        <w:div w:id="1599019506">
          <w:marLeft w:val="0"/>
          <w:marRight w:val="0"/>
          <w:marTop w:val="0"/>
          <w:marBottom w:val="0"/>
          <w:divBdr>
            <w:top w:val="none" w:sz="0" w:space="0" w:color="auto"/>
            <w:left w:val="none" w:sz="0" w:space="0" w:color="auto"/>
            <w:bottom w:val="none" w:sz="0" w:space="0" w:color="auto"/>
            <w:right w:val="none" w:sz="0" w:space="0" w:color="auto"/>
          </w:divBdr>
        </w:div>
        <w:div w:id="1854756329">
          <w:marLeft w:val="0"/>
          <w:marRight w:val="0"/>
          <w:marTop w:val="0"/>
          <w:marBottom w:val="0"/>
          <w:divBdr>
            <w:top w:val="none" w:sz="0" w:space="0" w:color="auto"/>
            <w:left w:val="none" w:sz="0" w:space="0" w:color="auto"/>
            <w:bottom w:val="none" w:sz="0" w:space="0" w:color="auto"/>
            <w:right w:val="none" w:sz="0" w:space="0" w:color="auto"/>
          </w:divBdr>
        </w:div>
        <w:div w:id="1635406815">
          <w:marLeft w:val="0"/>
          <w:marRight w:val="0"/>
          <w:marTop w:val="0"/>
          <w:marBottom w:val="0"/>
          <w:divBdr>
            <w:top w:val="none" w:sz="0" w:space="0" w:color="auto"/>
            <w:left w:val="none" w:sz="0" w:space="0" w:color="auto"/>
            <w:bottom w:val="none" w:sz="0" w:space="0" w:color="auto"/>
            <w:right w:val="none" w:sz="0" w:space="0" w:color="auto"/>
          </w:divBdr>
        </w:div>
        <w:div w:id="1062024178">
          <w:marLeft w:val="0"/>
          <w:marRight w:val="0"/>
          <w:marTop w:val="0"/>
          <w:marBottom w:val="0"/>
          <w:divBdr>
            <w:top w:val="none" w:sz="0" w:space="0" w:color="auto"/>
            <w:left w:val="none" w:sz="0" w:space="0" w:color="auto"/>
            <w:bottom w:val="none" w:sz="0" w:space="0" w:color="auto"/>
            <w:right w:val="none" w:sz="0" w:space="0" w:color="auto"/>
          </w:divBdr>
        </w:div>
        <w:div w:id="168790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er@ontario.ca" TargetMode="External"/><Relationship Id="rId13" Type="http://schemas.openxmlformats.org/officeDocument/2006/relationships/hyperlink" Target="mailto:todd.mccarthy@pc.ol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ephen.lecce@pc.ol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harrisco@pc.ol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hiefpicriver@picriver.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george.pirie@pc.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Prince</dc:creator>
  <cp:keywords/>
  <dc:description/>
  <cp:lastModifiedBy>Duncan M Michano</cp:lastModifiedBy>
  <cp:revision>2</cp:revision>
  <dcterms:created xsi:type="dcterms:W3CDTF">2025-05-15T23:23:00Z</dcterms:created>
  <dcterms:modified xsi:type="dcterms:W3CDTF">2025-05-15T23:23:00Z</dcterms:modified>
</cp:coreProperties>
</file>