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11F8" w14:textId="77777777" w:rsidR="0045730D" w:rsidRDefault="0045730D" w:rsidP="005639C3">
      <w:pPr>
        <w:pStyle w:val="Default"/>
        <w:jc w:val="center"/>
        <w:rPr>
          <w:rFonts w:ascii="Arial" w:hAnsi="Arial" w:cs="Arial"/>
          <w:b/>
          <w:bCs/>
          <w:sz w:val="22"/>
          <w:szCs w:val="22"/>
        </w:rPr>
      </w:pPr>
    </w:p>
    <w:p w14:paraId="3C933E1F" w14:textId="77777777" w:rsidR="0045730D" w:rsidRDefault="0045730D" w:rsidP="005639C3">
      <w:pPr>
        <w:pStyle w:val="Default"/>
        <w:jc w:val="center"/>
        <w:rPr>
          <w:rFonts w:ascii="Arial" w:hAnsi="Arial" w:cs="Arial"/>
          <w:b/>
          <w:bCs/>
          <w:sz w:val="22"/>
          <w:szCs w:val="22"/>
        </w:rPr>
      </w:pPr>
    </w:p>
    <w:p w14:paraId="748AAA45" w14:textId="27E94F48" w:rsidR="009851DD" w:rsidRDefault="005639C3" w:rsidP="005639C3">
      <w:pPr>
        <w:pStyle w:val="Default"/>
        <w:jc w:val="center"/>
        <w:rPr>
          <w:rFonts w:ascii="Arial" w:hAnsi="Arial" w:cs="Arial"/>
          <w:b/>
          <w:bCs/>
          <w:sz w:val="22"/>
          <w:szCs w:val="22"/>
        </w:rPr>
      </w:pPr>
      <w:r w:rsidRPr="0099266A">
        <w:rPr>
          <w:rFonts w:ascii="Arial" w:hAnsi="Arial" w:cs="Arial"/>
          <w:b/>
          <w:bCs/>
          <w:sz w:val="22"/>
          <w:szCs w:val="22"/>
        </w:rPr>
        <w:t xml:space="preserve">ACO COMMENTS ON THE PROPOSED </w:t>
      </w:r>
      <w:r>
        <w:rPr>
          <w:rFonts w:ascii="Arial" w:hAnsi="Arial" w:cs="Arial"/>
          <w:b/>
          <w:bCs/>
          <w:sz w:val="22"/>
          <w:szCs w:val="22"/>
        </w:rPr>
        <w:t>REBUILDING ONTARIO PLACE ACT</w:t>
      </w:r>
      <w:r w:rsidR="009851DD">
        <w:rPr>
          <w:rFonts w:ascii="Arial" w:hAnsi="Arial" w:cs="Arial"/>
          <w:b/>
          <w:bCs/>
          <w:sz w:val="22"/>
          <w:szCs w:val="22"/>
        </w:rPr>
        <w:t>, 2023</w:t>
      </w:r>
    </w:p>
    <w:p w14:paraId="7778A401" w14:textId="77777777" w:rsidR="00777301" w:rsidRDefault="009851DD" w:rsidP="005639C3">
      <w:pPr>
        <w:pStyle w:val="Default"/>
        <w:jc w:val="center"/>
        <w:rPr>
          <w:rFonts w:ascii="Arial" w:hAnsi="Arial" w:cs="Arial"/>
          <w:b/>
          <w:bCs/>
          <w:sz w:val="22"/>
          <w:szCs w:val="22"/>
        </w:rPr>
      </w:pPr>
      <w:r>
        <w:rPr>
          <w:rFonts w:ascii="Arial" w:hAnsi="Arial" w:cs="Arial"/>
          <w:b/>
          <w:bCs/>
          <w:sz w:val="22"/>
          <w:szCs w:val="22"/>
        </w:rPr>
        <w:t xml:space="preserve">SCHEDULE </w:t>
      </w:r>
      <w:r w:rsidR="00777301">
        <w:rPr>
          <w:rFonts w:ascii="Arial" w:hAnsi="Arial" w:cs="Arial"/>
          <w:b/>
          <w:bCs/>
          <w:sz w:val="22"/>
          <w:szCs w:val="22"/>
        </w:rPr>
        <w:t>8 OF BILL 5</w:t>
      </w:r>
    </w:p>
    <w:p w14:paraId="0A18CC75" w14:textId="77777777" w:rsidR="006B072D" w:rsidRDefault="002A20A4" w:rsidP="005639C3">
      <w:pPr>
        <w:pStyle w:val="Default"/>
        <w:jc w:val="center"/>
        <w:rPr>
          <w:rFonts w:ascii="Arial" w:hAnsi="Arial" w:cs="Arial"/>
          <w:b/>
          <w:bCs/>
          <w:sz w:val="22"/>
          <w:szCs w:val="22"/>
        </w:rPr>
      </w:pPr>
      <w:r>
        <w:rPr>
          <w:rFonts w:ascii="Arial" w:hAnsi="Arial" w:cs="Arial"/>
          <w:b/>
          <w:bCs/>
          <w:sz w:val="22"/>
          <w:szCs w:val="22"/>
        </w:rPr>
        <w:t>PROTECT ONTARIO BY UNLEASHING OUR ECONOMY ACT, 2025</w:t>
      </w:r>
    </w:p>
    <w:p w14:paraId="6C89B1BD" w14:textId="216BA0D5" w:rsidR="005639C3" w:rsidRPr="0099266A" w:rsidRDefault="007A4D1F" w:rsidP="005639C3">
      <w:pPr>
        <w:pStyle w:val="Default"/>
        <w:jc w:val="center"/>
        <w:rPr>
          <w:rFonts w:ascii="Arial" w:hAnsi="Arial" w:cs="Arial"/>
          <w:b/>
          <w:bCs/>
          <w:color w:val="B13B3C"/>
          <w:sz w:val="22"/>
          <w:szCs w:val="22"/>
          <w:u w:val="single" w:color="B6000C"/>
        </w:rPr>
      </w:pPr>
      <w:r>
        <w:rPr>
          <w:rFonts w:ascii="Arial" w:hAnsi="Arial" w:cs="Arial"/>
          <w:b/>
          <w:bCs/>
          <w:sz w:val="22"/>
          <w:szCs w:val="22"/>
        </w:rPr>
        <w:t>ENVIRONMENTAL REGISTRY NOTICE 025-0416</w:t>
      </w:r>
    </w:p>
    <w:p w14:paraId="79748DE0" w14:textId="77777777" w:rsidR="005639C3" w:rsidRPr="0099266A" w:rsidRDefault="005639C3" w:rsidP="005639C3">
      <w:pPr>
        <w:pStyle w:val="Default"/>
        <w:jc w:val="center"/>
        <w:rPr>
          <w:rFonts w:ascii="Arial" w:hAnsi="Arial" w:cs="Arial"/>
          <w:b/>
          <w:bCs/>
          <w:sz w:val="22"/>
          <w:szCs w:val="22"/>
        </w:rPr>
      </w:pPr>
    </w:p>
    <w:p w14:paraId="0773D213" w14:textId="3C5A7FC5" w:rsidR="005639C3" w:rsidRDefault="005639C3" w:rsidP="005639C3">
      <w:pPr>
        <w:pStyle w:val="Default"/>
        <w:jc w:val="center"/>
        <w:rPr>
          <w:rFonts w:ascii="Arial" w:hAnsi="Arial" w:cs="Arial"/>
          <w:b/>
          <w:bCs/>
          <w:sz w:val="22"/>
          <w:szCs w:val="22"/>
        </w:rPr>
      </w:pPr>
      <w:r w:rsidRPr="0099266A">
        <w:rPr>
          <w:rFonts w:ascii="Arial" w:hAnsi="Arial" w:cs="Arial"/>
          <w:b/>
          <w:bCs/>
          <w:sz w:val="22"/>
          <w:szCs w:val="22"/>
        </w:rPr>
        <w:t>1</w:t>
      </w:r>
      <w:r w:rsidR="007A4D1F">
        <w:rPr>
          <w:rFonts w:ascii="Arial" w:hAnsi="Arial" w:cs="Arial"/>
          <w:b/>
          <w:bCs/>
          <w:sz w:val="22"/>
          <w:szCs w:val="22"/>
        </w:rPr>
        <w:t>6 May 20</w:t>
      </w:r>
      <w:r w:rsidR="00CA54AB">
        <w:rPr>
          <w:rFonts w:ascii="Arial" w:hAnsi="Arial" w:cs="Arial"/>
          <w:b/>
          <w:bCs/>
          <w:sz w:val="22"/>
          <w:szCs w:val="22"/>
        </w:rPr>
        <w:t>25</w:t>
      </w:r>
    </w:p>
    <w:p w14:paraId="37492302" w14:textId="77777777" w:rsidR="00CA54AB" w:rsidRPr="0099266A" w:rsidRDefault="00CA54AB" w:rsidP="005639C3">
      <w:pPr>
        <w:pStyle w:val="Default"/>
        <w:jc w:val="center"/>
        <w:rPr>
          <w:rFonts w:ascii="Arial" w:hAnsi="Arial" w:cs="Arial"/>
          <w:sz w:val="22"/>
          <w:szCs w:val="22"/>
        </w:rPr>
      </w:pPr>
    </w:p>
    <w:p w14:paraId="226739FA" w14:textId="77777777" w:rsidR="00C80E35" w:rsidRDefault="00C80E35">
      <w:pPr>
        <w:pStyle w:val="BodyA"/>
        <w:rPr>
          <w:rFonts w:ascii="Helvetica" w:eastAsia="Helvetica" w:hAnsi="Helvetica" w:cs="Helvetica"/>
          <w:color w:val="000000"/>
          <w:sz w:val="24"/>
          <w:szCs w:val="24"/>
          <w:u w:color="000000"/>
        </w:rPr>
      </w:pPr>
    </w:p>
    <w:p w14:paraId="275623F8" w14:textId="77777777" w:rsidR="00F82946" w:rsidRPr="00E934F9" w:rsidRDefault="00000000" w:rsidP="00F8294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sz w:val="22"/>
          <w:szCs w:val="22"/>
        </w:rPr>
      </w:pPr>
      <w:r w:rsidRPr="00E934F9">
        <w:rPr>
          <w:rFonts w:cs="Times New Roman"/>
          <w:sz w:val="22"/>
          <w:szCs w:val="22"/>
        </w:rPr>
        <w:t xml:space="preserve">Architectural Conservancy Ontario is the largest heritage advocacy organization in Ontario, a registered charity and network of volunteers connected through a small </w:t>
      </w:r>
      <w:r w:rsidR="00F82946" w:rsidRPr="00E934F9">
        <w:rPr>
          <w:rFonts w:cs="Times New Roman"/>
          <w:sz w:val="22"/>
          <w:szCs w:val="22"/>
        </w:rPr>
        <w:t xml:space="preserve">Architectural Conservancy Ontario (ACO) is the largest heritage advocacy organization in Ontario with 17 branches across the province. Our objective is to promote the identification, conservation and reuse of buildings, structures, districts, and landscapes of cultural heritage significance. Under our Keep, Fix and Reuse slogan, we </w:t>
      </w:r>
      <w:r w:rsidR="00F82946" w:rsidRPr="00814B95">
        <w:rPr>
          <w:rFonts w:cs="Times New Roman"/>
          <w:sz w:val="22"/>
          <w:szCs w:val="22"/>
        </w:rPr>
        <w:t>advocate for socially and environmentally sustainable solutions for Ontario’s older building stock.</w:t>
      </w:r>
    </w:p>
    <w:p w14:paraId="3009DD20" w14:textId="77777777" w:rsidR="00C80E35" w:rsidRPr="00E934F9" w:rsidRDefault="00C80E35">
      <w:pPr>
        <w:pStyle w:val="BodyA"/>
        <w:rPr>
          <w:rFonts w:ascii="Times New Roman" w:hAnsi="Times New Roman" w:cs="Times New Roman"/>
          <w:sz w:val="22"/>
          <w:szCs w:val="22"/>
        </w:rPr>
      </w:pPr>
    </w:p>
    <w:p w14:paraId="0574D897" w14:textId="77777777" w:rsidR="00C80E35" w:rsidRPr="00E934F9" w:rsidRDefault="00000000">
      <w:pPr>
        <w:pStyle w:val="BodyA"/>
        <w:rPr>
          <w:rFonts w:ascii="Times New Roman" w:hAnsi="Times New Roman" w:cs="Times New Roman"/>
          <w:sz w:val="22"/>
          <w:szCs w:val="22"/>
        </w:rPr>
      </w:pPr>
      <w:r w:rsidRPr="00E934F9">
        <w:rPr>
          <w:rFonts w:ascii="Times New Roman" w:hAnsi="Times New Roman" w:cs="Times New Roman"/>
          <w:sz w:val="22"/>
          <w:szCs w:val="22"/>
        </w:rPr>
        <w:t xml:space="preserve">We value the opportunity to comment on this proposal.  </w:t>
      </w:r>
    </w:p>
    <w:p w14:paraId="6EA5C2AA" w14:textId="77777777" w:rsidR="00C80E35" w:rsidRPr="00E934F9" w:rsidRDefault="00C80E35">
      <w:pPr>
        <w:pStyle w:val="BodyA"/>
        <w:rPr>
          <w:rFonts w:ascii="Times New Roman" w:hAnsi="Times New Roman" w:cs="Times New Roman"/>
          <w:sz w:val="22"/>
          <w:szCs w:val="22"/>
        </w:rPr>
      </w:pPr>
    </w:p>
    <w:p w14:paraId="6829DB3B" w14:textId="77777777" w:rsidR="00C80E35" w:rsidRPr="00E934F9" w:rsidRDefault="00000000">
      <w:pPr>
        <w:pStyle w:val="BodyA"/>
        <w:rPr>
          <w:rFonts w:ascii="Times New Roman" w:hAnsi="Times New Roman" w:cs="Times New Roman"/>
          <w:sz w:val="22"/>
          <w:szCs w:val="22"/>
        </w:rPr>
      </w:pPr>
      <w:r w:rsidRPr="00E934F9">
        <w:rPr>
          <w:rFonts w:ascii="Times New Roman" w:hAnsi="Times New Roman" w:cs="Times New Roman"/>
          <w:sz w:val="22"/>
          <w:szCs w:val="22"/>
        </w:rPr>
        <w:t>ACO has serious concerns.</w:t>
      </w:r>
    </w:p>
    <w:p w14:paraId="28CC60CB" w14:textId="77777777" w:rsidR="00C80E35" w:rsidRPr="00E934F9" w:rsidRDefault="00C80E35">
      <w:pPr>
        <w:pStyle w:val="BodyA"/>
        <w:rPr>
          <w:rFonts w:ascii="Times New Roman" w:hAnsi="Times New Roman" w:cs="Times New Roman"/>
          <w:color w:val="000000"/>
          <w:sz w:val="22"/>
          <w:szCs w:val="22"/>
          <w:u w:color="000000"/>
        </w:rPr>
      </w:pPr>
    </w:p>
    <w:p w14:paraId="43AA16F9" w14:textId="77777777" w:rsidR="00C80E35" w:rsidRPr="00814B95" w:rsidRDefault="00000000">
      <w:pPr>
        <w:pStyle w:val="BodyA"/>
        <w:rPr>
          <w:rFonts w:ascii="Times New Roman" w:hAnsi="Times New Roman" w:cs="Times New Roman"/>
          <w:color w:val="000000"/>
          <w:sz w:val="22"/>
          <w:szCs w:val="22"/>
          <w:u w:color="000000"/>
        </w:rPr>
      </w:pPr>
      <w:r w:rsidRPr="00E934F9">
        <w:rPr>
          <w:rFonts w:ascii="Times New Roman" w:hAnsi="Times New Roman" w:cs="Times New Roman"/>
          <w:color w:val="000000"/>
          <w:sz w:val="22"/>
          <w:szCs w:val="22"/>
          <w:u w:color="000000"/>
        </w:rPr>
        <w:t xml:space="preserve">Since 2019, Architectural Conservancy Ontario has actively worked to ensure that Ontario Place will be a safe and </w:t>
      </w:r>
      <w:r w:rsidRPr="00814B95">
        <w:rPr>
          <w:rFonts w:ascii="Times New Roman" w:hAnsi="Times New Roman" w:cs="Times New Roman"/>
          <w:color w:val="000000"/>
          <w:sz w:val="22"/>
          <w:szCs w:val="22"/>
          <w:u w:color="000000"/>
        </w:rPr>
        <w:t xml:space="preserve">welcoming place for all Ontarians, and visitors from abroad, to enjoy. </w:t>
      </w:r>
    </w:p>
    <w:p w14:paraId="6F403661" w14:textId="77777777" w:rsidR="00C80E35" w:rsidRPr="00814B95" w:rsidRDefault="00C80E35">
      <w:pPr>
        <w:pStyle w:val="BodyA"/>
        <w:rPr>
          <w:rFonts w:ascii="Times New Roman" w:hAnsi="Times New Roman" w:cs="Times New Roman"/>
          <w:color w:val="000000"/>
          <w:sz w:val="22"/>
          <w:szCs w:val="22"/>
          <w:u w:color="000000"/>
        </w:rPr>
      </w:pPr>
    </w:p>
    <w:p w14:paraId="0D7324F9" w14:textId="5B2BE9ED" w:rsidR="00C80E35" w:rsidRPr="00E934F9" w:rsidRDefault="00000000">
      <w:pPr>
        <w:pStyle w:val="BodyA"/>
        <w:rPr>
          <w:rFonts w:ascii="Times New Roman" w:hAnsi="Times New Roman" w:cs="Times New Roman"/>
          <w:color w:val="000000"/>
          <w:sz w:val="22"/>
          <w:szCs w:val="22"/>
          <w:u w:color="000000"/>
        </w:rPr>
      </w:pPr>
      <w:r w:rsidRPr="00814B95">
        <w:rPr>
          <w:rFonts w:ascii="Times New Roman" w:hAnsi="Times New Roman" w:cs="Times New Roman"/>
          <w:color w:val="000000"/>
          <w:sz w:val="22"/>
          <w:szCs w:val="22"/>
          <w:u w:color="000000"/>
        </w:rPr>
        <w:t xml:space="preserve">It is </w:t>
      </w:r>
      <w:r w:rsidR="00397A60" w:rsidRPr="00814B95">
        <w:rPr>
          <w:rFonts w:ascii="Times New Roman" w:hAnsi="Times New Roman" w:cs="Times New Roman"/>
          <w:color w:val="000000"/>
          <w:sz w:val="22"/>
          <w:szCs w:val="22"/>
          <w:u w:color="000000"/>
        </w:rPr>
        <w:t>important that</w:t>
      </w:r>
      <w:r w:rsidRPr="00814B95">
        <w:rPr>
          <w:rFonts w:ascii="Times New Roman" w:hAnsi="Times New Roman" w:cs="Times New Roman"/>
          <w:color w:val="000000"/>
          <w:sz w:val="22"/>
          <w:szCs w:val="22"/>
          <w:u w:color="000000"/>
        </w:rPr>
        <w:t xml:space="preserve"> Ontarians know what is happening to this internationally recognized landmark, a site which a former Minister of Heritage, Tourism, Cultural Industries called the "Crown Jewel of Ontario.” Posting proposals on the</w:t>
      </w:r>
      <w:r w:rsidRPr="00E934F9">
        <w:rPr>
          <w:rFonts w:ascii="Times New Roman" w:hAnsi="Times New Roman" w:cs="Times New Roman"/>
          <w:color w:val="000000"/>
          <w:sz w:val="22"/>
          <w:szCs w:val="22"/>
          <w:u w:color="000000"/>
        </w:rPr>
        <w:t xml:space="preserve"> Environmental Registry of Ontario is an important way to help protect this treasure. </w:t>
      </w:r>
    </w:p>
    <w:p w14:paraId="155E1025" w14:textId="77777777" w:rsidR="00C80E35" w:rsidRPr="00E934F9" w:rsidRDefault="00C80E35">
      <w:pPr>
        <w:pStyle w:val="BodyA"/>
        <w:rPr>
          <w:rFonts w:ascii="Times New Roman" w:hAnsi="Times New Roman" w:cs="Times New Roman"/>
          <w:color w:val="000000"/>
          <w:sz w:val="22"/>
          <w:szCs w:val="22"/>
          <w:u w:color="000000"/>
        </w:rPr>
      </w:pPr>
    </w:p>
    <w:p w14:paraId="549E0AF2" w14:textId="4A2408B4" w:rsidR="00C80E35" w:rsidRPr="00E934F9" w:rsidRDefault="00000000">
      <w:pPr>
        <w:pStyle w:val="BodyA"/>
        <w:rPr>
          <w:rFonts w:ascii="Times New Roman" w:hAnsi="Times New Roman" w:cs="Times New Roman"/>
          <w:color w:val="000000"/>
          <w:sz w:val="22"/>
          <w:szCs w:val="22"/>
          <w:u w:color="000000"/>
        </w:rPr>
      </w:pPr>
      <w:r w:rsidRPr="00E934F9">
        <w:rPr>
          <w:rFonts w:ascii="Times New Roman" w:hAnsi="Times New Roman" w:cs="Times New Roman"/>
          <w:color w:val="000000"/>
          <w:sz w:val="22"/>
          <w:szCs w:val="22"/>
          <w:u w:color="000000"/>
        </w:rPr>
        <w:t xml:space="preserve">The proposal to exempt activities at </w:t>
      </w:r>
      <w:r w:rsidRPr="00814B95">
        <w:rPr>
          <w:rFonts w:ascii="Times New Roman" w:hAnsi="Times New Roman" w:cs="Times New Roman"/>
          <w:color w:val="000000"/>
          <w:sz w:val="22"/>
          <w:szCs w:val="22"/>
          <w:u w:color="000000"/>
        </w:rPr>
        <w:t xml:space="preserve">Ontario Place from the public notice provisions of the Environmental Bill of Rights has the potential to seriously </w:t>
      </w:r>
      <w:r w:rsidR="00AA785D" w:rsidRPr="00814B95">
        <w:rPr>
          <w:rFonts w:ascii="Times New Roman" w:hAnsi="Times New Roman" w:cs="Times New Roman"/>
          <w:color w:val="000000"/>
          <w:sz w:val="22"/>
          <w:szCs w:val="22"/>
          <w:u w:color="000000"/>
        </w:rPr>
        <w:t>threaten</w:t>
      </w:r>
      <w:r w:rsidRPr="00814B95">
        <w:rPr>
          <w:rFonts w:ascii="Times New Roman" w:hAnsi="Times New Roman" w:cs="Times New Roman"/>
          <w:color w:val="000000"/>
          <w:sz w:val="22"/>
          <w:szCs w:val="22"/>
          <w:u w:color="000000"/>
        </w:rPr>
        <w:t xml:space="preserve"> the health of both short-term visitors and long-term workers at Ontario Place. It removes the requirement for</w:t>
      </w:r>
      <w:r w:rsidRPr="00E934F9">
        <w:rPr>
          <w:rFonts w:ascii="Times New Roman" w:hAnsi="Times New Roman" w:cs="Times New Roman"/>
          <w:color w:val="000000"/>
          <w:sz w:val="22"/>
          <w:szCs w:val="22"/>
          <w:u w:color="000000"/>
        </w:rPr>
        <w:t xml:space="preserve"> Ontario Place to inform the public about the environmental, including human, impact of any activities connected to the redevelopment of Ontario Place. Currently, changes to water works, sewage works, roadways, parking areas, land, buildings, structures, or fixtures require public notification.</w:t>
      </w:r>
    </w:p>
    <w:p w14:paraId="4E16C5E6" w14:textId="77777777" w:rsidR="00C80E35" w:rsidRPr="00E934F9" w:rsidRDefault="00C80E35">
      <w:pPr>
        <w:pStyle w:val="BodyA"/>
        <w:rPr>
          <w:rFonts w:ascii="Times New Roman" w:hAnsi="Times New Roman" w:cs="Times New Roman"/>
          <w:color w:val="000000"/>
          <w:sz w:val="22"/>
          <w:szCs w:val="22"/>
          <w:u w:color="000000"/>
        </w:rPr>
      </w:pPr>
    </w:p>
    <w:p w14:paraId="5AB2D62E" w14:textId="77777777" w:rsidR="00C80E35" w:rsidRPr="00E934F9" w:rsidRDefault="00000000">
      <w:pPr>
        <w:pStyle w:val="BodyA"/>
        <w:rPr>
          <w:rFonts w:ascii="Times New Roman" w:hAnsi="Times New Roman" w:cs="Times New Roman"/>
          <w:color w:val="000000"/>
          <w:sz w:val="22"/>
          <w:szCs w:val="22"/>
          <w:u w:color="000000"/>
        </w:rPr>
      </w:pPr>
      <w:r w:rsidRPr="00E934F9">
        <w:rPr>
          <w:rFonts w:ascii="Times New Roman" w:hAnsi="Times New Roman" w:cs="Times New Roman"/>
          <w:color w:val="000000"/>
          <w:sz w:val="22"/>
          <w:szCs w:val="22"/>
          <w:u w:color="000000"/>
        </w:rPr>
        <w:t xml:space="preserve">Transparency will vanish if this amendment is approved.  </w:t>
      </w:r>
    </w:p>
    <w:p w14:paraId="19CF8372" w14:textId="77777777" w:rsidR="00C80E35" w:rsidRPr="00E934F9" w:rsidRDefault="00C80E35">
      <w:pPr>
        <w:pStyle w:val="BodyA"/>
        <w:rPr>
          <w:rFonts w:ascii="Times New Roman" w:hAnsi="Times New Roman" w:cs="Times New Roman"/>
          <w:color w:val="000000"/>
          <w:sz w:val="22"/>
          <w:szCs w:val="22"/>
          <w:u w:color="000000"/>
        </w:rPr>
      </w:pPr>
    </w:p>
    <w:p w14:paraId="48F272FF" w14:textId="77777777" w:rsidR="00C80E35" w:rsidRPr="00E934F9" w:rsidRDefault="00000000">
      <w:pPr>
        <w:pStyle w:val="BodyA"/>
        <w:rPr>
          <w:rFonts w:ascii="Times New Roman" w:hAnsi="Times New Roman" w:cs="Times New Roman"/>
          <w:color w:val="000000"/>
          <w:sz w:val="22"/>
          <w:szCs w:val="22"/>
          <w:u w:color="000000"/>
        </w:rPr>
      </w:pPr>
      <w:r w:rsidRPr="00E934F9">
        <w:rPr>
          <w:rFonts w:ascii="Times New Roman" w:hAnsi="Times New Roman" w:cs="Times New Roman"/>
          <w:color w:val="000000"/>
          <w:sz w:val="22"/>
          <w:szCs w:val="22"/>
          <w:u w:color="000000"/>
        </w:rPr>
        <w:t xml:space="preserve">ACO is deeply concerned about the health and safety of all humans, wildlife, and </w:t>
      </w:r>
      <w:r w:rsidRPr="00E934F9">
        <w:rPr>
          <w:rFonts w:ascii="Times New Roman" w:hAnsi="Times New Roman" w:cs="Times New Roman"/>
          <w:color w:val="000000"/>
          <w:sz w:val="22"/>
          <w:szCs w:val="22"/>
          <w:u w:color="000000"/>
          <w:lang w:val="fr-FR"/>
        </w:rPr>
        <w:t>plants</w:t>
      </w:r>
      <w:r w:rsidRPr="00E934F9">
        <w:rPr>
          <w:rFonts w:ascii="Times New Roman" w:hAnsi="Times New Roman" w:cs="Times New Roman"/>
          <w:color w:val="000000"/>
          <w:sz w:val="22"/>
          <w:szCs w:val="22"/>
          <w:u w:color="000000"/>
        </w:rPr>
        <w:t xml:space="preserve"> at Ontario Place, and worried about possible future lawsuits from visitors whose health was not adequately protected due to the negligence of the province, namely the lack of proper investigation and disclosure of risks.</w:t>
      </w:r>
    </w:p>
    <w:p w14:paraId="18327E86" w14:textId="77777777" w:rsidR="00C80E35" w:rsidRPr="00E934F9" w:rsidRDefault="00C80E35">
      <w:pPr>
        <w:pStyle w:val="BodyA"/>
        <w:rPr>
          <w:rFonts w:ascii="Times New Roman" w:hAnsi="Times New Roman" w:cs="Times New Roman"/>
          <w:color w:val="000000"/>
          <w:sz w:val="22"/>
          <w:szCs w:val="22"/>
          <w:u w:color="000000"/>
        </w:rPr>
      </w:pPr>
    </w:p>
    <w:p w14:paraId="642CA502" w14:textId="77777777" w:rsidR="00C80E35" w:rsidRPr="00E934F9" w:rsidRDefault="00000000">
      <w:pPr>
        <w:pStyle w:val="BodyA"/>
        <w:rPr>
          <w:rFonts w:ascii="Times New Roman" w:hAnsi="Times New Roman" w:cs="Times New Roman"/>
          <w:color w:val="000000"/>
          <w:sz w:val="22"/>
          <w:szCs w:val="22"/>
          <w:u w:color="000000"/>
        </w:rPr>
      </w:pPr>
      <w:r w:rsidRPr="00E934F9">
        <w:rPr>
          <w:rFonts w:ascii="Times New Roman" w:hAnsi="Times New Roman" w:cs="Times New Roman"/>
          <w:color w:val="000000"/>
          <w:sz w:val="22"/>
          <w:szCs w:val="22"/>
          <w:u w:color="000000"/>
        </w:rPr>
        <w:lastRenderedPageBreak/>
        <w:t xml:space="preserve">ACO is alarmed at this </w:t>
      </w:r>
      <w:r w:rsidRPr="00814B95">
        <w:rPr>
          <w:rFonts w:ascii="Times New Roman" w:hAnsi="Times New Roman" w:cs="Times New Roman"/>
          <w:color w:val="000000"/>
          <w:sz w:val="22"/>
          <w:szCs w:val="22"/>
          <w:u w:color="000000"/>
        </w:rPr>
        <w:t>reworking of the Rebuilding Ontario Place Act, 2023 knowing that it comes on the heels of a controversial, much-protested and ultimately withdrawn plan to locate a sewer outflow in the West Channel, on the western side of Ontario Place. Thousands of comments about the plan on the Environmental Registry expressed concern</w:t>
      </w:r>
      <w:r w:rsidRPr="00E934F9">
        <w:rPr>
          <w:rFonts w:ascii="Times New Roman" w:hAnsi="Times New Roman" w:cs="Times New Roman"/>
          <w:color w:val="000000"/>
          <w:sz w:val="22"/>
          <w:szCs w:val="22"/>
          <w:u w:color="000000"/>
        </w:rPr>
        <w:t xml:space="preserve"> that sewage would pollute the channel, as well as public swimming and rowing areas further west at Sunnyside Beach.   </w:t>
      </w:r>
    </w:p>
    <w:p w14:paraId="1FC31EC3" w14:textId="77777777" w:rsidR="00C80E35" w:rsidRPr="00E934F9" w:rsidRDefault="00C80E35">
      <w:pPr>
        <w:pStyle w:val="BodyA"/>
        <w:rPr>
          <w:rFonts w:ascii="Times New Roman" w:hAnsi="Times New Roman" w:cs="Times New Roman"/>
          <w:color w:val="000000"/>
          <w:sz w:val="22"/>
          <w:szCs w:val="22"/>
          <w:u w:color="000000"/>
        </w:rPr>
      </w:pPr>
    </w:p>
    <w:p w14:paraId="1B7FDAEF" w14:textId="3D98A1BC" w:rsidR="00C80E35" w:rsidRPr="00E934F9" w:rsidRDefault="00000000">
      <w:pPr>
        <w:pStyle w:val="BodyA"/>
        <w:rPr>
          <w:rFonts w:ascii="Times New Roman" w:hAnsi="Times New Roman" w:cs="Times New Roman"/>
        </w:rPr>
      </w:pPr>
      <w:r w:rsidRPr="00E934F9">
        <w:rPr>
          <w:rFonts w:ascii="Times New Roman" w:hAnsi="Times New Roman" w:cs="Times New Roman"/>
          <w:color w:val="000000"/>
          <w:sz w:val="22"/>
          <w:szCs w:val="22"/>
          <w:u w:color="000000"/>
        </w:rPr>
        <w:t xml:space="preserve">ACO does not feel that ignorance is </w:t>
      </w:r>
      <w:r w:rsidR="00D663E4" w:rsidRPr="00E934F9">
        <w:rPr>
          <w:rFonts w:ascii="Times New Roman" w:hAnsi="Times New Roman" w:cs="Times New Roman"/>
          <w:color w:val="000000"/>
          <w:sz w:val="22"/>
          <w:szCs w:val="22"/>
          <w:u w:color="000000"/>
        </w:rPr>
        <w:t>bliss and</w:t>
      </w:r>
      <w:r w:rsidRPr="00E934F9">
        <w:rPr>
          <w:rFonts w:ascii="Times New Roman" w:hAnsi="Times New Roman" w:cs="Times New Roman"/>
          <w:color w:val="000000"/>
          <w:sz w:val="22"/>
          <w:szCs w:val="22"/>
          <w:u w:color="000000"/>
        </w:rPr>
        <w:t xml:space="preserve"> calls upon the government to continue to ensure that the redevelopment of Ontario Place takes place under the umbrella of </w:t>
      </w:r>
      <w:r w:rsidR="00D663E4" w:rsidRPr="00E934F9">
        <w:rPr>
          <w:rFonts w:ascii="Times New Roman" w:hAnsi="Times New Roman" w:cs="Times New Roman"/>
          <w:color w:val="000000"/>
          <w:sz w:val="22"/>
          <w:szCs w:val="22"/>
          <w:u w:color="000000"/>
        </w:rPr>
        <w:t>the Environmental</w:t>
      </w:r>
      <w:r w:rsidRPr="00E934F9">
        <w:rPr>
          <w:rFonts w:ascii="Times New Roman" w:hAnsi="Times New Roman" w:cs="Times New Roman"/>
          <w:color w:val="000000"/>
          <w:sz w:val="22"/>
          <w:szCs w:val="22"/>
          <w:u w:color="000000"/>
        </w:rPr>
        <w:t xml:space="preserve"> Bill of Rights. A</w:t>
      </w:r>
      <w:r w:rsidRPr="00E934F9">
        <w:rPr>
          <w:rFonts w:ascii="Times New Roman" w:hAnsi="Times New Roman" w:cs="Times New Roman"/>
          <w:color w:val="000000"/>
          <w:sz w:val="22"/>
          <w:szCs w:val="22"/>
          <w:u w:color="000000"/>
          <w:lang w:val="pt-PT"/>
        </w:rPr>
        <w:t xml:space="preserve">CO </w:t>
      </w:r>
      <w:r w:rsidRPr="00E934F9">
        <w:rPr>
          <w:rFonts w:ascii="Times New Roman" w:hAnsi="Times New Roman" w:cs="Times New Roman"/>
          <w:color w:val="000000"/>
          <w:sz w:val="22"/>
          <w:szCs w:val="22"/>
          <w:u w:color="000000"/>
        </w:rPr>
        <w:t>therefore recommends that Schedule 8 of Bill 5 be removed.</w:t>
      </w:r>
    </w:p>
    <w:sectPr w:rsidR="00C80E35" w:rsidRPr="00E934F9" w:rsidSect="00581D4D">
      <w:footerReference w:type="default" r:id="rId6"/>
      <w:headerReference w:type="first" r:id="rId7"/>
      <w:footerReference w:type="first" r:id="rId8"/>
      <w:pgSz w:w="12240" w:h="15840"/>
      <w:pgMar w:top="1440" w:right="1440" w:bottom="1440" w:left="144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9F0ED" w14:textId="77777777" w:rsidR="00B25C92" w:rsidRDefault="00B25C92">
      <w:r>
        <w:separator/>
      </w:r>
    </w:p>
  </w:endnote>
  <w:endnote w:type="continuationSeparator" w:id="0">
    <w:p w14:paraId="0E0F981B" w14:textId="77777777" w:rsidR="00B25C92" w:rsidRDefault="00B2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1819434"/>
      <w:docPartObj>
        <w:docPartGallery w:val="Page Numbers (Bottom of Page)"/>
        <w:docPartUnique/>
      </w:docPartObj>
    </w:sdtPr>
    <w:sdtEndPr>
      <w:rPr>
        <w:noProof/>
        <w:sz w:val="22"/>
        <w:szCs w:val="22"/>
      </w:rPr>
    </w:sdtEndPr>
    <w:sdtContent>
      <w:p w14:paraId="7FABB840" w14:textId="1A96593C" w:rsidR="00581D4D" w:rsidRPr="0045730D" w:rsidRDefault="00581D4D">
        <w:pPr>
          <w:pStyle w:val="Footer"/>
          <w:jc w:val="right"/>
          <w:rPr>
            <w:sz w:val="22"/>
            <w:szCs w:val="22"/>
          </w:rPr>
        </w:pPr>
        <w:r w:rsidRPr="0045730D">
          <w:rPr>
            <w:sz w:val="22"/>
            <w:szCs w:val="22"/>
          </w:rPr>
          <w:fldChar w:fldCharType="begin"/>
        </w:r>
        <w:r w:rsidRPr="0045730D">
          <w:rPr>
            <w:sz w:val="22"/>
            <w:szCs w:val="22"/>
          </w:rPr>
          <w:instrText xml:space="preserve"> PAGE   \* MERGEFORMAT </w:instrText>
        </w:r>
        <w:r w:rsidRPr="0045730D">
          <w:rPr>
            <w:sz w:val="22"/>
            <w:szCs w:val="22"/>
          </w:rPr>
          <w:fldChar w:fldCharType="separate"/>
        </w:r>
        <w:r w:rsidRPr="0045730D">
          <w:rPr>
            <w:noProof/>
            <w:sz w:val="22"/>
            <w:szCs w:val="22"/>
          </w:rPr>
          <w:t>2</w:t>
        </w:r>
        <w:r w:rsidRPr="0045730D">
          <w:rPr>
            <w:noProof/>
            <w:sz w:val="22"/>
            <w:szCs w:val="22"/>
          </w:rPr>
          <w:fldChar w:fldCharType="end"/>
        </w:r>
      </w:p>
    </w:sdtContent>
  </w:sdt>
  <w:p w14:paraId="1BB7C505" w14:textId="77777777" w:rsidR="00C80E35" w:rsidRDefault="00C80E35">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3721995"/>
      <w:docPartObj>
        <w:docPartGallery w:val="Page Numbers (Bottom of Page)"/>
        <w:docPartUnique/>
      </w:docPartObj>
    </w:sdtPr>
    <w:sdtEndPr>
      <w:rPr>
        <w:noProof/>
        <w:sz w:val="22"/>
        <w:szCs w:val="22"/>
      </w:rPr>
    </w:sdtEndPr>
    <w:sdtContent>
      <w:p w14:paraId="13897BC5" w14:textId="5DAC50DA" w:rsidR="00581D4D" w:rsidRPr="0045730D" w:rsidRDefault="00581D4D">
        <w:pPr>
          <w:pStyle w:val="Footer"/>
          <w:jc w:val="right"/>
          <w:rPr>
            <w:sz w:val="22"/>
            <w:szCs w:val="22"/>
          </w:rPr>
        </w:pPr>
        <w:r w:rsidRPr="0045730D">
          <w:rPr>
            <w:sz w:val="22"/>
            <w:szCs w:val="22"/>
          </w:rPr>
          <w:fldChar w:fldCharType="begin"/>
        </w:r>
        <w:r w:rsidRPr="0045730D">
          <w:rPr>
            <w:sz w:val="22"/>
            <w:szCs w:val="22"/>
          </w:rPr>
          <w:instrText xml:space="preserve"> PAGE   \* MERGEFORMAT </w:instrText>
        </w:r>
        <w:r w:rsidRPr="0045730D">
          <w:rPr>
            <w:sz w:val="22"/>
            <w:szCs w:val="22"/>
          </w:rPr>
          <w:fldChar w:fldCharType="separate"/>
        </w:r>
        <w:r w:rsidRPr="0045730D">
          <w:rPr>
            <w:noProof/>
            <w:sz w:val="22"/>
            <w:szCs w:val="22"/>
          </w:rPr>
          <w:t>2</w:t>
        </w:r>
        <w:r w:rsidRPr="0045730D">
          <w:rPr>
            <w:noProof/>
            <w:sz w:val="22"/>
            <w:szCs w:val="22"/>
          </w:rPr>
          <w:fldChar w:fldCharType="end"/>
        </w:r>
      </w:p>
    </w:sdtContent>
  </w:sdt>
  <w:p w14:paraId="0662959A" w14:textId="77777777" w:rsidR="00E934F9" w:rsidRDefault="00E93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0393D" w14:textId="77777777" w:rsidR="00B25C92" w:rsidRDefault="00B25C92">
      <w:r>
        <w:separator/>
      </w:r>
    </w:p>
  </w:footnote>
  <w:footnote w:type="continuationSeparator" w:id="0">
    <w:p w14:paraId="6FE671F6" w14:textId="77777777" w:rsidR="00B25C92" w:rsidRDefault="00B25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363B" w14:textId="38420BD5" w:rsidR="00E934F9" w:rsidRDefault="00581D4D" w:rsidP="00581D4D">
    <w:pPr>
      <w:pStyle w:val="Header"/>
      <w:jc w:val="right"/>
    </w:pPr>
    <w:r>
      <w:rPr>
        <w:noProof/>
      </w:rPr>
      <w:drawing>
        <wp:inline distT="0" distB="0" distL="0" distR="0" wp14:anchorId="58CCBA2D" wp14:editId="410F3B58">
          <wp:extent cx="1289304" cy="1828800"/>
          <wp:effectExtent l="0" t="0" r="6350" b="0"/>
          <wp:docPr id="2129198872" name="Picture 1" descr="A logo with white letters on an orang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198872" name="Picture 1" descr="A logo with white letters on an orang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89304" cy="1828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E35"/>
    <w:rsid w:val="002A20A4"/>
    <w:rsid w:val="00397A60"/>
    <w:rsid w:val="0045730D"/>
    <w:rsid w:val="005639C3"/>
    <w:rsid w:val="00581D4D"/>
    <w:rsid w:val="00646520"/>
    <w:rsid w:val="006B072D"/>
    <w:rsid w:val="00756F35"/>
    <w:rsid w:val="00777301"/>
    <w:rsid w:val="007A4D1F"/>
    <w:rsid w:val="00814B95"/>
    <w:rsid w:val="00852D0C"/>
    <w:rsid w:val="00893474"/>
    <w:rsid w:val="009851DD"/>
    <w:rsid w:val="00AA785D"/>
    <w:rsid w:val="00B02807"/>
    <w:rsid w:val="00B25C92"/>
    <w:rsid w:val="00B64F51"/>
    <w:rsid w:val="00B74F66"/>
    <w:rsid w:val="00C2160D"/>
    <w:rsid w:val="00C80E35"/>
    <w:rsid w:val="00CA54AB"/>
    <w:rsid w:val="00D663E4"/>
    <w:rsid w:val="00E934F9"/>
    <w:rsid w:val="00F8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AECDC"/>
  <w15:docId w15:val="{0C851A5B-791C-4410-830D-875507D8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404040"/>
      <w:u w:color="404040"/>
    </w:rPr>
  </w:style>
  <w:style w:type="paragraph" w:customStyle="1" w:styleId="Default">
    <w:name w:val="Default"/>
    <w:rsid w:val="00F82946"/>
    <w:pPr>
      <w:widowControl w:val="0"/>
      <w:suppressAutoHyphens/>
    </w:pPr>
    <w:rPr>
      <w:rFonts w:cs="Arial Unicode MS"/>
      <w:color w:val="000000"/>
      <w:kern w:val="1"/>
      <w:sz w:val="24"/>
      <w:szCs w:val="24"/>
      <w:u w:color="000000"/>
      <w:lang w:eastAsia="en-GB"/>
      <w14:textOutline w14:w="0" w14:cap="flat" w14:cmpd="sng" w14:algn="ctr">
        <w14:noFill/>
        <w14:prstDash w14:val="solid"/>
        <w14:bevel/>
      </w14:textOutline>
    </w:rPr>
  </w:style>
  <w:style w:type="paragraph" w:styleId="Header">
    <w:name w:val="header"/>
    <w:basedOn w:val="Normal"/>
    <w:link w:val="HeaderChar"/>
    <w:uiPriority w:val="99"/>
    <w:unhideWhenUsed/>
    <w:rsid w:val="00E934F9"/>
    <w:pPr>
      <w:tabs>
        <w:tab w:val="center" w:pos="4680"/>
        <w:tab w:val="right" w:pos="9360"/>
      </w:tabs>
    </w:pPr>
  </w:style>
  <w:style w:type="character" w:customStyle="1" w:styleId="HeaderChar">
    <w:name w:val="Header Char"/>
    <w:basedOn w:val="DefaultParagraphFont"/>
    <w:link w:val="Header"/>
    <w:uiPriority w:val="99"/>
    <w:rsid w:val="00E934F9"/>
    <w:rPr>
      <w:sz w:val="24"/>
      <w:szCs w:val="24"/>
    </w:rPr>
  </w:style>
  <w:style w:type="paragraph" w:styleId="Footer">
    <w:name w:val="footer"/>
    <w:basedOn w:val="Normal"/>
    <w:link w:val="FooterChar"/>
    <w:uiPriority w:val="99"/>
    <w:unhideWhenUsed/>
    <w:rsid w:val="00E934F9"/>
    <w:pPr>
      <w:tabs>
        <w:tab w:val="center" w:pos="4680"/>
        <w:tab w:val="right" w:pos="9360"/>
      </w:tabs>
    </w:pPr>
  </w:style>
  <w:style w:type="character" w:customStyle="1" w:styleId="FooterChar">
    <w:name w:val="Footer Char"/>
    <w:basedOn w:val="DefaultParagraphFont"/>
    <w:link w:val="Footer"/>
    <w:uiPriority w:val="99"/>
    <w:rsid w:val="00E934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Debra Crawford</cp:lastModifiedBy>
  <cp:revision>22</cp:revision>
  <dcterms:created xsi:type="dcterms:W3CDTF">2025-05-16T10:07:00Z</dcterms:created>
  <dcterms:modified xsi:type="dcterms:W3CDTF">2025-05-16T14:30:00Z</dcterms:modified>
</cp:coreProperties>
</file>