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B8686" w14:textId="2106DA60" w:rsidR="00040EBF" w:rsidRDefault="00040EBF" w:rsidP="00C4131D">
      <w:pPr>
        <w:rPr>
          <w:lang w:val="en-CA"/>
        </w:rPr>
      </w:pPr>
    </w:p>
    <w:p w14:paraId="6D3EBEAA" w14:textId="77777777" w:rsidR="00102251" w:rsidRDefault="00102251" w:rsidP="00C4131D">
      <w:pPr>
        <w:rPr>
          <w:lang w:val="en-CA"/>
        </w:rPr>
      </w:pPr>
    </w:p>
    <w:p w14:paraId="3E6C81C6" w14:textId="3CC101B1" w:rsidR="00623450" w:rsidRPr="00966C4D" w:rsidRDefault="00623450" w:rsidP="00623450">
      <w:pPr>
        <w:ind w:right="83"/>
        <w:rPr>
          <w:rFonts w:ascii="Aptos" w:hAnsi="Aptos"/>
          <w:sz w:val="28"/>
          <w:szCs w:val="28"/>
        </w:rPr>
      </w:pPr>
      <w:r w:rsidRPr="00966C4D">
        <w:rPr>
          <w:rFonts w:ascii="Aptos" w:hAnsi="Aptos"/>
          <w:sz w:val="28"/>
          <w:szCs w:val="28"/>
        </w:rPr>
        <w:t xml:space="preserve">August </w:t>
      </w:r>
      <w:r w:rsidR="00E50DEC">
        <w:rPr>
          <w:rFonts w:ascii="Aptos" w:hAnsi="Aptos"/>
          <w:sz w:val="28"/>
          <w:szCs w:val="28"/>
        </w:rPr>
        <w:t>21</w:t>
      </w:r>
      <w:r w:rsidRPr="00966C4D">
        <w:rPr>
          <w:rFonts w:ascii="Aptos" w:hAnsi="Aptos"/>
          <w:sz w:val="28"/>
          <w:szCs w:val="28"/>
        </w:rPr>
        <w:t>, 2025</w:t>
      </w:r>
    </w:p>
    <w:p w14:paraId="63BB4C70" w14:textId="77777777" w:rsidR="00623450" w:rsidRPr="00966C4D" w:rsidRDefault="00623450" w:rsidP="00623450">
      <w:pPr>
        <w:spacing w:after="0" w:line="256" w:lineRule="auto"/>
        <w:ind w:left="1080"/>
        <w:rPr>
          <w:rFonts w:ascii="Aptos" w:hAnsi="Aptos"/>
          <w:sz w:val="28"/>
          <w:szCs w:val="28"/>
        </w:rPr>
      </w:pPr>
      <w:r w:rsidRPr="00966C4D">
        <w:rPr>
          <w:rFonts w:ascii="Aptos" w:hAnsi="Aptos"/>
          <w:sz w:val="28"/>
          <w:szCs w:val="28"/>
        </w:rPr>
        <w:t xml:space="preserve"> </w:t>
      </w:r>
    </w:p>
    <w:p w14:paraId="237057C8" w14:textId="77777777" w:rsidR="00623450" w:rsidRPr="00966C4D" w:rsidRDefault="00623450" w:rsidP="00964269">
      <w:pPr>
        <w:spacing w:after="0"/>
        <w:ind w:right="83"/>
        <w:rPr>
          <w:rFonts w:ascii="Aptos" w:hAnsi="Aptos"/>
          <w:sz w:val="28"/>
          <w:szCs w:val="28"/>
        </w:rPr>
      </w:pPr>
      <w:r w:rsidRPr="00966C4D">
        <w:rPr>
          <w:rFonts w:ascii="Aptos" w:hAnsi="Aptos"/>
          <w:sz w:val="28"/>
          <w:szCs w:val="28"/>
        </w:rPr>
        <w:t xml:space="preserve">Policy Coordination and Outreach Branch </w:t>
      </w:r>
    </w:p>
    <w:p w14:paraId="27E44722" w14:textId="77777777" w:rsidR="00623450" w:rsidRPr="00966C4D" w:rsidRDefault="00623450" w:rsidP="00964269">
      <w:pPr>
        <w:spacing w:after="0"/>
        <w:ind w:right="83"/>
        <w:rPr>
          <w:rFonts w:ascii="Aptos" w:hAnsi="Aptos"/>
          <w:sz w:val="28"/>
          <w:szCs w:val="28"/>
        </w:rPr>
      </w:pPr>
      <w:r w:rsidRPr="00966C4D">
        <w:rPr>
          <w:rFonts w:ascii="Aptos" w:hAnsi="Aptos"/>
          <w:sz w:val="28"/>
          <w:szCs w:val="28"/>
        </w:rPr>
        <w:t xml:space="preserve">Ministry of Energy and Electrification </w:t>
      </w:r>
    </w:p>
    <w:p w14:paraId="7B89B505" w14:textId="77777777" w:rsidR="00623450" w:rsidRPr="00966C4D" w:rsidRDefault="00623450" w:rsidP="00964269">
      <w:pPr>
        <w:spacing w:after="0"/>
        <w:ind w:right="83"/>
        <w:rPr>
          <w:rFonts w:ascii="Aptos" w:hAnsi="Aptos"/>
          <w:sz w:val="28"/>
          <w:szCs w:val="28"/>
        </w:rPr>
      </w:pPr>
      <w:r w:rsidRPr="00966C4D">
        <w:rPr>
          <w:rFonts w:ascii="Aptos" w:hAnsi="Aptos"/>
          <w:sz w:val="28"/>
          <w:szCs w:val="28"/>
        </w:rPr>
        <w:t>77 Grenville Street, 5</w:t>
      </w:r>
      <w:r w:rsidRPr="00966C4D">
        <w:rPr>
          <w:rFonts w:ascii="Aptos" w:hAnsi="Aptos"/>
          <w:sz w:val="28"/>
          <w:szCs w:val="28"/>
          <w:vertAlign w:val="superscript"/>
        </w:rPr>
        <w:t>th</w:t>
      </w:r>
      <w:r w:rsidRPr="00966C4D">
        <w:rPr>
          <w:rFonts w:ascii="Aptos" w:hAnsi="Aptos"/>
          <w:sz w:val="28"/>
          <w:szCs w:val="28"/>
        </w:rPr>
        <w:t xml:space="preserve"> floor </w:t>
      </w:r>
    </w:p>
    <w:p w14:paraId="6CF28091" w14:textId="77777777" w:rsidR="00623450" w:rsidRPr="00966C4D" w:rsidRDefault="00623450" w:rsidP="00964269">
      <w:pPr>
        <w:spacing w:after="0"/>
        <w:ind w:right="83"/>
        <w:rPr>
          <w:rFonts w:ascii="Aptos" w:hAnsi="Aptos"/>
          <w:sz w:val="28"/>
          <w:szCs w:val="28"/>
        </w:rPr>
      </w:pPr>
      <w:r w:rsidRPr="00966C4D">
        <w:rPr>
          <w:rFonts w:ascii="Aptos" w:hAnsi="Aptos"/>
          <w:sz w:val="28"/>
          <w:szCs w:val="28"/>
        </w:rPr>
        <w:t xml:space="preserve">Toronto, ON </w:t>
      </w:r>
    </w:p>
    <w:p w14:paraId="2E3B2F57" w14:textId="77777777" w:rsidR="00623450" w:rsidRPr="00966C4D" w:rsidRDefault="00623450" w:rsidP="00964269">
      <w:pPr>
        <w:spacing w:after="0"/>
        <w:ind w:right="83"/>
        <w:rPr>
          <w:rFonts w:ascii="Aptos" w:hAnsi="Aptos"/>
          <w:sz w:val="28"/>
          <w:szCs w:val="28"/>
        </w:rPr>
      </w:pPr>
      <w:r w:rsidRPr="00966C4D">
        <w:rPr>
          <w:rFonts w:ascii="Aptos" w:hAnsi="Aptos"/>
          <w:sz w:val="28"/>
          <w:szCs w:val="28"/>
        </w:rPr>
        <w:t xml:space="preserve">M7A 2C1 </w:t>
      </w:r>
    </w:p>
    <w:p w14:paraId="2F93EF67" w14:textId="77777777" w:rsidR="00623450" w:rsidRPr="00966C4D" w:rsidRDefault="00623450" w:rsidP="00623450">
      <w:pPr>
        <w:spacing w:after="0" w:line="256" w:lineRule="auto"/>
        <w:ind w:left="1080"/>
        <w:rPr>
          <w:rFonts w:ascii="Aptos" w:hAnsi="Aptos"/>
          <w:sz w:val="28"/>
          <w:szCs w:val="28"/>
        </w:rPr>
      </w:pPr>
      <w:r w:rsidRPr="00966C4D">
        <w:rPr>
          <w:rFonts w:ascii="Aptos" w:hAnsi="Aptos"/>
          <w:sz w:val="28"/>
          <w:szCs w:val="28"/>
        </w:rPr>
        <w:t xml:space="preserve"> </w:t>
      </w:r>
    </w:p>
    <w:p w14:paraId="092654AA" w14:textId="1325C867" w:rsidR="00623450" w:rsidRPr="00966C4D" w:rsidRDefault="00623450" w:rsidP="00BC2055">
      <w:pPr>
        <w:spacing w:after="0" w:line="256" w:lineRule="auto"/>
        <w:rPr>
          <w:rFonts w:ascii="Aptos" w:hAnsi="Aptos"/>
          <w:sz w:val="28"/>
          <w:szCs w:val="28"/>
        </w:rPr>
      </w:pPr>
      <w:r w:rsidRPr="00966C4D">
        <w:rPr>
          <w:rFonts w:ascii="Aptos" w:hAnsi="Aptos"/>
          <w:i/>
          <w:sz w:val="28"/>
          <w:szCs w:val="28"/>
        </w:rPr>
        <w:t xml:space="preserve">Submitted via portal.  </w:t>
      </w:r>
    </w:p>
    <w:p w14:paraId="1E8AA8C5" w14:textId="77777777" w:rsidR="00623450" w:rsidRPr="00966C4D" w:rsidRDefault="00623450" w:rsidP="00623450">
      <w:pPr>
        <w:spacing w:after="0" w:line="256" w:lineRule="auto"/>
        <w:ind w:left="1080"/>
        <w:rPr>
          <w:rFonts w:ascii="Aptos" w:hAnsi="Aptos"/>
          <w:sz w:val="28"/>
          <w:szCs w:val="28"/>
        </w:rPr>
      </w:pPr>
      <w:r w:rsidRPr="00966C4D">
        <w:rPr>
          <w:rFonts w:ascii="Aptos" w:hAnsi="Aptos"/>
          <w:i/>
          <w:sz w:val="28"/>
          <w:szCs w:val="28"/>
        </w:rPr>
        <w:t xml:space="preserve"> </w:t>
      </w:r>
    </w:p>
    <w:p w14:paraId="48794B15" w14:textId="7B3BE148" w:rsidR="00623450" w:rsidRPr="00966C4D" w:rsidRDefault="00623450" w:rsidP="00623450">
      <w:pPr>
        <w:spacing w:after="0" w:line="240" w:lineRule="auto"/>
        <w:rPr>
          <w:rFonts w:ascii="Aptos" w:eastAsia="Times New Roman" w:hAnsi="Aptos" w:cs="Times New Roman"/>
          <w:b/>
          <w:sz w:val="28"/>
          <w:szCs w:val="28"/>
        </w:rPr>
      </w:pPr>
      <w:r w:rsidRPr="00966C4D">
        <w:rPr>
          <w:rFonts w:ascii="Aptos" w:hAnsi="Aptos"/>
          <w:b/>
          <w:sz w:val="28"/>
          <w:szCs w:val="28"/>
        </w:rPr>
        <w:t>RE: Environmental Registry of Ontario ERO Posting #</w:t>
      </w:r>
      <w:r w:rsidRPr="00966C4D">
        <w:rPr>
          <w:rFonts w:ascii="Aptos" w:eastAsia="Times New Roman" w:hAnsi="Aptos" w:cs="Times New Roman"/>
          <w:b/>
          <w:sz w:val="28"/>
          <w:szCs w:val="28"/>
        </w:rPr>
        <w:t>025-0600: Streamlining environmental permissions for the electricity sector</w:t>
      </w:r>
    </w:p>
    <w:p w14:paraId="2617B875" w14:textId="77777777" w:rsidR="00D276BF" w:rsidRPr="00443EDB" w:rsidRDefault="00D276BF" w:rsidP="00C4131D">
      <w:pPr>
        <w:rPr>
          <w:rFonts w:ascii="Aptos" w:hAnsi="Aptos"/>
          <w:sz w:val="24"/>
          <w:szCs w:val="24"/>
          <w:lang w:val="en-CA"/>
        </w:rPr>
      </w:pPr>
    </w:p>
    <w:p w14:paraId="752A8436" w14:textId="4BAFFD4E" w:rsidR="007D1490" w:rsidRPr="001B160B" w:rsidRDefault="007D1490" w:rsidP="000C6E32">
      <w:pPr>
        <w:ind w:right="83"/>
        <w:rPr>
          <w:rFonts w:ascii="Aptos" w:hAnsi="Aptos"/>
          <w:sz w:val="28"/>
          <w:szCs w:val="28"/>
        </w:rPr>
      </w:pPr>
      <w:r w:rsidRPr="001B160B">
        <w:rPr>
          <w:rFonts w:ascii="Aptos" w:hAnsi="Aptos"/>
          <w:sz w:val="28"/>
          <w:szCs w:val="28"/>
        </w:rPr>
        <w:t xml:space="preserve">The </w:t>
      </w:r>
      <w:r w:rsidRPr="00966C4D">
        <w:rPr>
          <w:rFonts w:ascii="Aptos" w:hAnsi="Aptos"/>
          <w:i/>
          <w:iCs/>
          <w:sz w:val="28"/>
          <w:szCs w:val="28"/>
        </w:rPr>
        <w:t>Association of Major Power Consumers in Ontario (</w:t>
      </w:r>
      <w:r w:rsidR="000C6E32" w:rsidRPr="00966C4D">
        <w:rPr>
          <w:rFonts w:ascii="Aptos" w:hAnsi="Aptos"/>
          <w:i/>
          <w:iCs/>
          <w:sz w:val="28"/>
          <w:szCs w:val="28"/>
        </w:rPr>
        <w:t>AMPCO)</w:t>
      </w:r>
      <w:r w:rsidR="000C6E32" w:rsidRPr="001B160B">
        <w:rPr>
          <w:rFonts w:ascii="Aptos" w:hAnsi="Aptos"/>
          <w:sz w:val="28"/>
          <w:szCs w:val="28"/>
        </w:rPr>
        <w:t xml:space="preserve"> </w:t>
      </w:r>
      <w:r w:rsidRPr="001B160B">
        <w:rPr>
          <w:rFonts w:ascii="Aptos" w:hAnsi="Aptos"/>
          <w:sz w:val="28"/>
          <w:szCs w:val="28"/>
        </w:rPr>
        <w:t xml:space="preserve">would like to thank the </w:t>
      </w:r>
      <w:r w:rsidRPr="00966C4D">
        <w:rPr>
          <w:rFonts w:ascii="Aptos" w:hAnsi="Aptos"/>
          <w:i/>
          <w:iCs/>
          <w:sz w:val="28"/>
          <w:szCs w:val="28"/>
        </w:rPr>
        <w:t xml:space="preserve">Ministry of Energy and </w:t>
      </w:r>
      <w:r w:rsidR="00F91A34" w:rsidRPr="00966C4D">
        <w:rPr>
          <w:rFonts w:ascii="Aptos" w:hAnsi="Aptos"/>
          <w:i/>
          <w:iCs/>
          <w:sz w:val="28"/>
          <w:szCs w:val="28"/>
        </w:rPr>
        <w:t>Mines</w:t>
      </w:r>
      <w:r w:rsidR="00F91A34" w:rsidRPr="001B160B">
        <w:rPr>
          <w:rFonts w:ascii="Aptos" w:hAnsi="Aptos"/>
          <w:sz w:val="28"/>
          <w:szCs w:val="28"/>
        </w:rPr>
        <w:t xml:space="preserve"> </w:t>
      </w:r>
      <w:r w:rsidRPr="001B160B">
        <w:rPr>
          <w:rFonts w:ascii="Aptos" w:hAnsi="Aptos"/>
          <w:sz w:val="28"/>
          <w:szCs w:val="28"/>
        </w:rPr>
        <w:t xml:space="preserve">for its ongoing work to </w:t>
      </w:r>
      <w:r w:rsidR="00F91A34" w:rsidRPr="001B160B">
        <w:rPr>
          <w:rFonts w:ascii="Aptos" w:hAnsi="Aptos"/>
          <w:sz w:val="28"/>
          <w:szCs w:val="28"/>
        </w:rPr>
        <w:t xml:space="preserve">reduce regulatory burden in the energy sector and </w:t>
      </w:r>
      <w:r w:rsidR="00966C4D" w:rsidRPr="001B160B">
        <w:rPr>
          <w:rFonts w:ascii="Aptos" w:hAnsi="Aptos"/>
          <w:sz w:val="28"/>
          <w:szCs w:val="28"/>
        </w:rPr>
        <w:t>thus</w:t>
      </w:r>
      <w:r w:rsidR="00F91A34" w:rsidRPr="001B160B">
        <w:rPr>
          <w:rFonts w:ascii="Aptos" w:hAnsi="Aptos"/>
          <w:sz w:val="28"/>
          <w:szCs w:val="28"/>
        </w:rPr>
        <w:t xml:space="preserve"> reduce costs</w:t>
      </w:r>
      <w:r w:rsidR="00C354EF" w:rsidRPr="001B160B">
        <w:rPr>
          <w:rFonts w:ascii="Aptos" w:hAnsi="Aptos"/>
          <w:sz w:val="28"/>
          <w:szCs w:val="28"/>
        </w:rPr>
        <w:t xml:space="preserve">.  </w:t>
      </w:r>
      <w:r w:rsidRPr="001B160B">
        <w:rPr>
          <w:rFonts w:ascii="Aptos" w:hAnsi="Aptos"/>
          <w:sz w:val="28"/>
          <w:szCs w:val="28"/>
        </w:rPr>
        <w:t xml:space="preserve"> </w:t>
      </w:r>
    </w:p>
    <w:p w14:paraId="6ED942B2" w14:textId="2E77C28E" w:rsidR="007D1490" w:rsidRPr="001B160B" w:rsidRDefault="007D1490" w:rsidP="00BC2055">
      <w:pPr>
        <w:spacing w:after="0" w:line="256" w:lineRule="auto"/>
        <w:rPr>
          <w:rFonts w:ascii="Aptos" w:hAnsi="Aptos"/>
          <w:sz w:val="28"/>
          <w:szCs w:val="28"/>
        </w:rPr>
      </w:pPr>
      <w:r w:rsidRPr="001B160B">
        <w:rPr>
          <w:rFonts w:ascii="Aptos" w:hAnsi="Aptos"/>
          <w:sz w:val="28"/>
          <w:szCs w:val="28"/>
        </w:rPr>
        <w:t xml:space="preserve">AMPCO is the voice of industrial power users in Ontario. We collectively represent approximately 15 terawatt hours (“TWh”) of annual demand in Ontario, or more than 10 per cent of all power consumed in the province. A reliable and affordable energy supply is critical to the success of our businesses, both today and tomorrow, which is why AMPCO </w:t>
      </w:r>
      <w:r w:rsidR="00072166" w:rsidRPr="001B160B">
        <w:rPr>
          <w:rFonts w:ascii="Aptos" w:hAnsi="Aptos"/>
          <w:sz w:val="28"/>
          <w:szCs w:val="28"/>
        </w:rPr>
        <w:t xml:space="preserve">is pleased to </w:t>
      </w:r>
      <w:r w:rsidR="000B19FF" w:rsidRPr="001B160B">
        <w:rPr>
          <w:rFonts w:ascii="Aptos" w:hAnsi="Aptos"/>
          <w:sz w:val="28"/>
          <w:szCs w:val="28"/>
        </w:rPr>
        <w:t>support</w:t>
      </w:r>
      <w:r w:rsidR="00A75D76" w:rsidRPr="001B160B">
        <w:rPr>
          <w:rFonts w:ascii="Aptos" w:hAnsi="Aptos"/>
          <w:sz w:val="28"/>
          <w:szCs w:val="28"/>
        </w:rPr>
        <w:t xml:space="preserve"> efforts to reduce red tape and costs </w:t>
      </w:r>
      <w:r w:rsidR="005D3186" w:rsidRPr="001B160B">
        <w:rPr>
          <w:rFonts w:ascii="Aptos" w:hAnsi="Aptos"/>
          <w:sz w:val="28"/>
          <w:szCs w:val="28"/>
        </w:rPr>
        <w:t xml:space="preserve">in project design, approval and construction.  </w:t>
      </w:r>
    </w:p>
    <w:p w14:paraId="04CB0E4D" w14:textId="218F83CA" w:rsidR="007D1490" w:rsidRPr="001B160B" w:rsidRDefault="007D1490" w:rsidP="00A1612C">
      <w:pPr>
        <w:spacing w:after="0" w:line="256" w:lineRule="auto"/>
        <w:rPr>
          <w:rFonts w:ascii="Aptos" w:hAnsi="Aptos"/>
          <w:sz w:val="28"/>
          <w:szCs w:val="28"/>
        </w:rPr>
      </w:pPr>
      <w:r w:rsidRPr="001B160B">
        <w:rPr>
          <w:rFonts w:ascii="Aptos" w:hAnsi="Aptos"/>
          <w:sz w:val="28"/>
          <w:szCs w:val="28"/>
        </w:rPr>
        <w:t xml:space="preserve">Our members believe in ensuring that Ontario industry remains competitive in global markets through an affordably priced electricity sector and promoting </w:t>
      </w:r>
      <w:r w:rsidRPr="001B160B">
        <w:rPr>
          <w:rFonts w:ascii="Aptos" w:hAnsi="Aptos"/>
          <w:sz w:val="28"/>
          <w:szCs w:val="28"/>
        </w:rPr>
        <w:lastRenderedPageBreak/>
        <w:t xml:space="preserve">rates that are designed to support ongoing capital investments in Ontario’s energy intensive industries. </w:t>
      </w:r>
    </w:p>
    <w:p w14:paraId="7CF05279" w14:textId="77777777" w:rsidR="007D1490" w:rsidRPr="001B160B" w:rsidRDefault="007D1490" w:rsidP="007D1490">
      <w:pPr>
        <w:spacing w:after="0" w:line="256" w:lineRule="auto"/>
        <w:ind w:left="1080"/>
        <w:rPr>
          <w:rFonts w:ascii="Aptos" w:hAnsi="Aptos"/>
          <w:sz w:val="28"/>
          <w:szCs w:val="28"/>
        </w:rPr>
      </w:pPr>
      <w:r w:rsidRPr="001B160B">
        <w:rPr>
          <w:rFonts w:ascii="Aptos" w:hAnsi="Aptos"/>
          <w:sz w:val="28"/>
          <w:szCs w:val="28"/>
        </w:rPr>
        <w:t xml:space="preserve"> </w:t>
      </w:r>
    </w:p>
    <w:p w14:paraId="215AC9F2" w14:textId="77777777" w:rsidR="00F85CBA" w:rsidRPr="001B160B" w:rsidRDefault="00F85CBA" w:rsidP="00F85CBA">
      <w:pPr>
        <w:pStyle w:val="xmsonormal"/>
        <w:shd w:val="clear" w:color="auto" w:fill="FFFFFF"/>
        <w:spacing w:before="0" w:beforeAutospacing="0" w:after="0" w:afterAutospacing="0"/>
        <w:rPr>
          <w:rFonts w:ascii="Aptos" w:hAnsi="Aptos"/>
          <w:color w:val="242424"/>
          <w:sz w:val="28"/>
          <w:szCs w:val="28"/>
        </w:rPr>
      </w:pPr>
      <w:r w:rsidRPr="001B160B">
        <w:rPr>
          <w:rFonts w:ascii="Aptos" w:hAnsi="Aptos"/>
          <w:color w:val="242424"/>
          <w:sz w:val="28"/>
          <w:szCs w:val="28"/>
          <w:bdr w:val="none" w:sz="0" w:space="0" w:color="auto" w:frame="1"/>
        </w:rPr>
        <w:t>This proposal would streamline approvals and require proponents to self-register certain stormwater management and spill control works at electricity generation, transmission, distribution and battery energy storage system stations online.</w:t>
      </w:r>
    </w:p>
    <w:p w14:paraId="3301FFD6" w14:textId="77777777" w:rsidR="00F85CBA" w:rsidRPr="001B160B" w:rsidRDefault="00F85CBA" w:rsidP="00F85CBA">
      <w:pPr>
        <w:pStyle w:val="xmsonormal"/>
        <w:shd w:val="clear" w:color="auto" w:fill="FFFFFF"/>
        <w:spacing w:before="0" w:beforeAutospacing="0" w:after="0" w:afterAutospacing="0"/>
        <w:rPr>
          <w:rFonts w:ascii="Aptos" w:hAnsi="Aptos"/>
          <w:color w:val="242424"/>
          <w:sz w:val="28"/>
          <w:szCs w:val="28"/>
        </w:rPr>
      </w:pPr>
      <w:r w:rsidRPr="001B160B">
        <w:rPr>
          <w:rFonts w:ascii="Aptos" w:hAnsi="Aptos"/>
          <w:color w:val="242424"/>
          <w:sz w:val="28"/>
          <w:szCs w:val="28"/>
          <w:bdr w:val="none" w:sz="0" w:space="0" w:color="auto" w:frame="1"/>
        </w:rPr>
        <w:t> </w:t>
      </w:r>
    </w:p>
    <w:p w14:paraId="748739B1" w14:textId="77777777" w:rsidR="00065F6E" w:rsidRDefault="00F85CBA"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r w:rsidRPr="001B160B">
        <w:rPr>
          <w:rFonts w:ascii="Aptos" w:hAnsi="Aptos"/>
          <w:color w:val="242424"/>
          <w:sz w:val="28"/>
          <w:szCs w:val="28"/>
          <w:bdr w:val="none" w:sz="0" w:space="0" w:color="auto" w:frame="1"/>
        </w:rPr>
        <w:t>Proponents that register activities online would follow rules in the proposed regulation and would not require an Environmental Compliance Approval. This means that proponents would be able to proceed with the activity immediately after self-registration.</w:t>
      </w:r>
      <w:r w:rsidR="00BC2055">
        <w:rPr>
          <w:rFonts w:ascii="Aptos" w:hAnsi="Aptos"/>
          <w:color w:val="242424"/>
          <w:sz w:val="28"/>
          <w:szCs w:val="28"/>
          <w:bdr w:val="none" w:sz="0" w:space="0" w:color="auto" w:frame="1"/>
        </w:rPr>
        <w:t xml:space="preserve">  </w:t>
      </w:r>
    </w:p>
    <w:p w14:paraId="2D565B94" w14:textId="77777777" w:rsidR="00065F6E" w:rsidRDefault="00065F6E"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p>
    <w:p w14:paraId="6EC0940C" w14:textId="1B849C7D" w:rsidR="00F85CBA" w:rsidRPr="001B160B" w:rsidRDefault="00BC2055"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r>
        <w:rPr>
          <w:rFonts w:ascii="Aptos" w:hAnsi="Aptos"/>
          <w:color w:val="242424"/>
          <w:sz w:val="28"/>
          <w:szCs w:val="28"/>
          <w:bdr w:val="none" w:sz="0" w:space="0" w:color="auto" w:frame="1"/>
        </w:rPr>
        <w:t xml:space="preserve">We anticipate that this will result in </w:t>
      </w:r>
      <w:r w:rsidR="00720F63">
        <w:rPr>
          <w:rFonts w:ascii="Aptos" w:hAnsi="Aptos"/>
          <w:color w:val="242424"/>
          <w:sz w:val="28"/>
          <w:szCs w:val="28"/>
          <w:bdr w:val="none" w:sz="0" w:space="0" w:color="auto" w:frame="1"/>
        </w:rPr>
        <w:t xml:space="preserve">reducing unnecessary </w:t>
      </w:r>
      <w:r w:rsidR="00EE0F14">
        <w:rPr>
          <w:rFonts w:ascii="Aptos" w:hAnsi="Aptos"/>
          <w:color w:val="242424"/>
          <w:sz w:val="28"/>
          <w:szCs w:val="28"/>
          <w:bdr w:val="none" w:sz="0" w:space="0" w:color="auto" w:frame="1"/>
        </w:rPr>
        <w:t>regulatory</w:t>
      </w:r>
      <w:r w:rsidR="00065F6E">
        <w:rPr>
          <w:rFonts w:ascii="Aptos" w:hAnsi="Aptos"/>
          <w:color w:val="242424"/>
          <w:sz w:val="28"/>
          <w:szCs w:val="28"/>
          <w:bdr w:val="none" w:sz="0" w:space="0" w:color="auto" w:frame="1"/>
        </w:rPr>
        <w:t xml:space="preserve"> burden</w:t>
      </w:r>
      <w:r w:rsidR="00EE0F14">
        <w:rPr>
          <w:rFonts w:ascii="Aptos" w:hAnsi="Aptos"/>
          <w:color w:val="242424"/>
          <w:sz w:val="28"/>
          <w:szCs w:val="28"/>
          <w:bdr w:val="none" w:sz="0" w:space="0" w:color="auto" w:frame="1"/>
        </w:rPr>
        <w:t xml:space="preserve"> and </w:t>
      </w:r>
      <w:r w:rsidR="00760E51">
        <w:rPr>
          <w:rFonts w:ascii="Aptos" w:hAnsi="Aptos"/>
          <w:color w:val="242424"/>
          <w:sz w:val="28"/>
          <w:szCs w:val="28"/>
          <w:bdr w:val="none" w:sz="0" w:space="0" w:color="auto" w:frame="1"/>
        </w:rPr>
        <w:t xml:space="preserve">decrease </w:t>
      </w:r>
      <w:r w:rsidR="00EE0F14">
        <w:rPr>
          <w:rFonts w:ascii="Aptos" w:hAnsi="Aptos"/>
          <w:color w:val="242424"/>
          <w:sz w:val="28"/>
          <w:szCs w:val="28"/>
          <w:bdr w:val="none" w:sz="0" w:space="0" w:color="auto" w:frame="1"/>
        </w:rPr>
        <w:t>project timeline delays</w:t>
      </w:r>
      <w:r w:rsidR="00C22477">
        <w:rPr>
          <w:rFonts w:ascii="Aptos" w:hAnsi="Aptos"/>
          <w:color w:val="242424"/>
          <w:sz w:val="28"/>
          <w:szCs w:val="28"/>
          <w:bdr w:val="none" w:sz="0" w:space="0" w:color="auto" w:frame="1"/>
        </w:rPr>
        <w:t xml:space="preserve"> with </w:t>
      </w:r>
      <w:r w:rsidR="000111FD">
        <w:rPr>
          <w:rFonts w:ascii="Aptos" w:hAnsi="Aptos"/>
          <w:color w:val="242424"/>
          <w:sz w:val="28"/>
          <w:szCs w:val="28"/>
          <w:bdr w:val="none" w:sz="0" w:space="0" w:color="auto" w:frame="1"/>
        </w:rPr>
        <w:t xml:space="preserve">no significant environmental impact. </w:t>
      </w:r>
      <w:r w:rsidR="004853D3">
        <w:rPr>
          <w:rFonts w:ascii="Aptos" w:hAnsi="Aptos"/>
          <w:color w:val="242424"/>
          <w:sz w:val="28"/>
          <w:szCs w:val="28"/>
          <w:bdr w:val="none" w:sz="0" w:space="0" w:color="auto" w:frame="1"/>
        </w:rPr>
        <w:t xml:space="preserve">  We also anticipate that this could </w:t>
      </w:r>
      <w:r w:rsidR="000D5FF0">
        <w:rPr>
          <w:rFonts w:ascii="Aptos" w:hAnsi="Aptos"/>
          <w:color w:val="242424"/>
          <w:sz w:val="28"/>
          <w:szCs w:val="28"/>
          <w:bdr w:val="none" w:sz="0" w:space="0" w:color="auto" w:frame="1"/>
        </w:rPr>
        <w:t xml:space="preserve">reduce project costs which ultimately can </w:t>
      </w:r>
      <w:r w:rsidR="00823A24">
        <w:rPr>
          <w:rFonts w:ascii="Aptos" w:hAnsi="Aptos"/>
          <w:color w:val="242424"/>
          <w:sz w:val="28"/>
          <w:szCs w:val="28"/>
          <w:bdr w:val="none" w:sz="0" w:space="0" w:color="auto" w:frame="1"/>
        </w:rPr>
        <w:t xml:space="preserve">contribute to efforts to reduce the costs of electricity to AMPCO members. </w:t>
      </w:r>
    </w:p>
    <w:p w14:paraId="26B40BA3" w14:textId="77777777" w:rsidR="00F85CBA" w:rsidRPr="001B160B" w:rsidRDefault="00F85CBA"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p>
    <w:p w14:paraId="6C25B160" w14:textId="77777777" w:rsidR="00B03C8C" w:rsidRDefault="00EE7395"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r w:rsidRPr="001B160B">
        <w:rPr>
          <w:rFonts w:ascii="Aptos" w:hAnsi="Aptos"/>
          <w:color w:val="242424"/>
          <w:sz w:val="28"/>
          <w:szCs w:val="28"/>
          <w:bdr w:val="none" w:sz="0" w:space="0" w:color="auto" w:frame="1"/>
        </w:rPr>
        <w:t>The purpose of this letter is to express AMPCO’s support for t</w:t>
      </w:r>
      <w:r w:rsidR="00D20095" w:rsidRPr="001B160B">
        <w:rPr>
          <w:rFonts w:ascii="Aptos" w:hAnsi="Aptos"/>
          <w:color w:val="242424"/>
          <w:sz w:val="28"/>
          <w:szCs w:val="28"/>
          <w:bdr w:val="none" w:sz="0" w:space="0" w:color="auto" w:frame="1"/>
        </w:rPr>
        <w:t>his concept.</w:t>
      </w:r>
    </w:p>
    <w:p w14:paraId="4D92C81F" w14:textId="77777777" w:rsidR="00B03C8C" w:rsidRDefault="00B03C8C"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p>
    <w:p w14:paraId="51EC221C" w14:textId="7466D9A9" w:rsidR="00BC2055" w:rsidRDefault="00B03C8C"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r>
        <w:rPr>
          <w:rFonts w:ascii="Aptos" w:hAnsi="Aptos"/>
          <w:color w:val="242424"/>
          <w:sz w:val="28"/>
          <w:szCs w:val="28"/>
          <w:bdr w:val="none" w:sz="0" w:space="0" w:color="auto" w:frame="1"/>
        </w:rPr>
        <w:t>AMPCO will refrain from commenting on the six question</w:t>
      </w:r>
      <w:r w:rsidR="003B23A0">
        <w:rPr>
          <w:rFonts w:ascii="Aptos" w:hAnsi="Aptos"/>
          <w:color w:val="242424"/>
          <w:sz w:val="28"/>
          <w:szCs w:val="28"/>
          <w:bdr w:val="none" w:sz="0" w:space="0" w:color="auto" w:frame="1"/>
        </w:rPr>
        <w:t>s</w:t>
      </w:r>
      <w:r>
        <w:rPr>
          <w:rFonts w:ascii="Aptos" w:hAnsi="Aptos"/>
          <w:color w:val="242424"/>
          <w:sz w:val="28"/>
          <w:szCs w:val="28"/>
          <w:bdr w:val="none" w:sz="0" w:space="0" w:color="auto" w:frame="1"/>
        </w:rPr>
        <w:t xml:space="preserve"> posed in the discussion paper</w:t>
      </w:r>
      <w:r w:rsidR="00244B50">
        <w:rPr>
          <w:rFonts w:ascii="Aptos" w:hAnsi="Aptos"/>
          <w:color w:val="242424"/>
          <w:sz w:val="28"/>
          <w:szCs w:val="28"/>
          <w:bdr w:val="none" w:sz="0" w:space="0" w:color="auto" w:frame="1"/>
        </w:rPr>
        <w:t xml:space="preserve">.  Those questions are </w:t>
      </w:r>
      <w:r w:rsidR="006A774E">
        <w:rPr>
          <w:rFonts w:ascii="Aptos" w:hAnsi="Aptos"/>
          <w:color w:val="242424"/>
          <w:sz w:val="28"/>
          <w:szCs w:val="28"/>
          <w:bdr w:val="none" w:sz="0" w:space="0" w:color="auto" w:frame="1"/>
        </w:rPr>
        <w:t xml:space="preserve">specific </w:t>
      </w:r>
      <w:r w:rsidR="00244B50">
        <w:rPr>
          <w:rFonts w:ascii="Aptos" w:hAnsi="Aptos"/>
          <w:color w:val="242424"/>
          <w:sz w:val="28"/>
          <w:szCs w:val="28"/>
          <w:bdr w:val="none" w:sz="0" w:space="0" w:color="auto" w:frame="1"/>
        </w:rPr>
        <w:t xml:space="preserve">to </w:t>
      </w:r>
      <w:r w:rsidR="006A774E">
        <w:rPr>
          <w:rFonts w:ascii="Aptos" w:hAnsi="Aptos"/>
          <w:color w:val="242424"/>
          <w:sz w:val="28"/>
          <w:szCs w:val="28"/>
          <w:bdr w:val="none" w:sz="0" w:space="0" w:color="auto" w:frame="1"/>
        </w:rPr>
        <w:t xml:space="preserve">issues familiar to </w:t>
      </w:r>
      <w:r w:rsidR="00E74E4F">
        <w:rPr>
          <w:rFonts w:ascii="Aptos" w:hAnsi="Aptos"/>
          <w:color w:val="242424"/>
          <w:sz w:val="28"/>
          <w:szCs w:val="28"/>
          <w:bdr w:val="none" w:sz="0" w:space="0" w:color="auto" w:frame="1"/>
        </w:rPr>
        <w:t xml:space="preserve">project managers, constructors and electricity generators, and they lie outside of AMPCO’s areas of expertise.  </w:t>
      </w:r>
      <w:r w:rsidR="00D20095" w:rsidRPr="001B160B">
        <w:rPr>
          <w:rFonts w:ascii="Aptos" w:hAnsi="Aptos"/>
          <w:color w:val="242424"/>
          <w:sz w:val="28"/>
          <w:szCs w:val="28"/>
          <w:bdr w:val="none" w:sz="0" w:space="0" w:color="auto" w:frame="1"/>
        </w:rPr>
        <w:t xml:space="preserve">  </w:t>
      </w:r>
    </w:p>
    <w:p w14:paraId="7FE8B757" w14:textId="77777777" w:rsidR="00BC2055" w:rsidRDefault="00BC2055"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p>
    <w:p w14:paraId="4E4C79DE" w14:textId="48A7D9E7" w:rsidR="00F9603B" w:rsidRDefault="00F9603B" w:rsidP="00F85CBA">
      <w:pPr>
        <w:pStyle w:val="xmsonormal"/>
        <w:shd w:val="clear" w:color="auto" w:fill="FFFFFF"/>
        <w:spacing w:before="0" w:beforeAutospacing="0" w:after="0" w:afterAutospacing="0"/>
        <w:rPr>
          <w:rFonts w:ascii="Aptos" w:hAnsi="Aptos"/>
          <w:color w:val="242424"/>
          <w:sz w:val="28"/>
          <w:szCs w:val="28"/>
          <w:bdr w:val="none" w:sz="0" w:space="0" w:color="auto" w:frame="1"/>
        </w:rPr>
      </w:pPr>
      <w:r>
        <w:rPr>
          <w:rFonts w:ascii="Aptos" w:hAnsi="Aptos"/>
          <w:color w:val="242424"/>
          <w:sz w:val="28"/>
          <w:szCs w:val="28"/>
          <w:bdr w:val="none" w:sz="0" w:space="0" w:color="auto" w:frame="1"/>
        </w:rPr>
        <w:t>Thank you for the opportunity to comment on this matter.</w:t>
      </w:r>
    </w:p>
    <w:p w14:paraId="4FA6A053" w14:textId="77777777" w:rsidR="000C6E32" w:rsidRPr="001B160B" w:rsidRDefault="000C6E32" w:rsidP="000C6E32">
      <w:pPr>
        <w:spacing w:after="0" w:line="256" w:lineRule="auto"/>
        <w:ind w:left="1080"/>
        <w:rPr>
          <w:rFonts w:ascii="Aptos" w:hAnsi="Aptos"/>
          <w:sz w:val="28"/>
          <w:szCs w:val="28"/>
        </w:rPr>
      </w:pPr>
    </w:p>
    <w:p w14:paraId="46616858" w14:textId="77777777" w:rsidR="000C6E32" w:rsidRPr="001B160B" w:rsidRDefault="000C6E32" w:rsidP="001B160B">
      <w:pPr>
        <w:spacing w:after="0" w:line="256" w:lineRule="auto"/>
        <w:rPr>
          <w:rFonts w:ascii="Aptos" w:hAnsi="Aptos"/>
          <w:sz w:val="28"/>
          <w:szCs w:val="28"/>
        </w:rPr>
      </w:pPr>
      <w:r w:rsidRPr="001B160B">
        <w:rPr>
          <w:rFonts w:ascii="Aptos" w:hAnsi="Aptos"/>
          <w:sz w:val="28"/>
          <w:szCs w:val="28"/>
        </w:rPr>
        <w:t xml:space="preserve">Sincerely, </w:t>
      </w:r>
    </w:p>
    <w:p w14:paraId="21ECC9CB" w14:textId="7296223B" w:rsidR="000C6E32" w:rsidRPr="001B160B" w:rsidRDefault="000C6E32" w:rsidP="001B160B">
      <w:pPr>
        <w:spacing w:after="0" w:line="256" w:lineRule="auto"/>
        <w:rPr>
          <w:rFonts w:ascii="Aptos" w:hAnsi="Aptos"/>
          <w:sz w:val="28"/>
          <w:szCs w:val="28"/>
        </w:rPr>
      </w:pPr>
      <w:r w:rsidRPr="001B160B">
        <w:rPr>
          <w:rFonts w:ascii="Aptos" w:hAnsi="Aptos"/>
          <w:noProof/>
          <w:sz w:val="28"/>
          <w:szCs w:val="28"/>
        </w:rPr>
        <w:drawing>
          <wp:inline distT="0" distB="0" distL="0" distR="0" wp14:anchorId="31C0E1E3" wp14:editId="04AC2D12">
            <wp:extent cx="1760220" cy="487680"/>
            <wp:effectExtent l="0" t="0" r="0" b="7620"/>
            <wp:docPr id="297128031"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28031" name="Picture 1" descr="A close-up of a signatur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487680"/>
                    </a:xfrm>
                    <a:prstGeom prst="rect">
                      <a:avLst/>
                    </a:prstGeom>
                    <a:noFill/>
                    <a:ln>
                      <a:noFill/>
                    </a:ln>
                  </pic:spPr>
                </pic:pic>
              </a:graphicData>
            </a:graphic>
          </wp:inline>
        </w:drawing>
      </w:r>
      <w:r w:rsidRPr="001B160B">
        <w:rPr>
          <w:rFonts w:ascii="Aptos" w:hAnsi="Aptos"/>
          <w:sz w:val="28"/>
          <w:szCs w:val="28"/>
        </w:rPr>
        <w:t xml:space="preserve"> </w:t>
      </w:r>
    </w:p>
    <w:p w14:paraId="7D5FDAD9" w14:textId="77777777" w:rsidR="00966C4D" w:rsidRDefault="00966C4D" w:rsidP="00966C4D">
      <w:pPr>
        <w:pStyle w:val="NormalWeb"/>
        <w:shd w:val="clear" w:color="auto" w:fill="FFFFFF"/>
        <w:spacing w:before="0" w:beforeAutospacing="0" w:after="0" w:afterAutospacing="0"/>
        <w:rPr>
          <w:rFonts w:ascii="Segoe UI" w:hAnsi="Segoe UI" w:cs="Segoe UI"/>
          <w:color w:val="242424"/>
          <w:sz w:val="23"/>
          <w:szCs w:val="23"/>
        </w:rPr>
      </w:pPr>
      <w:r>
        <w:rPr>
          <w:rFonts w:ascii="Aptos" w:hAnsi="Aptos" w:cs="Segoe UI"/>
          <w:b/>
          <w:bCs/>
          <w:color w:val="000000"/>
          <w:bdr w:val="none" w:sz="0" w:space="0" w:color="auto" w:frame="1"/>
        </w:rPr>
        <w:t>Hon. Brad Duguid, ECO</w:t>
      </w:r>
    </w:p>
    <w:p w14:paraId="615BA786" w14:textId="77777777" w:rsidR="00966C4D" w:rsidRDefault="00966C4D" w:rsidP="00966C4D">
      <w:pPr>
        <w:pStyle w:val="NormalWeb"/>
        <w:shd w:val="clear" w:color="auto" w:fill="FFFFFF"/>
        <w:spacing w:before="0" w:beforeAutospacing="0" w:after="0" w:afterAutospacing="0"/>
        <w:rPr>
          <w:rFonts w:ascii="Segoe UI" w:hAnsi="Segoe UI" w:cs="Segoe UI"/>
          <w:color w:val="242424"/>
          <w:sz w:val="23"/>
          <w:szCs w:val="23"/>
        </w:rPr>
      </w:pPr>
      <w:r>
        <w:rPr>
          <w:rFonts w:ascii="Aptos" w:hAnsi="Aptos" w:cs="Segoe UI"/>
          <w:b/>
          <w:bCs/>
          <w:color w:val="000000"/>
          <w:bdr w:val="none" w:sz="0" w:space="0" w:color="auto" w:frame="1"/>
        </w:rPr>
        <w:t>President, AMPCO</w:t>
      </w:r>
    </w:p>
    <w:p w14:paraId="1436A0B7" w14:textId="77777777" w:rsidR="00966C4D" w:rsidRDefault="00966C4D" w:rsidP="00966C4D">
      <w:pPr>
        <w:pStyle w:val="NormalWeb"/>
        <w:shd w:val="clear" w:color="auto" w:fill="FFFFFF"/>
        <w:spacing w:before="0" w:beforeAutospacing="0" w:after="0" w:afterAutospacing="0"/>
        <w:rPr>
          <w:rFonts w:ascii="Segoe UI" w:hAnsi="Segoe UI" w:cs="Segoe UI"/>
          <w:color w:val="242424"/>
          <w:sz w:val="23"/>
          <w:szCs w:val="23"/>
        </w:rPr>
      </w:pPr>
      <w:r>
        <w:rPr>
          <w:rFonts w:ascii="Aptos" w:hAnsi="Aptos" w:cs="Segoe UI"/>
          <w:color w:val="000000"/>
          <w:bdr w:val="none" w:sz="0" w:space="0" w:color="auto" w:frame="1"/>
        </w:rPr>
        <w:t>Place RPO, First CAN</w:t>
      </w:r>
    </w:p>
    <w:p w14:paraId="0EC04894" w14:textId="77777777" w:rsidR="00966C4D" w:rsidRDefault="00966C4D" w:rsidP="00966C4D">
      <w:pPr>
        <w:pStyle w:val="NormalWeb"/>
        <w:shd w:val="clear" w:color="auto" w:fill="FFFFFF"/>
        <w:spacing w:before="0" w:beforeAutospacing="0" w:after="0" w:afterAutospacing="0"/>
        <w:rPr>
          <w:rFonts w:ascii="Segoe UI" w:hAnsi="Segoe UI" w:cs="Segoe UI"/>
          <w:color w:val="242424"/>
          <w:sz w:val="23"/>
          <w:szCs w:val="23"/>
        </w:rPr>
      </w:pPr>
      <w:r>
        <w:rPr>
          <w:rFonts w:ascii="Aptos" w:hAnsi="Aptos" w:cs="Segoe UI"/>
          <w:color w:val="000000"/>
          <w:bdr w:val="none" w:sz="0" w:space="0" w:color="auto" w:frame="1"/>
        </w:rPr>
        <w:t>Toronto, Ontario M5K1P2</w:t>
      </w:r>
    </w:p>
    <w:p w14:paraId="01ACFCCF" w14:textId="77777777" w:rsidR="00966C4D" w:rsidRDefault="00966C4D" w:rsidP="00966C4D">
      <w:pPr>
        <w:pStyle w:val="NormalWeb"/>
        <w:shd w:val="clear" w:color="auto" w:fill="FFFFFF"/>
        <w:spacing w:before="0" w:beforeAutospacing="0" w:after="0" w:afterAutospacing="0"/>
        <w:rPr>
          <w:rFonts w:ascii="Segoe UI" w:hAnsi="Segoe UI" w:cs="Segoe UI"/>
          <w:color w:val="242424"/>
          <w:sz w:val="23"/>
          <w:szCs w:val="23"/>
        </w:rPr>
      </w:pPr>
      <w:r>
        <w:rPr>
          <w:rFonts w:ascii="Aptos" w:hAnsi="Aptos" w:cs="Segoe UI"/>
          <w:color w:val="000000"/>
          <w:bdr w:val="none" w:sz="0" w:space="0" w:color="auto" w:frame="1"/>
        </w:rPr>
        <w:t>416-543-4261 (m)</w:t>
      </w:r>
    </w:p>
    <w:p w14:paraId="7B43538C" w14:textId="77777777" w:rsidR="00966C4D" w:rsidRDefault="00966C4D" w:rsidP="001B160B">
      <w:pPr>
        <w:spacing w:after="0" w:line="256" w:lineRule="auto"/>
        <w:rPr>
          <w:rFonts w:ascii="Aptos" w:hAnsi="Aptos"/>
          <w:sz w:val="28"/>
          <w:szCs w:val="28"/>
        </w:rPr>
      </w:pPr>
    </w:p>
    <w:p w14:paraId="265E3949" w14:textId="77777777" w:rsidR="00443EDB" w:rsidRDefault="00443EDB" w:rsidP="00C4131D">
      <w:pPr>
        <w:rPr>
          <w:lang w:val="en-CA"/>
        </w:rPr>
      </w:pPr>
    </w:p>
    <w:sectPr w:rsidR="00443EDB" w:rsidSect="004E0E87">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7A2AB" w14:textId="77777777" w:rsidR="00323E47" w:rsidRDefault="00323E47" w:rsidP="00F927BB">
      <w:pPr>
        <w:spacing w:after="0" w:line="240" w:lineRule="auto"/>
      </w:pPr>
      <w:r>
        <w:separator/>
      </w:r>
    </w:p>
  </w:endnote>
  <w:endnote w:type="continuationSeparator" w:id="0">
    <w:p w14:paraId="3D20BA0C" w14:textId="77777777" w:rsidR="00323E47" w:rsidRDefault="00323E47" w:rsidP="00F927BB">
      <w:pPr>
        <w:spacing w:after="0" w:line="240" w:lineRule="auto"/>
      </w:pPr>
      <w:r>
        <w:continuationSeparator/>
      </w:r>
    </w:p>
  </w:endnote>
  <w:endnote w:type="continuationNotice" w:id="1">
    <w:p w14:paraId="0BE3591F" w14:textId="77777777" w:rsidR="00323E47" w:rsidRDefault="00323E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931398"/>
      <w:docPartObj>
        <w:docPartGallery w:val="Page Numbers (Bottom of Page)"/>
        <w:docPartUnique/>
      </w:docPartObj>
    </w:sdtPr>
    <w:sdtEndPr>
      <w:rPr>
        <w:noProof/>
      </w:rPr>
    </w:sdtEndPr>
    <w:sdtContent>
      <w:p w14:paraId="26E08EB6" w14:textId="1D4C7EDD" w:rsidR="00A22BF3" w:rsidRDefault="00A22B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363629" w14:textId="77777777" w:rsidR="00875406" w:rsidRDefault="00875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803B" w14:textId="77777777" w:rsidR="00424ADB" w:rsidRPr="00F927BB" w:rsidRDefault="00424ADB" w:rsidP="00424ADB">
    <w:pPr>
      <w:pStyle w:val="Footer"/>
      <w:rPr>
        <w:color w:val="0070C0"/>
      </w:rPr>
    </w:pPr>
    <w:r w:rsidRPr="00F927BB">
      <w:rPr>
        <w:color w:val="0070C0"/>
      </w:rPr>
      <w:t>Association of Major Power Consumers in Ontario</w:t>
    </w:r>
  </w:p>
  <w:p w14:paraId="22FA45CE" w14:textId="1783701C" w:rsidR="00424ADB" w:rsidRPr="00F927BB" w:rsidRDefault="0070179E" w:rsidP="00424ADB">
    <w:pPr>
      <w:pStyle w:val="Footer"/>
      <w:rPr>
        <w:color w:val="0070C0"/>
      </w:rPr>
    </w:pPr>
    <w:r>
      <w:rPr>
        <w:color w:val="0070C0"/>
      </w:rPr>
      <w:t>PO Box 1008</w:t>
    </w:r>
    <w:r w:rsidR="00424ADB" w:rsidRPr="00F927BB">
      <w:rPr>
        <w:color w:val="0070C0"/>
      </w:rPr>
      <w:tab/>
      <w:t xml:space="preserve">                                       </w:t>
    </w:r>
    <w:r w:rsidR="00424ADB">
      <w:rPr>
        <w:color w:val="0070C0"/>
      </w:rPr>
      <w:t xml:space="preserve">                 Website: </w:t>
    </w:r>
    <w:r w:rsidR="00424ADB" w:rsidRPr="00F927BB">
      <w:rPr>
        <w:color w:val="0070C0"/>
      </w:rPr>
      <w:t>www.ampco.org</w:t>
    </w:r>
  </w:p>
  <w:p w14:paraId="71D5B99B" w14:textId="77777777" w:rsidR="00E53A1F" w:rsidRDefault="00E53A1F" w:rsidP="00424ADB">
    <w:pPr>
      <w:pStyle w:val="Footer"/>
      <w:rPr>
        <w:color w:val="0070C0"/>
      </w:rPr>
    </w:pPr>
    <w:r>
      <w:rPr>
        <w:color w:val="0070C0"/>
      </w:rPr>
      <w:t>First Canadian Place</w:t>
    </w:r>
  </w:p>
  <w:p w14:paraId="7654B8AA" w14:textId="0D64E73C" w:rsidR="00424ADB" w:rsidRPr="00F927BB" w:rsidRDefault="00E53A1F" w:rsidP="00424ADB">
    <w:pPr>
      <w:pStyle w:val="Footer"/>
      <w:rPr>
        <w:color w:val="0070C0"/>
      </w:rPr>
    </w:pPr>
    <w:r>
      <w:rPr>
        <w:color w:val="0070C0"/>
      </w:rPr>
      <w:t>RP</w:t>
    </w:r>
    <w:r w:rsidR="00523C83">
      <w:rPr>
        <w:color w:val="0070C0"/>
      </w:rPr>
      <w:t>O First CAN</w:t>
    </w:r>
    <w:r w:rsidR="00424ADB" w:rsidRPr="00F927BB">
      <w:rPr>
        <w:color w:val="0070C0"/>
      </w:rPr>
      <w:tab/>
      <w:t xml:space="preserve">                                      T: 416-260-0280</w:t>
    </w:r>
  </w:p>
  <w:p w14:paraId="2B3D40E1" w14:textId="3819EE88" w:rsidR="00424ADB" w:rsidRDefault="00424ADB" w:rsidP="00424ADB">
    <w:pPr>
      <w:pStyle w:val="Footer"/>
    </w:pPr>
    <w:r w:rsidRPr="00F927BB">
      <w:rPr>
        <w:color w:val="0070C0"/>
      </w:rPr>
      <w:t>Toronto, Ontario M5</w:t>
    </w:r>
    <w:r w:rsidR="006B6B58">
      <w:rPr>
        <w:color w:val="0070C0"/>
      </w:rPr>
      <w:t>K 1P2</w:t>
    </w:r>
    <w:r w:rsidRPr="00F927BB">
      <w:rPr>
        <w:color w:val="0070C0"/>
      </w:rPr>
      <w:t xml:space="preserve">                                                 F: 416-260-0442</w:t>
    </w:r>
    <w:r>
      <w:tab/>
    </w:r>
  </w:p>
  <w:p w14:paraId="67EEB999" w14:textId="77777777" w:rsidR="00424ADB" w:rsidRDefault="00424ADB" w:rsidP="00424ADB">
    <w:pPr>
      <w:pStyle w:val="Heading1"/>
    </w:pPr>
  </w:p>
  <w:p w14:paraId="4C5315D2" w14:textId="77777777" w:rsidR="00EE0E1B" w:rsidRDefault="00EE0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400C0" w14:textId="77777777" w:rsidR="00323E47" w:rsidRDefault="00323E47" w:rsidP="00F927BB">
      <w:pPr>
        <w:spacing w:after="0" w:line="240" w:lineRule="auto"/>
      </w:pPr>
      <w:r>
        <w:separator/>
      </w:r>
    </w:p>
  </w:footnote>
  <w:footnote w:type="continuationSeparator" w:id="0">
    <w:p w14:paraId="4E794B71" w14:textId="77777777" w:rsidR="00323E47" w:rsidRDefault="00323E47" w:rsidP="00F927BB">
      <w:pPr>
        <w:spacing w:after="0" w:line="240" w:lineRule="auto"/>
      </w:pPr>
      <w:r>
        <w:continuationSeparator/>
      </w:r>
    </w:p>
  </w:footnote>
  <w:footnote w:type="continuationNotice" w:id="1">
    <w:p w14:paraId="0028DD8C" w14:textId="77777777" w:rsidR="00323E47" w:rsidRDefault="00323E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2ADB" w14:textId="77777777" w:rsidR="00F927BB" w:rsidRDefault="00F927BB">
    <w:pPr>
      <w:pStyle w:val="Header"/>
    </w:pPr>
  </w:p>
  <w:p w14:paraId="12F8DBCB" w14:textId="77777777" w:rsidR="00F927BB" w:rsidRDefault="00F92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F927" w14:textId="77777777" w:rsidR="00EE0E1B" w:rsidRDefault="00424ADB">
    <w:pPr>
      <w:pStyle w:val="Header"/>
    </w:pPr>
    <w:r w:rsidRPr="00F927BB">
      <w:rPr>
        <w:noProof/>
        <w:lang w:val="en-CA" w:eastAsia="en-CA"/>
      </w:rPr>
      <w:drawing>
        <wp:inline distT="0" distB="0" distL="0" distR="0" wp14:anchorId="2412BE73" wp14:editId="7E210908">
          <wp:extent cx="1593850" cy="740820"/>
          <wp:effectExtent l="0" t="0" r="6350" b="2540"/>
          <wp:docPr id="2" name="Picture 2" descr="C:\Users\fheeralal\Desktop\Ampc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heeralal\Desktop\Ampco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142" cy="7567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499B"/>
    <w:multiLevelType w:val="hybridMultilevel"/>
    <w:tmpl w:val="1256F2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5A2B44"/>
    <w:multiLevelType w:val="hybridMultilevel"/>
    <w:tmpl w:val="F1F6038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6AB7BC6"/>
    <w:multiLevelType w:val="hybridMultilevel"/>
    <w:tmpl w:val="3A5C4F9E"/>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 w15:restartNumberingAfterBreak="0">
    <w:nsid w:val="07A21076"/>
    <w:multiLevelType w:val="hybridMultilevel"/>
    <w:tmpl w:val="530434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170E76"/>
    <w:multiLevelType w:val="hybridMultilevel"/>
    <w:tmpl w:val="E12631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8641EB8"/>
    <w:multiLevelType w:val="hybridMultilevel"/>
    <w:tmpl w:val="7C006CE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E3A723E"/>
    <w:multiLevelType w:val="hybridMultilevel"/>
    <w:tmpl w:val="065662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F0514B"/>
    <w:multiLevelType w:val="hybridMultilevel"/>
    <w:tmpl w:val="55C265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1FA5975"/>
    <w:multiLevelType w:val="hybridMultilevel"/>
    <w:tmpl w:val="8480B14C"/>
    <w:lvl w:ilvl="0" w:tplc="0409000F">
      <w:start w:val="1"/>
      <w:numFmt w:val="decimal"/>
      <w:lvlText w:val="%1."/>
      <w:lvlJc w:val="left"/>
      <w:pPr>
        <w:ind w:left="360" w:hanging="360"/>
      </w:pPr>
    </w:lvl>
    <w:lvl w:ilvl="1" w:tplc="10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6CA76B0"/>
    <w:multiLevelType w:val="hybridMultilevel"/>
    <w:tmpl w:val="29D403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A5035FB"/>
    <w:multiLevelType w:val="hybridMultilevel"/>
    <w:tmpl w:val="3426DBD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B8F76A6"/>
    <w:multiLevelType w:val="hybridMultilevel"/>
    <w:tmpl w:val="0CAEB3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743447"/>
    <w:multiLevelType w:val="hybridMultilevel"/>
    <w:tmpl w:val="97E4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F178A8"/>
    <w:multiLevelType w:val="hybridMultilevel"/>
    <w:tmpl w:val="2AE265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7081B18"/>
    <w:multiLevelType w:val="hybridMultilevel"/>
    <w:tmpl w:val="2F449C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0E44640"/>
    <w:multiLevelType w:val="hybridMultilevel"/>
    <w:tmpl w:val="A8E6F8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18865CE"/>
    <w:multiLevelType w:val="hybridMultilevel"/>
    <w:tmpl w:val="C9987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6F3376A"/>
    <w:multiLevelType w:val="hybridMultilevel"/>
    <w:tmpl w:val="B010E2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BAA2310"/>
    <w:multiLevelType w:val="hybridMultilevel"/>
    <w:tmpl w:val="1688CC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C42005D"/>
    <w:multiLevelType w:val="hybridMultilevel"/>
    <w:tmpl w:val="1F28A0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35F4486"/>
    <w:multiLevelType w:val="hybridMultilevel"/>
    <w:tmpl w:val="F4F611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AEE4A0E"/>
    <w:multiLevelType w:val="hybridMultilevel"/>
    <w:tmpl w:val="7584CA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D3103E8"/>
    <w:multiLevelType w:val="hybridMultilevel"/>
    <w:tmpl w:val="06647BA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E3C2A19"/>
    <w:multiLevelType w:val="hybridMultilevel"/>
    <w:tmpl w:val="9B98C7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6E276EE"/>
    <w:multiLevelType w:val="hybridMultilevel"/>
    <w:tmpl w:val="B888BA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77746F4"/>
    <w:multiLevelType w:val="hybridMultilevel"/>
    <w:tmpl w:val="69622EA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C2542B7"/>
    <w:multiLevelType w:val="hybridMultilevel"/>
    <w:tmpl w:val="3C46C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26741E"/>
    <w:multiLevelType w:val="hybridMultilevel"/>
    <w:tmpl w:val="D34E19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A06836"/>
    <w:multiLevelType w:val="hybridMultilevel"/>
    <w:tmpl w:val="7D547C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2D12B85"/>
    <w:multiLevelType w:val="hybridMultilevel"/>
    <w:tmpl w:val="9ED82D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2EE0436"/>
    <w:multiLevelType w:val="hybridMultilevel"/>
    <w:tmpl w:val="634496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7987755"/>
    <w:multiLevelType w:val="hybridMultilevel"/>
    <w:tmpl w:val="A7B8EA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C7214CB"/>
    <w:multiLevelType w:val="hybridMultilevel"/>
    <w:tmpl w:val="DB829F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17E521F"/>
    <w:multiLevelType w:val="hybridMultilevel"/>
    <w:tmpl w:val="3CBEAB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36E1A4F"/>
    <w:multiLevelType w:val="hybridMultilevel"/>
    <w:tmpl w:val="F9FCFF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6DD59E1"/>
    <w:multiLevelType w:val="hybridMultilevel"/>
    <w:tmpl w:val="ED92A6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E500C5E"/>
    <w:multiLevelType w:val="hybridMultilevel"/>
    <w:tmpl w:val="3FAC070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7799214">
    <w:abstractNumId w:val="8"/>
  </w:num>
  <w:num w:numId="2" w16cid:durableId="549390192">
    <w:abstractNumId w:val="33"/>
  </w:num>
  <w:num w:numId="3" w16cid:durableId="1889488523">
    <w:abstractNumId w:val="18"/>
  </w:num>
  <w:num w:numId="4" w16cid:durableId="119954869">
    <w:abstractNumId w:val="20"/>
  </w:num>
  <w:num w:numId="5" w16cid:durableId="1235123138">
    <w:abstractNumId w:val="4"/>
  </w:num>
  <w:num w:numId="6" w16cid:durableId="1544362716">
    <w:abstractNumId w:val="31"/>
  </w:num>
  <w:num w:numId="7" w16cid:durableId="1154103762">
    <w:abstractNumId w:val="11"/>
  </w:num>
  <w:num w:numId="8" w16cid:durableId="1310286345">
    <w:abstractNumId w:val="9"/>
  </w:num>
  <w:num w:numId="9" w16cid:durableId="730234795">
    <w:abstractNumId w:val="35"/>
  </w:num>
  <w:num w:numId="10" w16cid:durableId="166792478">
    <w:abstractNumId w:val="23"/>
  </w:num>
  <w:num w:numId="11" w16cid:durableId="1762027898">
    <w:abstractNumId w:val="0"/>
  </w:num>
  <w:num w:numId="12" w16cid:durableId="1827167879">
    <w:abstractNumId w:val="27"/>
  </w:num>
  <w:num w:numId="13" w16cid:durableId="1362976577">
    <w:abstractNumId w:val="10"/>
  </w:num>
  <w:num w:numId="14" w16cid:durableId="146243040">
    <w:abstractNumId w:val="19"/>
  </w:num>
  <w:num w:numId="15" w16cid:durableId="706684258">
    <w:abstractNumId w:val="17"/>
  </w:num>
  <w:num w:numId="16" w16cid:durableId="882906547">
    <w:abstractNumId w:val="21"/>
  </w:num>
  <w:num w:numId="17" w16cid:durableId="707996075">
    <w:abstractNumId w:val="1"/>
  </w:num>
  <w:num w:numId="18" w16cid:durableId="918640334">
    <w:abstractNumId w:val="15"/>
  </w:num>
  <w:num w:numId="19" w16cid:durableId="1228957109">
    <w:abstractNumId w:val="6"/>
  </w:num>
  <w:num w:numId="20" w16cid:durableId="1076056526">
    <w:abstractNumId w:val="30"/>
  </w:num>
  <w:num w:numId="21" w16cid:durableId="1469129476">
    <w:abstractNumId w:val="7"/>
  </w:num>
  <w:num w:numId="22" w16cid:durableId="249392369">
    <w:abstractNumId w:val="25"/>
  </w:num>
  <w:num w:numId="23" w16cid:durableId="122430377">
    <w:abstractNumId w:val="34"/>
  </w:num>
  <w:num w:numId="24" w16cid:durableId="850022944">
    <w:abstractNumId w:val="5"/>
  </w:num>
  <w:num w:numId="25" w16cid:durableId="835264650">
    <w:abstractNumId w:val="32"/>
  </w:num>
  <w:num w:numId="26" w16cid:durableId="389501262">
    <w:abstractNumId w:val="16"/>
  </w:num>
  <w:num w:numId="27" w16cid:durableId="1628202522">
    <w:abstractNumId w:val="24"/>
  </w:num>
  <w:num w:numId="28" w16cid:durableId="180440851">
    <w:abstractNumId w:val="14"/>
  </w:num>
  <w:num w:numId="29" w16cid:durableId="1918709490">
    <w:abstractNumId w:val="3"/>
  </w:num>
  <w:num w:numId="30" w16cid:durableId="1437679401">
    <w:abstractNumId w:val="13"/>
  </w:num>
  <w:num w:numId="31" w16cid:durableId="1491480731">
    <w:abstractNumId w:val="22"/>
  </w:num>
  <w:num w:numId="32" w16cid:durableId="426270085">
    <w:abstractNumId w:val="29"/>
  </w:num>
  <w:num w:numId="33" w16cid:durableId="140005316">
    <w:abstractNumId w:val="28"/>
  </w:num>
  <w:num w:numId="34" w16cid:durableId="100999554">
    <w:abstractNumId w:val="12"/>
  </w:num>
  <w:num w:numId="35" w16cid:durableId="1458403995">
    <w:abstractNumId w:val="26"/>
  </w:num>
  <w:num w:numId="36" w16cid:durableId="1120877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5929863">
    <w:abstractNumId w:val="3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7BB"/>
    <w:rsid w:val="000004FF"/>
    <w:rsid w:val="000033EA"/>
    <w:rsid w:val="000044E9"/>
    <w:rsid w:val="000047D1"/>
    <w:rsid w:val="0000519B"/>
    <w:rsid w:val="00007021"/>
    <w:rsid w:val="000111FD"/>
    <w:rsid w:val="00011FAF"/>
    <w:rsid w:val="00014893"/>
    <w:rsid w:val="000153CD"/>
    <w:rsid w:val="00016C37"/>
    <w:rsid w:val="0001757D"/>
    <w:rsid w:val="000178C2"/>
    <w:rsid w:val="00017D41"/>
    <w:rsid w:val="00017EDF"/>
    <w:rsid w:val="00021BBC"/>
    <w:rsid w:val="000227B6"/>
    <w:rsid w:val="00022EB0"/>
    <w:rsid w:val="00023740"/>
    <w:rsid w:val="0002655E"/>
    <w:rsid w:val="000337AF"/>
    <w:rsid w:val="00035E3C"/>
    <w:rsid w:val="00037CAA"/>
    <w:rsid w:val="00037D34"/>
    <w:rsid w:val="000406AF"/>
    <w:rsid w:val="00040EBF"/>
    <w:rsid w:val="00041309"/>
    <w:rsid w:val="00041C5E"/>
    <w:rsid w:val="000426C2"/>
    <w:rsid w:val="00046201"/>
    <w:rsid w:val="00046C77"/>
    <w:rsid w:val="000474A2"/>
    <w:rsid w:val="00047783"/>
    <w:rsid w:val="00056141"/>
    <w:rsid w:val="0006195D"/>
    <w:rsid w:val="00065F6E"/>
    <w:rsid w:val="000707EA"/>
    <w:rsid w:val="00071158"/>
    <w:rsid w:val="00072166"/>
    <w:rsid w:val="00077767"/>
    <w:rsid w:val="0007785C"/>
    <w:rsid w:val="000779ED"/>
    <w:rsid w:val="00077DE9"/>
    <w:rsid w:val="000822EC"/>
    <w:rsid w:val="00083063"/>
    <w:rsid w:val="0008312C"/>
    <w:rsid w:val="00083E33"/>
    <w:rsid w:val="000844DD"/>
    <w:rsid w:val="00084B56"/>
    <w:rsid w:val="00085A28"/>
    <w:rsid w:val="0008621C"/>
    <w:rsid w:val="00086340"/>
    <w:rsid w:val="00090704"/>
    <w:rsid w:val="00090DB1"/>
    <w:rsid w:val="0009320A"/>
    <w:rsid w:val="000955F7"/>
    <w:rsid w:val="00095D30"/>
    <w:rsid w:val="00096F99"/>
    <w:rsid w:val="000A22B4"/>
    <w:rsid w:val="000A2B12"/>
    <w:rsid w:val="000A3BDD"/>
    <w:rsid w:val="000A521A"/>
    <w:rsid w:val="000A7B9A"/>
    <w:rsid w:val="000B03BD"/>
    <w:rsid w:val="000B05F0"/>
    <w:rsid w:val="000B11E6"/>
    <w:rsid w:val="000B19FF"/>
    <w:rsid w:val="000B21CC"/>
    <w:rsid w:val="000B313C"/>
    <w:rsid w:val="000B3841"/>
    <w:rsid w:val="000B6F19"/>
    <w:rsid w:val="000B7504"/>
    <w:rsid w:val="000B7DFD"/>
    <w:rsid w:val="000C2942"/>
    <w:rsid w:val="000C68E3"/>
    <w:rsid w:val="000C6E32"/>
    <w:rsid w:val="000D0660"/>
    <w:rsid w:val="000D42BA"/>
    <w:rsid w:val="000D5FF0"/>
    <w:rsid w:val="000E07B6"/>
    <w:rsid w:val="000E1600"/>
    <w:rsid w:val="000E2E3C"/>
    <w:rsid w:val="000E4D15"/>
    <w:rsid w:val="000F053B"/>
    <w:rsid w:val="000F1CD5"/>
    <w:rsid w:val="000F2F13"/>
    <w:rsid w:val="000F408F"/>
    <w:rsid w:val="000F423C"/>
    <w:rsid w:val="000F6C89"/>
    <w:rsid w:val="00101219"/>
    <w:rsid w:val="001017CA"/>
    <w:rsid w:val="00102251"/>
    <w:rsid w:val="00102628"/>
    <w:rsid w:val="0010430F"/>
    <w:rsid w:val="00105369"/>
    <w:rsid w:val="00106806"/>
    <w:rsid w:val="001069E2"/>
    <w:rsid w:val="001106F7"/>
    <w:rsid w:val="00110BDA"/>
    <w:rsid w:val="00112979"/>
    <w:rsid w:val="001147B4"/>
    <w:rsid w:val="001164FF"/>
    <w:rsid w:val="001253D2"/>
    <w:rsid w:val="00126873"/>
    <w:rsid w:val="001273A2"/>
    <w:rsid w:val="001327DA"/>
    <w:rsid w:val="00132ADE"/>
    <w:rsid w:val="00135B8D"/>
    <w:rsid w:val="001362F4"/>
    <w:rsid w:val="00137C7F"/>
    <w:rsid w:val="00142008"/>
    <w:rsid w:val="00143A6D"/>
    <w:rsid w:val="00144176"/>
    <w:rsid w:val="0014454D"/>
    <w:rsid w:val="00144708"/>
    <w:rsid w:val="00144940"/>
    <w:rsid w:val="001451CD"/>
    <w:rsid w:val="0014540E"/>
    <w:rsid w:val="00146B3D"/>
    <w:rsid w:val="0015026B"/>
    <w:rsid w:val="001544D0"/>
    <w:rsid w:val="00154EEC"/>
    <w:rsid w:val="00157866"/>
    <w:rsid w:val="001602DA"/>
    <w:rsid w:val="00162A86"/>
    <w:rsid w:val="00167938"/>
    <w:rsid w:val="00170C69"/>
    <w:rsid w:val="00172CF5"/>
    <w:rsid w:val="00172D9E"/>
    <w:rsid w:val="0017417D"/>
    <w:rsid w:val="0017595B"/>
    <w:rsid w:val="00177122"/>
    <w:rsid w:val="00181FDE"/>
    <w:rsid w:val="00182DC5"/>
    <w:rsid w:val="001838B7"/>
    <w:rsid w:val="00184AF9"/>
    <w:rsid w:val="00187FF9"/>
    <w:rsid w:val="00190EC8"/>
    <w:rsid w:val="001928D3"/>
    <w:rsid w:val="001A0C66"/>
    <w:rsid w:val="001A2D09"/>
    <w:rsid w:val="001A5571"/>
    <w:rsid w:val="001B160B"/>
    <w:rsid w:val="001B1850"/>
    <w:rsid w:val="001B2CEF"/>
    <w:rsid w:val="001B3678"/>
    <w:rsid w:val="001B4358"/>
    <w:rsid w:val="001B44A4"/>
    <w:rsid w:val="001B572B"/>
    <w:rsid w:val="001B6AD2"/>
    <w:rsid w:val="001B7BB5"/>
    <w:rsid w:val="001C0923"/>
    <w:rsid w:val="001C0DCC"/>
    <w:rsid w:val="001C2A89"/>
    <w:rsid w:val="001C3782"/>
    <w:rsid w:val="001C3956"/>
    <w:rsid w:val="001C44C4"/>
    <w:rsid w:val="001C5623"/>
    <w:rsid w:val="001C6B11"/>
    <w:rsid w:val="001C7733"/>
    <w:rsid w:val="001D05B3"/>
    <w:rsid w:val="001D3172"/>
    <w:rsid w:val="001D3372"/>
    <w:rsid w:val="001D357C"/>
    <w:rsid w:val="001D3665"/>
    <w:rsid w:val="001D3C95"/>
    <w:rsid w:val="001D44B7"/>
    <w:rsid w:val="001D694A"/>
    <w:rsid w:val="001D77B2"/>
    <w:rsid w:val="001E1A44"/>
    <w:rsid w:val="001E2732"/>
    <w:rsid w:val="001E3599"/>
    <w:rsid w:val="001E4B3C"/>
    <w:rsid w:val="001E4C1C"/>
    <w:rsid w:val="001E57BB"/>
    <w:rsid w:val="001E6B2A"/>
    <w:rsid w:val="001F074F"/>
    <w:rsid w:val="001F0F78"/>
    <w:rsid w:val="001F115B"/>
    <w:rsid w:val="001F274E"/>
    <w:rsid w:val="001F3999"/>
    <w:rsid w:val="001F3D0D"/>
    <w:rsid w:val="001F4D9C"/>
    <w:rsid w:val="001F5172"/>
    <w:rsid w:val="001F5570"/>
    <w:rsid w:val="001F7A89"/>
    <w:rsid w:val="002002AA"/>
    <w:rsid w:val="0020194B"/>
    <w:rsid w:val="0021031A"/>
    <w:rsid w:val="00211DCC"/>
    <w:rsid w:val="002128F8"/>
    <w:rsid w:val="00213A11"/>
    <w:rsid w:val="00213C0C"/>
    <w:rsid w:val="00213D97"/>
    <w:rsid w:val="002157B3"/>
    <w:rsid w:val="00216135"/>
    <w:rsid w:val="00216BFC"/>
    <w:rsid w:val="0022272E"/>
    <w:rsid w:val="0022353A"/>
    <w:rsid w:val="00224476"/>
    <w:rsid w:val="00225CEA"/>
    <w:rsid w:val="002265AD"/>
    <w:rsid w:val="0022797B"/>
    <w:rsid w:val="002303AF"/>
    <w:rsid w:val="00230D9E"/>
    <w:rsid w:val="002339CF"/>
    <w:rsid w:val="00241DCA"/>
    <w:rsid w:val="00242D33"/>
    <w:rsid w:val="00244B50"/>
    <w:rsid w:val="0025189B"/>
    <w:rsid w:val="00252B1D"/>
    <w:rsid w:val="00252E00"/>
    <w:rsid w:val="00256174"/>
    <w:rsid w:val="00260DEC"/>
    <w:rsid w:val="00260F70"/>
    <w:rsid w:val="00261017"/>
    <w:rsid w:val="00261E47"/>
    <w:rsid w:val="002621A4"/>
    <w:rsid w:val="002643C7"/>
    <w:rsid w:val="002661C4"/>
    <w:rsid w:val="00266FD5"/>
    <w:rsid w:val="00272383"/>
    <w:rsid w:val="00274ED8"/>
    <w:rsid w:val="00275260"/>
    <w:rsid w:val="00275674"/>
    <w:rsid w:val="002815E4"/>
    <w:rsid w:val="00281D79"/>
    <w:rsid w:val="0028285B"/>
    <w:rsid w:val="002847A2"/>
    <w:rsid w:val="00286B05"/>
    <w:rsid w:val="00290347"/>
    <w:rsid w:val="00291914"/>
    <w:rsid w:val="00291977"/>
    <w:rsid w:val="00292423"/>
    <w:rsid w:val="00293938"/>
    <w:rsid w:val="002954AF"/>
    <w:rsid w:val="002A1C8D"/>
    <w:rsid w:val="002A234B"/>
    <w:rsid w:val="002A26D9"/>
    <w:rsid w:val="002A643D"/>
    <w:rsid w:val="002A75E3"/>
    <w:rsid w:val="002B216F"/>
    <w:rsid w:val="002B50B9"/>
    <w:rsid w:val="002B622F"/>
    <w:rsid w:val="002B69A7"/>
    <w:rsid w:val="002C081F"/>
    <w:rsid w:val="002C2386"/>
    <w:rsid w:val="002C2F76"/>
    <w:rsid w:val="002C5549"/>
    <w:rsid w:val="002C5DDB"/>
    <w:rsid w:val="002C6CD8"/>
    <w:rsid w:val="002C7867"/>
    <w:rsid w:val="002D38D9"/>
    <w:rsid w:val="002E107F"/>
    <w:rsid w:val="002E133D"/>
    <w:rsid w:val="002E1B1F"/>
    <w:rsid w:val="002E23D5"/>
    <w:rsid w:val="002E3858"/>
    <w:rsid w:val="002E4085"/>
    <w:rsid w:val="002E4D61"/>
    <w:rsid w:val="002E5F63"/>
    <w:rsid w:val="002E79C8"/>
    <w:rsid w:val="002F132E"/>
    <w:rsid w:val="002F5145"/>
    <w:rsid w:val="002F72BF"/>
    <w:rsid w:val="003007D8"/>
    <w:rsid w:val="00300BEA"/>
    <w:rsid w:val="00301C27"/>
    <w:rsid w:val="003023EF"/>
    <w:rsid w:val="003036C0"/>
    <w:rsid w:val="00303A64"/>
    <w:rsid w:val="00306349"/>
    <w:rsid w:val="00310BB0"/>
    <w:rsid w:val="00311262"/>
    <w:rsid w:val="00311328"/>
    <w:rsid w:val="003115F2"/>
    <w:rsid w:val="00311659"/>
    <w:rsid w:val="00311D69"/>
    <w:rsid w:val="00313DC8"/>
    <w:rsid w:val="00314A07"/>
    <w:rsid w:val="0031777F"/>
    <w:rsid w:val="00321481"/>
    <w:rsid w:val="00322612"/>
    <w:rsid w:val="00322BD4"/>
    <w:rsid w:val="00323175"/>
    <w:rsid w:val="00323225"/>
    <w:rsid w:val="00323E47"/>
    <w:rsid w:val="00331DEB"/>
    <w:rsid w:val="0033362A"/>
    <w:rsid w:val="00333CC8"/>
    <w:rsid w:val="00334CC5"/>
    <w:rsid w:val="00336A7D"/>
    <w:rsid w:val="00337A26"/>
    <w:rsid w:val="0034336F"/>
    <w:rsid w:val="00347577"/>
    <w:rsid w:val="0034771A"/>
    <w:rsid w:val="00350AF9"/>
    <w:rsid w:val="00350E92"/>
    <w:rsid w:val="00350EF1"/>
    <w:rsid w:val="00353B24"/>
    <w:rsid w:val="003576C9"/>
    <w:rsid w:val="00361198"/>
    <w:rsid w:val="0036169F"/>
    <w:rsid w:val="00362586"/>
    <w:rsid w:val="00363351"/>
    <w:rsid w:val="003653D9"/>
    <w:rsid w:val="00366F37"/>
    <w:rsid w:val="0036729B"/>
    <w:rsid w:val="0037346A"/>
    <w:rsid w:val="003766F4"/>
    <w:rsid w:val="00377EE2"/>
    <w:rsid w:val="0038038E"/>
    <w:rsid w:val="00380B87"/>
    <w:rsid w:val="00386D4B"/>
    <w:rsid w:val="00390B5F"/>
    <w:rsid w:val="00392537"/>
    <w:rsid w:val="0039335E"/>
    <w:rsid w:val="0039361C"/>
    <w:rsid w:val="00394CA7"/>
    <w:rsid w:val="003965FE"/>
    <w:rsid w:val="00396CF2"/>
    <w:rsid w:val="003A32AC"/>
    <w:rsid w:val="003A3712"/>
    <w:rsid w:val="003A41BB"/>
    <w:rsid w:val="003A4B8F"/>
    <w:rsid w:val="003B1226"/>
    <w:rsid w:val="003B1BAE"/>
    <w:rsid w:val="003B23A0"/>
    <w:rsid w:val="003B4001"/>
    <w:rsid w:val="003B470D"/>
    <w:rsid w:val="003B53C6"/>
    <w:rsid w:val="003B5A26"/>
    <w:rsid w:val="003B6B85"/>
    <w:rsid w:val="003B6BC9"/>
    <w:rsid w:val="003C2413"/>
    <w:rsid w:val="003C2F95"/>
    <w:rsid w:val="003C3C5B"/>
    <w:rsid w:val="003C4A30"/>
    <w:rsid w:val="003C51F0"/>
    <w:rsid w:val="003C5943"/>
    <w:rsid w:val="003C7B2C"/>
    <w:rsid w:val="003D04CF"/>
    <w:rsid w:val="003D0F58"/>
    <w:rsid w:val="003D1064"/>
    <w:rsid w:val="003D259B"/>
    <w:rsid w:val="003D3708"/>
    <w:rsid w:val="003D5AFB"/>
    <w:rsid w:val="003D6A34"/>
    <w:rsid w:val="003D7276"/>
    <w:rsid w:val="003E298D"/>
    <w:rsid w:val="003E4A2E"/>
    <w:rsid w:val="003E6B59"/>
    <w:rsid w:val="003E79D2"/>
    <w:rsid w:val="003E7DFE"/>
    <w:rsid w:val="003F2BEC"/>
    <w:rsid w:val="003F435E"/>
    <w:rsid w:val="003F4A7D"/>
    <w:rsid w:val="003F701A"/>
    <w:rsid w:val="00401855"/>
    <w:rsid w:val="004018D8"/>
    <w:rsid w:val="00402644"/>
    <w:rsid w:val="00402AC3"/>
    <w:rsid w:val="004034DD"/>
    <w:rsid w:val="00404224"/>
    <w:rsid w:val="00406D40"/>
    <w:rsid w:val="00407B52"/>
    <w:rsid w:val="004124D0"/>
    <w:rsid w:val="004162EB"/>
    <w:rsid w:val="00416AE0"/>
    <w:rsid w:val="00420B58"/>
    <w:rsid w:val="00421B05"/>
    <w:rsid w:val="0042462A"/>
    <w:rsid w:val="00424ADB"/>
    <w:rsid w:val="00425D0C"/>
    <w:rsid w:val="00425FA9"/>
    <w:rsid w:val="0042625F"/>
    <w:rsid w:val="0043107B"/>
    <w:rsid w:val="00431C4C"/>
    <w:rsid w:val="00432C26"/>
    <w:rsid w:val="004331D2"/>
    <w:rsid w:val="00433C99"/>
    <w:rsid w:val="0043410A"/>
    <w:rsid w:val="00434387"/>
    <w:rsid w:val="0043699F"/>
    <w:rsid w:val="00436CC9"/>
    <w:rsid w:val="00437DE6"/>
    <w:rsid w:val="0044117D"/>
    <w:rsid w:val="00441246"/>
    <w:rsid w:val="00442866"/>
    <w:rsid w:val="004432AF"/>
    <w:rsid w:val="00443633"/>
    <w:rsid w:val="00443EDB"/>
    <w:rsid w:val="00444A3A"/>
    <w:rsid w:val="00445D12"/>
    <w:rsid w:val="00445E1C"/>
    <w:rsid w:val="00446CF0"/>
    <w:rsid w:val="004542FA"/>
    <w:rsid w:val="00454661"/>
    <w:rsid w:val="00455733"/>
    <w:rsid w:val="00460734"/>
    <w:rsid w:val="00463EC1"/>
    <w:rsid w:val="00464BC0"/>
    <w:rsid w:val="00471DFE"/>
    <w:rsid w:val="0047301A"/>
    <w:rsid w:val="00474657"/>
    <w:rsid w:val="00474964"/>
    <w:rsid w:val="0047741E"/>
    <w:rsid w:val="00481CF6"/>
    <w:rsid w:val="00481E42"/>
    <w:rsid w:val="004844EB"/>
    <w:rsid w:val="00485033"/>
    <w:rsid w:val="004853D3"/>
    <w:rsid w:val="0049276D"/>
    <w:rsid w:val="00495BA1"/>
    <w:rsid w:val="00497487"/>
    <w:rsid w:val="00497E26"/>
    <w:rsid w:val="004A12EF"/>
    <w:rsid w:val="004A2B0D"/>
    <w:rsid w:val="004A3BA7"/>
    <w:rsid w:val="004A4CC2"/>
    <w:rsid w:val="004A693D"/>
    <w:rsid w:val="004B0A88"/>
    <w:rsid w:val="004B5CAF"/>
    <w:rsid w:val="004B6BB0"/>
    <w:rsid w:val="004C1D37"/>
    <w:rsid w:val="004C353E"/>
    <w:rsid w:val="004C4CD0"/>
    <w:rsid w:val="004C60AB"/>
    <w:rsid w:val="004D4169"/>
    <w:rsid w:val="004D42F0"/>
    <w:rsid w:val="004D4BD9"/>
    <w:rsid w:val="004D5400"/>
    <w:rsid w:val="004D6CA2"/>
    <w:rsid w:val="004E0E87"/>
    <w:rsid w:val="004F0B8B"/>
    <w:rsid w:val="004F2429"/>
    <w:rsid w:val="004F3460"/>
    <w:rsid w:val="004F50BE"/>
    <w:rsid w:val="004F5FF1"/>
    <w:rsid w:val="004F7127"/>
    <w:rsid w:val="004F7B4C"/>
    <w:rsid w:val="00504611"/>
    <w:rsid w:val="0050472B"/>
    <w:rsid w:val="00504926"/>
    <w:rsid w:val="00504A89"/>
    <w:rsid w:val="0050555C"/>
    <w:rsid w:val="00506159"/>
    <w:rsid w:val="00507362"/>
    <w:rsid w:val="00514ADD"/>
    <w:rsid w:val="005153EE"/>
    <w:rsid w:val="00515B92"/>
    <w:rsid w:val="00515F22"/>
    <w:rsid w:val="005170AA"/>
    <w:rsid w:val="005214C6"/>
    <w:rsid w:val="0052245D"/>
    <w:rsid w:val="00522CBC"/>
    <w:rsid w:val="00522D26"/>
    <w:rsid w:val="00522E3E"/>
    <w:rsid w:val="00523609"/>
    <w:rsid w:val="00523C83"/>
    <w:rsid w:val="00525354"/>
    <w:rsid w:val="00525423"/>
    <w:rsid w:val="0052762D"/>
    <w:rsid w:val="00527814"/>
    <w:rsid w:val="00527CB2"/>
    <w:rsid w:val="005305B9"/>
    <w:rsid w:val="005311F1"/>
    <w:rsid w:val="0053281D"/>
    <w:rsid w:val="00532AC8"/>
    <w:rsid w:val="00533E69"/>
    <w:rsid w:val="005340AD"/>
    <w:rsid w:val="00535BC9"/>
    <w:rsid w:val="00536993"/>
    <w:rsid w:val="0054099B"/>
    <w:rsid w:val="005414E4"/>
    <w:rsid w:val="005425E8"/>
    <w:rsid w:val="005446BC"/>
    <w:rsid w:val="00544ECA"/>
    <w:rsid w:val="00546E20"/>
    <w:rsid w:val="00551629"/>
    <w:rsid w:val="005518F4"/>
    <w:rsid w:val="00551C92"/>
    <w:rsid w:val="005534D0"/>
    <w:rsid w:val="0055388C"/>
    <w:rsid w:val="00554D87"/>
    <w:rsid w:val="0056014D"/>
    <w:rsid w:val="0056273D"/>
    <w:rsid w:val="005627A4"/>
    <w:rsid w:val="0056306F"/>
    <w:rsid w:val="00563573"/>
    <w:rsid w:val="00563B0B"/>
    <w:rsid w:val="005647AE"/>
    <w:rsid w:val="005661F6"/>
    <w:rsid w:val="00572412"/>
    <w:rsid w:val="0057297D"/>
    <w:rsid w:val="005805F5"/>
    <w:rsid w:val="00582B82"/>
    <w:rsid w:val="005839CC"/>
    <w:rsid w:val="00583E4E"/>
    <w:rsid w:val="00584BA6"/>
    <w:rsid w:val="00585A16"/>
    <w:rsid w:val="00590E80"/>
    <w:rsid w:val="005917AD"/>
    <w:rsid w:val="00592234"/>
    <w:rsid w:val="00593A5A"/>
    <w:rsid w:val="005961AF"/>
    <w:rsid w:val="005961EC"/>
    <w:rsid w:val="005975DC"/>
    <w:rsid w:val="0059793A"/>
    <w:rsid w:val="005A00E6"/>
    <w:rsid w:val="005A1390"/>
    <w:rsid w:val="005A516F"/>
    <w:rsid w:val="005A57B4"/>
    <w:rsid w:val="005A6485"/>
    <w:rsid w:val="005B0B53"/>
    <w:rsid w:val="005B100F"/>
    <w:rsid w:val="005B129D"/>
    <w:rsid w:val="005B33EF"/>
    <w:rsid w:val="005B39F6"/>
    <w:rsid w:val="005B3E97"/>
    <w:rsid w:val="005B3EDC"/>
    <w:rsid w:val="005B54C3"/>
    <w:rsid w:val="005C06F9"/>
    <w:rsid w:val="005C0D69"/>
    <w:rsid w:val="005C11C8"/>
    <w:rsid w:val="005C1223"/>
    <w:rsid w:val="005C1B90"/>
    <w:rsid w:val="005C1ED2"/>
    <w:rsid w:val="005C50C0"/>
    <w:rsid w:val="005C62DC"/>
    <w:rsid w:val="005C7BCB"/>
    <w:rsid w:val="005C7C63"/>
    <w:rsid w:val="005D05DA"/>
    <w:rsid w:val="005D0B29"/>
    <w:rsid w:val="005D11F9"/>
    <w:rsid w:val="005D243B"/>
    <w:rsid w:val="005D2785"/>
    <w:rsid w:val="005D3186"/>
    <w:rsid w:val="005D3FE3"/>
    <w:rsid w:val="005D5B08"/>
    <w:rsid w:val="005E00A5"/>
    <w:rsid w:val="005E0F09"/>
    <w:rsid w:val="005E1542"/>
    <w:rsid w:val="005E3222"/>
    <w:rsid w:val="005E4251"/>
    <w:rsid w:val="005E5F96"/>
    <w:rsid w:val="005E6883"/>
    <w:rsid w:val="005E68D0"/>
    <w:rsid w:val="005F619C"/>
    <w:rsid w:val="005F6482"/>
    <w:rsid w:val="0060050D"/>
    <w:rsid w:val="006033DE"/>
    <w:rsid w:val="00603429"/>
    <w:rsid w:val="00604D42"/>
    <w:rsid w:val="00605EE2"/>
    <w:rsid w:val="0060699C"/>
    <w:rsid w:val="00611AFD"/>
    <w:rsid w:val="0061552A"/>
    <w:rsid w:val="006172F6"/>
    <w:rsid w:val="0061738E"/>
    <w:rsid w:val="00617CBB"/>
    <w:rsid w:val="00620B4D"/>
    <w:rsid w:val="00621384"/>
    <w:rsid w:val="00621DC5"/>
    <w:rsid w:val="00622AC4"/>
    <w:rsid w:val="006230FE"/>
    <w:rsid w:val="00623450"/>
    <w:rsid w:val="00623695"/>
    <w:rsid w:val="006237C8"/>
    <w:rsid w:val="00625A2D"/>
    <w:rsid w:val="00630C8C"/>
    <w:rsid w:val="00630C9D"/>
    <w:rsid w:val="00631E4F"/>
    <w:rsid w:val="006347C9"/>
    <w:rsid w:val="00634873"/>
    <w:rsid w:val="00634FD9"/>
    <w:rsid w:val="00637A76"/>
    <w:rsid w:val="0064374A"/>
    <w:rsid w:val="00646287"/>
    <w:rsid w:val="00646A77"/>
    <w:rsid w:val="006479E0"/>
    <w:rsid w:val="00647D10"/>
    <w:rsid w:val="00651F40"/>
    <w:rsid w:val="006528F4"/>
    <w:rsid w:val="0065320A"/>
    <w:rsid w:val="006539D1"/>
    <w:rsid w:val="00654583"/>
    <w:rsid w:val="0065497B"/>
    <w:rsid w:val="006566A5"/>
    <w:rsid w:val="0065781D"/>
    <w:rsid w:val="00662A60"/>
    <w:rsid w:val="00663E99"/>
    <w:rsid w:val="00666523"/>
    <w:rsid w:val="0067081A"/>
    <w:rsid w:val="00673556"/>
    <w:rsid w:val="00674CE6"/>
    <w:rsid w:val="006752E6"/>
    <w:rsid w:val="006778C2"/>
    <w:rsid w:val="00680286"/>
    <w:rsid w:val="00681A20"/>
    <w:rsid w:val="0068378C"/>
    <w:rsid w:val="00687335"/>
    <w:rsid w:val="00687ACF"/>
    <w:rsid w:val="00687D3F"/>
    <w:rsid w:val="006914D3"/>
    <w:rsid w:val="00691A23"/>
    <w:rsid w:val="00694531"/>
    <w:rsid w:val="006948CD"/>
    <w:rsid w:val="00695129"/>
    <w:rsid w:val="00697254"/>
    <w:rsid w:val="006A071D"/>
    <w:rsid w:val="006A1156"/>
    <w:rsid w:val="006A2378"/>
    <w:rsid w:val="006A3C68"/>
    <w:rsid w:val="006A5A81"/>
    <w:rsid w:val="006A774E"/>
    <w:rsid w:val="006B12D5"/>
    <w:rsid w:val="006B1D58"/>
    <w:rsid w:val="006B5630"/>
    <w:rsid w:val="006B6B58"/>
    <w:rsid w:val="006B6BDE"/>
    <w:rsid w:val="006C358C"/>
    <w:rsid w:val="006C3AFA"/>
    <w:rsid w:val="006C52E8"/>
    <w:rsid w:val="006D198D"/>
    <w:rsid w:val="006D4D01"/>
    <w:rsid w:val="006E13D4"/>
    <w:rsid w:val="006E2A89"/>
    <w:rsid w:val="006E2D83"/>
    <w:rsid w:val="006E2FAE"/>
    <w:rsid w:val="006E3545"/>
    <w:rsid w:val="006E5047"/>
    <w:rsid w:val="006F0699"/>
    <w:rsid w:val="006F0874"/>
    <w:rsid w:val="006F2939"/>
    <w:rsid w:val="006F33A8"/>
    <w:rsid w:val="006F34DD"/>
    <w:rsid w:val="006F4069"/>
    <w:rsid w:val="006F42DD"/>
    <w:rsid w:val="006F4A96"/>
    <w:rsid w:val="006F7125"/>
    <w:rsid w:val="006F7769"/>
    <w:rsid w:val="0070179E"/>
    <w:rsid w:val="00701B08"/>
    <w:rsid w:val="00710863"/>
    <w:rsid w:val="00711089"/>
    <w:rsid w:val="00712E37"/>
    <w:rsid w:val="00713321"/>
    <w:rsid w:val="00716206"/>
    <w:rsid w:val="00716E8F"/>
    <w:rsid w:val="00717481"/>
    <w:rsid w:val="00720B3B"/>
    <w:rsid w:val="00720F63"/>
    <w:rsid w:val="007210F7"/>
    <w:rsid w:val="007227DB"/>
    <w:rsid w:val="00724268"/>
    <w:rsid w:val="007246D9"/>
    <w:rsid w:val="00724DC6"/>
    <w:rsid w:val="00725B31"/>
    <w:rsid w:val="00725FEE"/>
    <w:rsid w:val="007337BF"/>
    <w:rsid w:val="00735659"/>
    <w:rsid w:val="00735FEE"/>
    <w:rsid w:val="00736B7F"/>
    <w:rsid w:val="00740F5C"/>
    <w:rsid w:val="007440FB"/>
    <w:rsid w:val="00744E35"/>
    <w:rsid w:val="007459DD"/>
    <w:rsid w:val="00746046"/>
    <w:rsid w:val="007464EC"/>
    <w:rsid w:val="007509FD"/>
    <w:rsid w:val="00750BDD"/>
    <w:rsid w:val="00753240"/>
    <w:rsid w:val="00753CD1"/>
    <w:rsid w:val="00754FA3"/>
    <w:rsid w:val="00756214"/>
    <w:rsid w:val="00756A01"/>
    <w:rsid w:val="007608A3"/>
    <w:rsid w:val="00760E51"/>
    <w:rsid w:val="00761F4A"/>
    <w:rsid w:val="007650EF"/>
    <w:rsid w:val="00766D9A"/>
    <w:rsid w:val="007717BA"/>
    <w:rsid w:val="00773A44"/>
    <w:rsid w:val="00782A45"/>
    <w:rsid w:val="007836E5"/>
    <w:rsid w:val="007862D3"/>
    <w:rsid w:val="0078641F"/>
    <w:rsid w:val="00792108"/>
    <w:rsid w:val="0079432B"/>
    <w:rsid w:val="00794F28"/>
    <w:rsid w:val="00797970"/>
    <w:rsid w:val="007A15C5"/>
    <w:rsid w:val="007A1D23"/>
    <w:rsid w:val="007A438E"/>
    <w:rsid w:val="007B24A8"/>
    <w:rsid w:val="007B2D6A"/>
    <w:rsid w:val="007B4D65"/>
    <w:rsid w:val="007C17B5"/>
    <w:rsid w:val="007C206B"/>
    <w:rsid w:val="007C45FC"/>
    <w:rsid w:val="007C46BA"/>
    <w:rsid w:val="007D07FC"/>
    <w:rsid w:val="007D1490"/>
    <w:rsid w:val="007D2006"/>
    <w:rsid w:val="007D3AE3"/>
    <w:rsid w:val="007D569B"/>
    <w:rsid w:val="007D5F16"/>
    <w:rsid w:val="007D7BCA"/>
    <w:rsid w:val="007D7C8A"/>
    <w:rsid w:val="007E1133"/>
    <w:rsid w:val="007E20F9"/>
    <w:rsid w:val="007E24C7"/>
    <w:rsid w:val="007E3275"/>
    <w:rsid w:val="007E4F94"/>
    <w:rsid w:val="007E5948"/>
    <w:rsid w:val="007F21B0"/>
    <w:rsid w:val="007F2F53"/>
    <w:rsid w:val="007F3D71"/>
    <w:rsid w:val="007F4BFD"/>
    <w:rsid w:val="007F4F0D"/>
    <w:rsid w:val="007F6209"/>
    <w:rsid w:val="007F6364"/>
    <w:rsid w:val="00801230"/>
    <w:rsid w:val="00801B4D"/>
    <w:rsid w:val="008021BA"/>
    <w:rsid w:val="008025B3"/>
    <w:rsid w:val="008072E8"/>
    <w:rsid w:val="008114CD"/>
    <w:rsid w:val="00815724"/>
    <w:rsid w:val="0082079E"/>
    <w:rsid w:val="0082360D"/>
    <w:rsid w:val="00823A24"/>
    <w:rsid w:val="00825EAD"/>
    <w:rsid w:val="008268A8"/>
    <w:rsid w:val="00831156"/>
    <w:rsid w:val="008311CC"/>
    <w:rsid w:val="00832A5F"/>
    <w:rsid w:val="00832D85"/>
    <w:rsid w:val="0083360E"/>
    <w:rsid w:val="00834CF2"/>
    <w:rsid w:val="00835835"/>
    <w:rsid w:val="008368C3"/>
    <w:rsid w:val="00836E57"/>
    <w:rsid w:val="008378BD"/>
    <w:rsid w:val="00840417"/>
    <w:rsid w:val="00840DD4"/>
    <w:rsid w:val="0084177B"/>
    <w:rsid w:val="00842217"/>
    <w:rsid w:val="00842324"/>
    <w:rsid w:val="0084412F"/>
    <w:rsid w:val="00844769"/>
    <w:rsid w:val="0084499F"/>
    <w:rsid w:val="00845CE9"/>
    <w:rsid w:val="00847F98"/>
    <w:rsid w:val="00850DF4"/>
    <w:rsid w:val="008518D4"/>
    <w:rsid w:val="00854843"/>
    <w:rsid w:val="00860328"/>
    <w:rsid w:val="00860572"/>
    <w:rsid w:val="00861839"/>
    <w:rsid w:val="00863E9C"/>
    <w:rsid w:val="00865426"/>
    <w:rsid w:val="00865F5A"/>
    <w:rsid w:val="00867188"/>
    <w:rsid w:val="00870B20"/>
    <w:rsid w:val="00871815"/>
    <w:rsid w:val="00875406"/>
    <w:rsid w:val="008836F6"/>
    <w:rsid w:val="00883885"/>
    <w:rsid w:val="00887C11"/>
    <w:rsid w:val="008902B7"/>
    <w:rsid w:val="00890502"/>
    <w:rsid w:val="00892B9D"/>
    <w:rsid w:val="008930DE"/>
    <w:rsid w:val="00893606"/>
    <w:rsid w:val="00893BCA"/>
    <w:rsid w:val="008969C6"/>
    <w:rsid w:val="0089707B"/>
    <w:rsid w:val="008A06E9"/>
    <w:rsid w:val="008A0FA9"/>
    <w:rsid w:val="008A19BA"/>
    <w:rsid w:val="008A3549"/>
    <w:rsid w:val="008A4D21"/>
    <w:rsid w:val="008A59FF"/>
    <w:rsid w:val="008A5A4A"/>
    <w:rsid w:val="008A6D6C"/>
    <w:rsid w:val="008B3167"/>
    <w:rsid w:val="008B3BC9"/>
    <w:rsid w:val="008C0651"/>
    <w:rsid w:val="008C6628"/>
    <w:rsid w:val="008C725E"/>
    <w:rsid w:val="008D358A"/>
    <w:rsid w:val="008E060A"/>
    <w:rsid w:val="008E0D6C"/>
    <w:rsid w:val="008E45FA"/>
    <w:rsid w:val="008E4F59"/>
    <w:rsid w:val="008E6590"/>
    <w:rsid w:val="008E6D56"/>
    <w:rsid w:val="008F07D9"/>
    <w:rsid w:val="008F1A3A"/>
    <w:rsid w:val="008F23C7"/>
    <w:rsid w:val="008F6954"/>
    <w:rsid w:val="008F76CE"/>
    <w:rsid w:val="008F7A76"/>
    <w:rsid w:val="0090025E"/>
    <w:rsid w:val="00902A11"/>
    <w:rsid w:val="00902FA2"/>
    <w:rsid w:val="00906998"/>
    <w:rsid w:val="009123AB"/>
    <w:rsid w:val="00914B36"/>
    <w:rsid w:val="00914CE3"/>
    <w:rsid w:val="00915F0B"/>
    <w:rsid w:val="00916ED2"/>
    <w:rsid w:val="00920823"/>
    <w:rsid w:val="0092192F"/>
    <w:rsid w:val="009223D3"/>
    <w:rsid w:val="009232E2"/>
    <w:rsid w:val="00926799"/>
    <w:rsid w:val="00930E5F"/>
    <w:rsid w:val="00931BC3"/>
    <w:rsid w:val="0093330A"/>
    <w:rsid w:val="009369C0"/>
    <w:rsid w:val="00937DD4"/>
    <w:rsid w:val="00942346"/>
    <w:rsid w:val="0094385F"/>
    <w:rsid w:val="00944C1B"/>
    <w:rsid w:val="00945A3A"/>
    <w:rsid w:val="00945FCD"/>
    <w:rsid w:val="00946D80"/>
    <w:rsid w:val="00946DA7"/>
    <w:rsid w:val="00946E8F"/>
    <w:rsid w:val="00947EB4"/>
    <w:rsid w:val="009508C5"/>
    <w:rsid w:val="00950BA4"/>
    <w:rsid w:val="00952AE7"/>
    <w:rsid w:val="00953A76"/>
    <w:rsid w:val="00955B71"/>
    <w:rsid w:val="00960CFD"/>
    <w:rsid w:val="0096150D"/>
    <w:rsid w:val="00963EE1"/>
    <w:rsid w:val="00964269"/>
    <w:rsid w:val="00964C43"/>
    <w:rsid w:val="00966149"/>
    <w:rsid w:val="009664F5"/>
    <w:rsid w:val="0096665B"/>
    <w:rsid w:val="00966C4D"/>
    <w:rsid w:val="00972EAF"/>
    <w:rsid w:val="00981F07"/>
    <w:rsid w:val="00982A9A"/>
    <w:rsid w:val="00982BF9"/>
    <w:rsid w:val="009845FA"/>
    <w:rsid w:val="009847C0"/>
    <w:rsid w:val="00986C4A"/>
    <w:rsid w:val="00987166"/>
    <w:rsid w:val="00990D76"/>
    <w:rsid w:val="00991A67"/>
    <w:rsid w:val="00992646"/>
    <w:rsid w:val="009A016F"/>
    <w:rsid w:val="009A21C9"/>
    <w:rsid w:val="009A2AD7"/>
    <w:rsid w:val="009A464F"/>
    <w:rsid w:val="009A5F1A"/>
    <w:rsid w:val="009B10DB"/>
    <w:rsid w:val="009B2411"/>
    <w:rsid w:val="009B502F"/>
    <w:rsid w:val="009B5836"/>
    <w:rsid w:val="009B6F6F"/>
    <w:rsid w:val="009C00CB"/>
    <w:rsid w:val="009C01D3"/>
    <w:rsid w:val="009C1B55"/>
    <w:rsid w:val="009C1E8F"/>
    <w:rsid w:val="009C31D5"/>
    <w:rsid w:val="009C3512"/>
    <w:rsid w:val="009C3651"/>
    <w:rsid w:val="009C409D"/>
    <w:rsid w:val="009C731D"/>
    <w:rsid w:val="009D0492"/>
    <w:rsid w:val="009D2125"/>
    <w:rsid w:val="009D45CA"/>
    <w:rsid w:val="009D4748"/>
    <w:rsid w:val="009D70DF"/>
    <w:rsid w:val="009D7D1C"/>
    <w:rsid w:val="009E2448"/>
    <w:rsid w:val="009E2F95"/>
    <w:rsid w:val="009E32BA"/>
    <w:rsid w:val="009E367B"/>
    <w:rsid w:val="009E50AE"/>
    <w:rsid w:val="009E7CE5"/>
    <w:rsid w:val="00A00408"/>
    <w:rsid w:val="00A011F3"/>
    <w:rsid w:val="00A014DD"/>
    <w:rsid w:val="00A017A8"/>
    <w:rsid w:val="00A044BD"/>
    <w:rsid w:val="00A04852"/>
    <w:rsid w:val="00A057FE"/>
    <w:rsid w:val="00A06F7A"/>
    <w:rsid w:val="00A06FC4"/>
    <w:rsid w:val="00A12762"/>
    <w:rsid w:val="00A14A93"/>
    <w:rsid w:val="00A1512A"/>
    <w:rsid w:val="00A1612C"/>
    <w:rsid w:val="00A16DD4"/>
    <w:rsid w:val="00A16F4D"/>
    <w:rsid w:val="00A17469"/>
    <w:rsid w:val="00A17D81"/>
    <w:rsid w:val="00A20919"/>
    <w:rsid w:val="00A22462"/>
    <w:rsid w:val="00A22641"/>
    <w:rsid w:val="00A22BF3"/>
    <w:rsid w:val="00A23730"/>
    <w:rsid w:val="00A243AF"/>
    <w:rsid w:val="00A25050"/>
    <w:rsid w:val="00A254E0"/>
    <w:rsid w:val="00A267E9"/>
    <w:rsid w:val="00A27E31"/>
    <w:rsid w:val="00A34D80"/>
    <w:rsid w:val="00A36447"/>
    <w:rsid w:val="00A37EFC"/>
    <w:rsid w:val="00A4335C"/>
    <w:rsid w:val="00A43F19"/>
    <w:rsid w:val="00A46FA9"/>
    <w:rsid w:val="00A475A6"/>
    <w:rsid w:val="00A5051F"/>
    <w:rsid w:val="00A51C61"/>
    <w:rsid w:val="00A540A8"/>
    <w:rsid w:val="00A56D39"/>
    <w:rsid w:val="00A57E11"/>
    <w:rsid w:val="00A6180F"/>
    <w:rsid w:val="00A62CE3"/>
    <w:rsid w:val="00A63E20"/>
    <w:rsid w:val="00A6400D"/>
    <w:rsid w:val="00A640C5"/>
    <w:rsid w:val="00A64BD8"/>
    <w:rsid w:val="00A66C23"/>
    <w:rsid w:val="00A67106"/>
    <w:rsid w:val="00A719C4"/>
    <w:rsid w:val="00A71B68"/>
    <w:rsid w:val="00A75D76"/>
    <w:rsid w:val="00A76191"/>
    <w:rsid w:val="00A7644F"/>
    <w:rsid w:val="00A76DA0"/>
    <w:rsid w:val="00A76EE8"/>
    <w:rsid w:val="00A828CB"/>
    <w:rsid w:val="00A841DF"/>
    <w:rsid w:val="00A92BF1"/>
    <w:rsid w:val="00A9552B"/>
    <w:rsid w:val="00A97D67"/>
    <w:rsid w:val="00AA3A2E"/>
    <w:rsid w:val="00AA615A"/>
    <w:rsid w:val="00AA7EA7"/>
    <w:rsid w:val="00AB20A5"/>
    <w:rsid w:val="00AB2925"/>
    <w:rsid w:val="00AB2DEA"/>
    <w:rsid w:val="00AB395E"/>
    <w:rsid w:val="00AB3DDD"/>
    <w:rsid w:val="00AB4134"/>
    <w:rsid w:val="00AC261B"/>
    <w:rsid w:val="00AC749F"/>
    <w:rsid w:val="00AC7961"/>
    <w:rsid w:val="00AD10CF"/>
    <w:rsid w:val="00AD18B4"/>
    <w:rsid w:val="00AD2672"/>
    <w:rsid w:val="00AD7744"/>
    <w:rsid w:val="00AD7AD1"/>
    <w:rsid w:val="00AE7C9E"/>
    <w:rsid w:val="00AF1C82"/>
    <w:rsid w:val="00AF1F94"/>
    <w:rsid w:val="00AF44B2"/>
    <w:rsid w:val="00AF56AA"/>
    <w:rsid w:val="00AF6584"/>
    <w:rsid w:val="00AF766F"/>
    <w:rsid w:val="00B006FD"/>
    <w:rsid w:val="00B0357D"/>
    <w:rsid w:val="00B03C8C"/>
    <w:rsid w:val="00B05041"/>
    <w:rsid w:val="00B06C42"/>
    <w:rsid w:val="00B16D88"/>
    <w:rsid w:val="00B178A1"/>
    <w:rsid w:val="00B17EDA"/>
    <w:rsid w:val="00B207A5"/>
    <w:rsid w:val="00B20BA0"/>
    <w:rsid w:val="00B216E5"/>
    <w:rsid w:val="00B23AE9"/>
    <w:rsid w:val="00B24419"/>
    <w:rsid w:val="00B25B63"/>
    <w:rsid w:val="00B26A53"/>
    <w:rsid w:val="00B26C18"/>
    <w:rsid w:val="00B27F8C"/>
    <w:rsid w:val="00B3387B"/>
    <w:rsid w:val="00B33E13"/>
    <w:rsid w:val="00B33F38"/>
    <w:rsid w:val="00B34989"/>
    <w:rsid w:val="00B36FC5"/>
    <w:rsid w:val="00B37A65"/>
    <w:rsid w:val="00B4004D"/>
    <w:rsid w:val="00B42F1F"/>
    <w:rsid w:val="00B472DE"/>
    <w:rsid w:val="00B55DAD"/>
    <w:rsid w:val="00B56FF8"/>
    <w:rsid w:val="00B570C6"/>
    <w:rsid w:val="00B57456"/>
    <w:rsid w:val="00B60609"/>
    <w:rsid w:val="00B63AC5"/>
    <w:rsid w:val="00B65C01"/>
    <w:rsid w:val="00B66055"/>
    <w:rsid w:val="00B664BB"/>
    <w:rsid w:val="00B67FE4"/>
    <w:rsid w:val="00B74355"/>
    <w:rsid w:val="00B74D67"/>
    <w:rsid w:val="00B7512D"/>
    <w:rsid w:val="00B76DEF"/>
    <w:rsid w:val="00B77837"/>
    <w:rsid w:val="00B778D0"/>
    <w:rsid w:val="00B82473"/>
    <w:rsid w:val="00B876C7"/>
    <w:rsid w:val="00B9089B"/>
    <w:rsid w:val="00B9247F"/>
    <w:rsid w:val="00B92B7A"/>
    <w:rsid w:val="00B9407B"/>
    <w:rsid w:val="00B9438E"/>
    <w:rsid w:val="00B9491B"/>
    <w:rsid w:val="00B95422"/>
    <w:rsid w:val="00B95681"/>
    <w:rsid w:val="00B95B49"/>
    <w:rsid w:val="00B96B44"/>
    <w:rsid w:val="00B97635"/>
    <w:rsid w:val="00BA05BD"/>
    <w:rsid w:val="00BA0D64"/>
    <w:rsid w:val="00BA2BF6"/>
    <w:rsid w:val="00BA3213"/>
    <w:rsid w:val="00BB11B6"/>
    <w:rsid w:val="00BB35AB"/>
    <w:rsid w:val="00BB6933"/>
    <w:rsid w:val="00BB6BB5"/>
    <w:rsid w:val="00BB7E25"/>
    <w:rsid w:val="00BC0243"/>
    <w:rsid w:val="00BC2055"/>
    <w:rsid w:val="00BC2460"/>
    <w:rsid w:val="00BC3CB0"/>
    <w:rsid w:val="00BC5811"/>
    <w:rsid w:val="00BD25AD"/>
    <w:rsid w:val="00BD288F"/>
    <w:rsid w:val="00BD3DB8"/>
    <w:rsid w:val="00BD70D4"/>
    <w:rsid w:val="00BD72FC"/>
    <w:rsid w:val="00BE0234"/>
    <w:rsid w:val="00BE0EC8"/>
    <w:rsid w:val="00BE1BE3"/>
    <w:rsid w:val="00BE23FB"/>
    <w:rsid w:val="00BE2DCC"/>
    <w:rsid w:val="00BE3DDF"/>
    <w:rsid w:val="00BE43CB"/>
    <w:rsid w:val="00BE4B33"/>
    <w:rsid w:val="00BE52FF"/>
    <w:rsid w:val="00BE5C91"/>
    <w:rsid w:val="00BE7FB0"/>
    <w:rsid w:val="00BF03B4"/>
    <w:rsid w:val="00BF3C24"/>
    <w:rsid w:val="00BF3EC6"/>
    <w:rsid w:val="00C00C91"/>
    <w:rsid w:val="00C01BF2"/>
    <w:rsid w:val="00C02F25"/>
    <w:rsid w:val="00C0330E"/>
    <w:rsid w:val="00C0539E"/>
    <w:rsid w:val="00C055BD"/>
    <w:rsid w:val="00C06197"/>
    <w:rsid w:val="00C13685"/>
    <w:rsid w:val="00C13D27"/>
    <w:rsid w:val="00C147D5"/>
    <w:rsid w:val="00C164D7"/>
    <w:rsid w:val="00C177B8"/>
    <w:rsid w:val="00C22477"/>
    <w:rsid w:val="00C24603"/>
    <w:rsid w:val="00C25012"/>
    <w:rsid w:val="00C256DA"/>
    <w:rsid w:val="00C25FC8"/>
    <w:rsid w:val="00C275AB"/>
    <w:rsid w:val="00C354EF"/>
    <w:rsid w:val="00C359C3"/>
    <w:rsid w:val="00C37241"/>
    <w:rsid w:val="00C375A4"/>
    <w:rsid w:val="00C37C10"/>
    <w:rsid w:val="00C407CC"/>
    <w:rsid w:val="00C4131D"/>
    <w:rsid w:val="00C43142"/>
    <w:rsid w:val="00C47671"/>
    <w:rsid w:val="00C50678"/>
    <w:rsid w:val="00C544DE"/>
    <w:rsid w:val="00C5494D"/>
    <w:rsid w:val="00C54CA2"/>
    <w:rsid w:val="00C57642"/>
    <w:rsid w:val="00C60546"/>
    <w:rsid w:val="00C61A86"/>
    <w:rsid w:val="00C62388"/>
    <w:rsid w:val="00C636A7"/>
    <w:rsid w:val="00C70860"/>
    <w:rsid w:val="00C72455"/>
    <w:rsid w:val="00C74115"/>
    <w:rsid w:val="00C74512"/>
    <w:rsid w:val="00C778D4"/>
    <w:rsid w:val="00C84921"/>
    <w:rsid w:val="00C940F4"/>
    <w:rsid w:val="00C94599"/>
    <w:rsid w:val="00C9559D"/>
    <w:rsid w:val="00C95C5A"/>
    <w:rsid w:val="00C969EB"/>
    <w:rsid w:val="00C96D93"/>
    <w:rsid w:val="00CA02F2"/>
    <w:rsid w:val="00CA285C"/>
    <w:rsid w:val="00CA28CE"/>
    <w:rsid w:val="00CA334D"/>
    <w:rsid w:val="00CA3ABA"/>
    <w:rsid w:val="00CA591F"/>
    <w:rsid w:val="00CA5EFF"/>
    <w:rsid w:val="00CA62E3"/>
    <w:rsid w:val="00CB546A"/>
    <w:rsid w:val="00CB5A85"/>
    <w:rsid w:val="00CB5D68"/>
    <w:rsid w:val="00CB61B5"/>
    <w:rsid w:val="00CC1A9F"/>
    <w:rsid w:val="00CC337A"/>
    <w:rsid w:val="00CC5292"/>
    <w:rsid w:val="00CD1B82"/>
    <w:rsid w:val="00CD1F48"/>
    <w:rsid w:val="00CD21B2"/>
    <w:rsid w:val="00CD46DD"/>
    <w:rsid w:val="00CE47A2"/>
    <w:rsid w:val="00CE7C22"/>
    <w:rsid w:val="00CF26C5"/>
    <w:rsid w:val="00CF44D0"/>
    <w:rsid w:val="00CF457F"/>
    <w:rsid w:val="00CF620D"/>
    <w:rsid w:val="00D012D5"/>
    <w:rsid w:val="00D0231C"/>
    <w:rsid w:val="00D04CBA"/>
    <w:rsid w:val="00D05DF5"/>
    <w:rsid w:val="00D064E5"/>
    <w:rsid w:val="00D06620"/>
    <w:rsid w:val="00D0678C"/>
    <w:rsid w:val="00D10F0A"/>
    <w:rsid w:val="00D1645B"/>
    <w:rsid w:val="00D17156"/>
    <w:rsid w:val="00D17D3A"/>
    <w:rsid w:val="00D20095"/>
    <w:rsid w:val="00D218D5"/>
    <w:rsid w:val="00D228F7"/>
    <w:rsid w:val="00D22F93"/>
    <w:rsid w:val="00D2365D"/>
    <w:rsid w:val="00D2654E"/>
    <w:rsid w:val="00D274FB"/>
    <w:rsid w:val="00D276BF"/>
    <w:rsid w:val="00D32C1A"/>
    <w:rsid w:val="00D33B33"/>
    <w:rsid w:val="00D3503F"/>
    <w:rsid w:val="00D3749C"/>
    <w:rsid w:val="00D40541"/>
    <w:rsid w:val="00D417C2"/>
    <w:rsid w:val="00D4258C"/>
    <w:rsid w:val="00D458B2"/>
    <w:rsid w:val="00D511F0"/>
    <w:rsid w:val="00D52738"/>
    <w:rsid w:val="00D5333D"/>
    <w:rsid w:val="00D538B9"/>
    <w:rsid w:val="00D54A69"/>
    <w:rsid w:val="00D61086"/>
    <w:rsid w:val="00D66051"/>
    <w:rsid w:val="00D662CE"/>
    <w:rsid w:val="00D66E43"/>
    <w:rsid w:val="00D67DC8"/>
    <w:rsid w:val="00D80FFB"/>
    <w:rsid w:val="00D81158"/>
    <w:rsid w:val="00D822A6"/>
    <w:rsid w:val="00D8289C"/>
    <w:rsid w:val="00D828BE"/>
    <w:rsid w:val="00D83720"/>
    <w:rsid w:val="00D8788C"/>
    <w:rsid w:val="00D932CC"/>
    <w:rsid w:val="00D932F9"/>
    <w:rsid w:val="00D95232"/>
    <w:rsid w:val="00D970CC"/>
    <w:rsid w:val="00D97BB2"/>
    <w:rsid w:val="00D97D8E"/>
    <w:rsid w:val="00D97E7C"/>
    <w:rsid w:val="00DA0622"/>
    <w:rsid w:val="00DA27F7"/>
    <w:rsid w:val="00DA2D71"/>
    <w:rsid w:val="00DA45FA"/>
    <w:rsid w:val="00DA4A32"/>
    <w:rsid w:val="00DA4AA6"/>
    <w:rsid w:val="00DA75DF"/>
    <w:rsid w:val="00DB1352"/>
    <w:rsid w:val="00DB1356"/>
    <w:rsid w:val="00DB20A5"/>
    <w:rsid w:val="00DB6795"/>
    <w:rsid w:val="00DB7612"/>
    <w:rsid w:val="00DC0781"/>
    <w:rsid w:val="00DC1252"/>
    <w:rsid w:val="00DC284A"/>
    <w:rsid w:val="00DC71EC"/>
    <w:rsid w:val="00DC7F01"/>
    <w:rsid w:val="00DD1292"/>
    <w:rsid w:val="00DD2852"/>
    <w:rsid w:val="00DD37DA"/>
    <w:rsid w:val="00DD7AE3"/>
    <w:rsid w:val="00DE1557"/>
    <w:rsid w:val="00DE3B0A"/>
    <w:rsid w:val="00DE3E2F"/>
    <w:rsid w:val="00DE4753"/>
    <w:rsid w:val="00DE62C8"/>
    <w:rsid w:val="00DE667F"/>
    <w:rsid w:val="00DE6D3C"/>
    <w:rsid w:val="00DF2080"/>
    <w:rsid w:val="00DF2201"/>
    <w:rsid w:val="00DF3858"/>
    <w:rsid w:val="00DF3B14"/>
    <w:rsid w:val="00DF4F0A"/>
    <w:rsid w:val="00DF657F"/>
    <w:rsid w:val="00DF7655"/>
    <w:rsid w:val="00DF7777"/>
    <w:rsid w:val="00E01783"/>
    <w:rsid w:val="00E024B0"/>
    <w:rsid w:val="00E0293F"/>
    <w:rsid w:val="00E03616"/>
    <w:rsid w:val="00E07B8F"/>
    <w:rsid w:val="00E100FC"/>
    <w:rsid w:val="00E10EA4"/>
    <w:rsid w:val="00E11B0B"/>
    <w:rsid w:val="00E14B79"/>
    <w:rsid w:val="00E16767"/>
    <w:rsid w:val="00E1754F"/>
    <w:rsid w:val="00E2186A"/>
    <w:rsid w:val="00E21A69"/>
    <w:rsid w:val="00E23B71"/>
    <w:rsid w:val="00E24821"/>
    <w:rsid w:val="00E26CE6"/>
    <w:rsid w:val="00E323AC"/>
    <w:rsid w:val="00E3271F"/>
    <w:rsid w:val="00E32BD6"/>
    <w:rsid w:val="00E33BA2"/>
    <w:rsid w:val="00E358C4"/>
    <w:rsid w:val="00E37C40"/>
    <w:rsid w:val="00E4015D"/>
    <w:rsid w:val="00E42C34"/>
    <w:rsid w:val="00E45547"/>
    <w:rsid w:val="00E45D9E"/>
    <w:rsid w:val="00E4642B"/>
    <w:rsid w:val="00E47453"/>
    <w:rsid w:val="00E50DEC"/>
    <w:rsid w:val="00E51B67"/>
    <w:rsid w:val="00E51CFD"/>
    <w:rsid w:val="00E52981"/>
    <w:rsid w:val="00E53A1F"/>
    <w:rsid w:val="00E5513E"/>
    <w:rsid w:val="00E554B1"/>
    <w:rsid w:val="00E5650D"/>
    <w:rsid w:val="00E57AFE"/>
    <w:rsid w:val="00E57CCE"/>
    <w:rsid w:val="00E621BB"/>
    <w:rsid w:val="00E62BD4"/>
    <w:rsid w:val="00E63172"/>
    <w:rsid w:val="00E65319"/>
    <w:rsid w:val="00E677EF"/>
    <w:rsid w:val="00E70D0C"/>
    <w:rsid w:val="00E717E0"/>
    <w:rsid w:val="00E72393"/>
    <w:rsid w:val="00E73951"/>
    <w:rsid w:val="00E74E4F"/>
    <w:rsid w:val="00E74EB1"/>
    <w:rsid w:val="00E752A4"/>
    <w:rsid w:val="00E75E30"/>
    <w:rsid w:val="00E77C9C"/>
    <w:rsid w:val="00E8187B"/>
    <w:rsid w:val="00E838B1"/>
    <w:rsid w:val="00E8549E"/>
    <w:rsid w:val="00E87306"/>
    <w:rsid w:val="00E87F0A"/>
    <w:rsid w:val="00E92421"/>
    <w:rsid w:val="00E932E1"/>
    <w:rsid w:val="00E9366A"/>
    <w:rsid w:val="00E936D1"/>
    <w:rsid w:val="00E93F2C"/>
    <w:rsid w:val="00E94A2E"/>
    <w:rsid w:val="00E964DC"/>
    <w:rsid w:val="00E97978"/>
    <w:rsid w:val="00E979C4"/>
    <w:rsid w:val="00E97F6C"/>
    <w:rsid w:val="00EA13D4"/>
    <w:rsid w:val="00EA4598"/>
    <w:rsid w:val="00EA4C76"/>
    <w:rsid w:val="00EA7100"/>
    <w:rsid w:val="00EB141C"/>
    <w:rsid w:val="00EB1F07"/>
    <w:rsid w:val="00EB2AFD"/>
    <w:rsid w:val="00EB46DC"/>
    <w:rsid w:val="00EB5996"/>
    <w:rsid w:val="00EC0313"/>
    <w:rsid w:val="00EC24DF"/>
    <w:rsid w:val="00EC4E8B"/>
    <w:rsid w:val="00EC5EE5"/>
    <w:rsid w:val="00EC6B44"/>
    <w:rsid w:val="00ED66F7"/>
    <w:rsid w:val="00ED6A77"/>
    <w:rsid w:val="00EE0D05"/>
    <w:rsid w:val="00EE0E1B"/>
    <w:rsid w:val="00EE0F14"/>
    <w:rsid w:val="00EE227F"/>
    <w:rsid w:val="00EE4BE2"/>
    <w:rsid w:val="00EE551B"/>
    <w:rsid w:val="00EE56AA"/>
    <w:rsid w:val="00EE619F"/>
    <w:rsid w:val="00EE7395"/>
    <w:rsid w:val="00EE7C42"/>
    <w:rsid w:val="00EF047F"/>
    <w:rsid w:val="00EF166F"/>
    <w:rsid w:val="00EF260E"/>
    <w:rsid w:val="00F00305"/>
    <w:rsid w:val="00F0085A"/>
    <w:rsid w:val="00F02542"/>
    <w:rsid w:val="00F11E05"/>
    <w:rsid w:val="00F14FB3"/>
    <w:rsid w:val="00F15FCF"/>
    <w:rsid w:val="00F17879"/>
    <w:rsid w:val="00F17AC8"/>
    <w:rsid w:val="00F2365E"/>
    <w:rsid w:val="00F247DA"/>
    <w:rsid w:val="00F24ABD"/>
    <w:rsid w:val="00F25771"/>
    <w:rsid w:val="00F27414"/>
    <w:rsid w:val="00F315DC"/>
    <w:rsid w:val="00F32DA9"/>
    <w:rsid w:val="00F351F1"/>
    <w:rsid w:val="00F3618A"/>
    <w:rsid w:val="00F36690"/>
    <w:rsid w:val="00F40F58"/>
    <w:rsid w:val="00F41E68"/>
    <w:rsid w:val="00F45898"/>
    <w:rsid w:val="00F46B0D"/>
    <w:rsid w:val="00F57451"/>
    <w:rsid w:val="00F60BA5"/>
    <w:rsid w:val="00F630FF"/>
    <w:rsid w:val="00F72D3E"/>
    <w:rsid w:val="00F74D14"/>
    <w:rsid w:val="00F74E22"/>
    <w:rsid w:val="00F74F3A"/>
    <w:rsid w:val="00F756B5"/>
    <w:rsid w:val="00F77482"/>
    <w:rsid w:val="00F77B34"/>
    <w:rsid w:val="00F77DE9"/>
    <w:rsid w:val="00F80944"/>
    <w:rsid w:val="00F837F7"/>
    <w:rsid w:val="00F83A1F"/>
    <w:rsid w:val="00F85C8E"/>
    <w:rsid w:val="00F85CBA"/>
    <w:rsid w:val="00F86B43"/>
    <w:rsid w:val="00F8727D"/>
    <w:rsid w:val="00F90610"/>
    <w:rsid w:val="00F91A34"/>
    <w:rsid w:val="00F927BB"/>
    <w:rsid w:val="00F94A55"/>
    <w:rsid w:val="00F95216"/>
    <w:rsid w:val="00F9603B"/>
    <w:rsid w:val="00F9637B"/>
    <w:rsid w:val="00F9712B"/>
    <w:rsid w:val="00FA047D"/>
    <w:rsid w:val="00FA16B6"/>
    <w:rsid w:val="00FA433A"/>
    <w:rsid w:val="00FA5B9A"/>
    <w:rsid w:val="00FA5C64"/>
    <w:rsid w:val="00FB0E10"/>
    <w:rsid w:val="00FB1334"/>
    <w:rsid w:val="00FB2D9F"/>
    <w:rsid w:val="00FB3D72"/>
    <w:rsid w:val="00FB496E"/>
    <w:rsid w:val="00FB54AF"/>
    <w:rsid w:val="00FB719C"/>
    <w:rsid w:val="00FC1111"/>
    <w:rsid w:val="00FC3F3F"/>
    <w:rsid w:val="00FC5C53"/>
    <w:rsid w:val="00FD0490"/>
    <w:rsid w:val="00FD0ADD"/>
    <w:rsid w:val="00FD18AD"/>
    <w:rsid w:val="00FD419F"/>
    <w:rsid w:val="00FD5669"/>
    <w:rsid w:val="00FD7A24"/>
    <w:rsid w:val="00FE070C"/>
    <w:rsid w:val="00FE15B3"/>
    <w:rsid w:val="00FE4A05"/>
    <w:rsid w:val="00FE64CA"/>
    <w:rsid w:val="00FF12B1"/>
    <w:rsid w:val="00FF4B4F"/>
    <w:rsid w:val="00FF4E55"/>
    <w:rsid w:val="00F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24D32"/>
  <w15:docId w15:val="{36A21CAD-ACE5-4378-8C1B-F05D6E77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7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7BB"/>
  </w:style>
  <w:style w:type="paragraph" w:styleId="Footer">
    <w:name w:val="footer"/>
    <w:basedOn w:val="Normal"/>
    <w:link w:val="FooterChar"/>
    <w:uiPriority w:val="99"/>
    <w:unhideWhenUsed/>
    <w:rsid w:val="00F92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7BB"/>
  </w:style>
  <w:style w:type="character" w:styleId="Hyperlink">
    <w:name w:val="Hyperlink"/>
    <w:basedOn w:val="DefaultParagraphFont"/>
    <w:uiPriority w:val="99"/>
    <w:unhideWhenUsed/>
    <w:rsid w:val="00F927BB"/>
    <w:rPr>
      <w:color w:val="0563C1" w:themeColor="hyperlink"/>
      <w:u w:val="single"/>
    </w:rPr>
  </w:style>
  <w:style w:type="character" w:customStyle="1" w:styleId="Heading1Char">
    <w:name w:val="Heading 1 Char"/>
    <w:basedOn w:val="DefaultParagraphFont"/>
    <w:link w:val="Heading1"/>
    <w:uiPriority w:val="9"/>
    <w:rsid w:val="00F927BB"/>
    <w:rPr>
      <w:rFonts w:asciiTheme="majorHAnsi" w:eastAsiaTheme="majorEastAsia" w:hAnsiTheme="majorHAnsi" w:cstheme="majorBidi"/>
      <w:color w:val="2E74B5" w:themeColor="accent1" w:themeShade="BF"/>
      <w:sz w:val="32"/>
      <w:szCs w:val="32"/>
    </w:rPr>
  </w:style>
  <w:style w:type="paragraph" w:customStyle="1" w:styleId="Default">
    <w:name w:val="Default"/>
    <w:rsid w:val="00126873"/>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481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E42"/>
    <w:rPr>
      <w:rFonts w:ascii="Tahoma" w:hAnsi="Tahoma" w:cs="Tahoma"/>
      <w:sz w:val="16"/>
      <w:szCs w:val="16"/>
    </w:rPr>
  </w:style>
  <w:style w:type="paragraph" w:styleId="ListParagraph">
    <w:name w:val="List Paragraph"/>
    <w:basedOn w:val="Normal"/>
    <w:uiPriority w:val="34"/>
    <w:qFormat/>
    <w:rsid w:val="00DA0622"/>
    <w:pPr>
      <w:ind w:left="720"/>
      <w:contextualSpacing/>
    </w:pPr>
  </w:style>
  <w:style w:type="character" w:styleId="FollowedHyperlink">
    <w:name w:val="FollowedHyperlink"/>
    <w:basedOn w:val="DefaultParagraphFont"/>
    <w:uiPriority w:val="99"/>
    <w:semiHidden/>
    <w:unhideWhenUsed/>
    <w:rsid w:val="00B74D67"/>
    <w:rPr>
      <w:color w:val="954F72" w:themeColor="followedHyperlink"/>
      <w:u w:val="single"/>
    </w:rPr>
  </w:style>
  <w:style w:type="paragraph" w:styleId="NormalWeb">
    <w:name w:val="Normal (Web)"/>
    <w:basedOn w:val="Normal"/>
    <w:uiPriority w:val="99"/>
    <w:semiHidden/>
    <w:unhideWhenUsed/>
    <w:rsid w:val="00D81158"/>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xmsonormal">
    <w:name w:val="x_msonormal"/>
    <w:basedOn w:val="Normal"/>
    <w:rsid w:val="00F85CBA"/>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4992">
      <w:bodyDiv w:val="1"/>
      <w:marLeft w:val="0"/>
      <w:marRight w:val="0"/>
      <w:marTop w:val="0"/>
      <w:marBottom w:val="0"/>
      <w:divBdr>
        <w:top w:val="none" w:sz="0" w:space="0" w:color="auto"/>
        <w:left w:val="none" w:sz="0" w:space="0" w:color="auto"/>
        <w:bottom w:val="none" w:sz="0" w:space="0" w:color="auto"/>
        <w:right w:val="none" w:sz="0" w:space="0" w:color="auto"/>
      </w:divBdr>
    </w:div>
    <w:div w:id="144783783">
      <w:bodyDiv w:val="1"/>
      <w:marLeft w:val="0"/>
      <w:marRight w:val="0"/>
      <w:marTop w:val="0"/>
      <w:marBottom w:val="0"/>
      <w:divBdr>
        <w:top w:val="none" w:sz="0" w:space="0" w:color="auto"/>
        <w:left w:val="none" w:sz="0" w:space="0" w:color="auto"/>
        <w:bottom w:val="none" w:sz="0" w:space="0" w:color="auto"/>
        <w:right w:val="none" w:sz="0" w:space="0" w:color="auto"/>
      </w:divBdr>
    </w:div>
    <w:div w:id="219946577">
      <w:bodyDiv w:val="1"/>
      <w:marLeft w:val="0"/>
      <w:marRight w:val="0"/>
      <w:marTop w:val="0"/>
      <w:marBottom w:val="0"/>
      <w:divBdr>
        <w:top w:val="none" w:sz="0" w:space="0" w:color="auto"/>
        <w:left w:val="none" w:sz="0" w:space="0" w:color="auto"/>
        <w:bottom w:val="none" w:sz="0" w:space="0" w:color="auto"/>
        <w:right w:val="none" w:sz="0" w:space="0" w:color="auto"/>
      </w:divBdr>
    </w:div>
    <w:div w:id="639967794">
      <w:bodyDiv w:val="1"/>
      <w:marLeft w:val="0"/>
      <w:marRight w:val="0"/>
      <w:marTop w:val="0"/>
      <w:marBottom w:val="0"/>
      <w:divBdr>
        <w:top w:val="none" w:sz="0" w:space="0" w:color="auto"/>
        <w:left w:val="none" w:sz="0" w:space="0" w:color="auto"/>
        <w:bottom w:val="none" w:sz="0" w:space="0" w:color="auto"/>
        <w:right w:val="none" w:sz="0" w:space="0" w:color="auto"/>
      </w:divBdr>
    </w:div>
    <w:div w:id="1114711983">
      <w:bodyDiv w:val="1"/>
      <w:marLeft w:val="0"/>
      <w:marRight w:val="0"/>
      <w:marTop w:val="0"/>
      <w:marBottom w:val="0"/>
      <w:divBdr>
        <w:top w:val="none" w:sz="0" w:space="0" w:color="auto"/>
        <w:left w:val="none" w:sz="0" w:space="0" w:color="auto"/>
        <w:bottom w:val="none" w:sz="0" w:space="0" w:color="auto"/>
        <w:right w:val="none" w:sz="0" w:space="0" w:color="auto"/>
      </w:divBdr>
    </w:div>
    <w:div w:id="117344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49F67-5D3E-4E24-8DEB-AD4237A85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Fareeda Heeralal</dc:creator>
  <cp:lastModifiedBy>Brad Duguid</cp:lastModifiedBy>
  <cp:revision>45</cp:revision>
  <cp:lastPrinted>2019-01-28T15:12:00Z</cp:lastPrinted>
  <dcterms:created xsi:type="dcterms:W3CDTF">2025-08-17T21:28:00Z</dcterms:created>
  <dcterms:modified xsi:type="dcterms:W3CDTF">2025-08-21T15:36:00Z</dcterms:modified>
</cp:coreProperties>
</file>